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r w:rsidRPr="00FE0F5A">
        <w:rPr>
          <w:rFonts w:hint="eastAsia"/>
          <w:b/>
          <w:bCs/>
          <w:color w:val="E45808"/>
          <w:kern w:val="0"/>
          <w:sz w:val="27"/>
          <w:szCs w:val="27"/>
          <w:lang w:eastAsia="zh-HK"/>
        </w:rPr>
        <w:t xml:space="preserve">subsidised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401F9DA0"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74414F">
        <w:rPr>
          <w:rFonts w:hint="eastAsia"/>
          <w:kern w:val="0"/>
        </w:rPr>
        <w:t>28</w:t>
      </w:r>
      <w:r w:rsidR="005B37F4">
        <w:rPr>
          <w:rFonts w:hint="eastAsia"/>
          <w:kern w:val="0"/>
        </w:rPr>
        <w:t xml:space="preserve"> </w:t>
      </w:r>
      <w:r w:rsidR="0074414F">
        <w:rPr>
          <w:kern w:val="0"/>
        </w:rPr>
        <w:t>February</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17 89</w:t>
      </w:r>
      <w:r w:rsidR="0074414F">
        <w:rPr>
          <w:kern w:val="0"/>
          <w:lang w:eastAsia="zh-HK"/>
        </w:rPr>
        <w:t>8</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subsidised residential care services </w:t>
      </w:r>
      <w:r w:rsidRPr="00C85507">
        <w:rPr>
          <w:rFonts w:hint="eastAsia"/>
          <w:kern w:val="0"/>
          <w:lang w:eastAsia="zh-HK"/>
        </w:rPr>
        <w:t xml:space="preserve">(RCS) for the elderly </w:t>
      </w:r>
      <w:r w:rsidRPr="00C85507">
        <w:rPr>
          <w:kern w:val="0"/>
        </w:rPr>
        <w:t>in the Central Waiting List for subsidised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r w:rsidRPr="00E962F2">
              <w:rPr>
                <w:b/>
                <w:bCs/>
                <w:kern w:val="0"/>
              </w:rPr>
              <w:t xml:space="preserve">Subsidised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3ABC43EC" w:rsidR="001F2317" w:rsidRPr="00575B70" w:rsidRDefault="0074414F" w:rsidP="001F2317">
            <w:pPr>
              <w:widowControl/>
              <w:jc w:val="center"/>
              <w:rPr>
                <w:spacing w:val="30"/>
              </w:rPr>
            </w:pPr>
            <w:r>
              <w:t>16 011</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16F43E68" w:rsidR="001F2317" w:rsidRPr="00575B70" w:rsidRDefault="0074414F" w:rsidP="001F2317">
            <w:pPr>
              <w:widowControl/>
              <w:jc w:val="center"/>
              <w:rPr>
                <w:spacing w:val="30"/>
              </w:rPr>
            </w:pPr>
            <w:r>
              <w:t>1 887</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439DC78B" w:rsidR="001F2317" w:rsidRPr="00BD4F88" w:rsidRDefault="003801F8" w:rsidP="001F2317">
            <w:pPr>
              <w:widowControl/>
              <w:jc w:val="center"/>
              <w:rPr>
                <w:rFonts w:ascii="Cambria" w:eastAsia="Cambria" w:hAnsi="Cambria"/>
                <w:b/>
                <w:bCs/>
                <w:spacing w:val="30"/>
              </w:rPr>
            </w:pPr>
            <w:r>
              <w:rPr>
                <w:b/>
                <w:bCs/>
                <w:kern w:val="0"/>
                <w:lang w:eastAsia="zh-HK"/>
              </w:rPr>
              <w:t>1</w:t>
            </w:r>
            <w:r w:rsidR="008B6ADB">
              <w:rPr>
                <w:b/>
                <w:bCs/>
                <w:kern w:val="0"/>
                <w:lang w:eastAsia="zh-HK"/>
              </w:rPr>
              <w:t>7 89</w:t>
            </w:r>
            <w:r w:rsidR="0074414F">
              <w:rPr>
                <w:b/>
                <w:bCs/>
                <w:kern w:val="0"/>
                <w:lang w:eastAsia="zh-HK"/>
              </w:rPr>
              <w:t>8</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7684592D"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74414F">
        <w:rPr>
          <w:kern w:val="0"/>
        </w:rPr>
        <w:t>28 February 2026</w:t>
      </w:r>
      <w:r w:rsidRPr="00C85507">
        <w:rPr>
          <w:kern w:val="0"/>
        </w:rPr>
        <w:t xml:space="preserve">, the average waiting times for various types of subsidised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r w:rsidRPr="00E962F2">
              <w:rPr>
                <w:b/>
                <w:bCs/>
                <w:kern w:val="0"/>
              </w:rPr>
              <w:t xml:space="preserve">Subsidised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Subvented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51FD5395" w:rsidR="001F2317" w:rsidRPr="00575B70" w:rsidRDefault="0074414F" w:rsidP="001F2317">
            <w:pPr>
              <w:widowControl/>
              <w:jc w:val="center"/>
              <w:rPr>
                <w:spacing w:val="30"/>
              </w:rPr>
            </w:pPr>
            <w:r>
              <w:t>20</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1EED3671" w:rsidR="001F2317" w:rsidRPr="00575B70" w:rsidRDefault="0074414F" w:rsidP="001F2317">
            <w:pPr>
              <w:widowControl/>
              <w:jc w:val="center"/>
              <w:rPr>
                <w:spacing w:val="30"/>
              </w:rPr>
            </w:pPr>
            <w:r>
              <w:rPr>
                <w:spacing w:val="30"/>
              </w:rPr>
              <w:t>11</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11F3BFD8" w:rsidR="001F2317" w:rsidRPr="00575B70" w:rsidRDefault="0074414F" w:rsidP="001F2317">
            <w:pPr>
              <w:widowControl/>
              <w:jc w:val="center"/>
              <w:rPr>
                <w:spacing w:val="30"/>
              </w:rPr>
            </w:pPr>
            <w:r>
              <w:rPr>
                <w:spacing w:val="30"/>
              </w:rPr>
              <w:t>9</w:t>
            </w:r>
          </w:p>
        </w:tc>
      </w:tr>
    </w:tbl>
    <w:p w14:paraId="0E1F7D22" w14:textId="77777777" w:rsidR="000178A8" w:rsidRPr="00E962F2" w:rsidRDefault="000178A8" w:rsidP="000178A8"/>
    <w:p w14:paraId="69104B27" w14:textId="48995DEC"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74414F">
        <w:rPr>
          <w:rFonts w:hint="eastAsia"/>
          <w:kern w:val="0"/>
        </w:rPr>
        <w:t>Fe</w:t>
      </w:r>
      <w:r w:rsidR="0074414F">
        <w:rPr>
          <w:kern w:val="0"/>
        </w:rPr>
        <w:t>bruary</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 xml:space="preserve">7 </w:t>
      </w:r>
      <w:r w:rsidR="0074414F">
        <w:t>688</w:t>
      </w:r>
      <w:r w:rsidR="00E962F2" w:rsidRPr="00E962F2">
        <w:t xml:space="preserve"> </w:t>
      </w:r>
      <w:bookmarkEnd w:id="0"/>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r w:rsidRPr="00E962F2">
        <w:rPr>
          <w:kern w:val="0"/>
          <w:lang w:eastAsia="zh-HK"/>
        </w:rPr>
        <w:t xml:space="preserve">subsidised </w:t>
      </w:r>
      <w:r w:rsidRPr="00E962F2">
        <w:rPr>
          <w:kern w:val="0"/>
        </w:rPr>
        <w:t>nursing home places provided by subvented</w:t>
      </w:r>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095C549F"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74414F">
        <w:rPr>
          <w:kern w:val="0"/>
        </w:rPr>
        <w:t>28 February 2026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r w:rsidRPr="00FE0F5A">
              <w:rPr>
                <w:b/>
                <w:bCs/>
                <w:color w:val="000000"/>
                <w:kern w:val="0"/>
              </w:rPr>
              <w:t xml:space="preserve">Subsidised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0E11BC"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0E11BC" w:rsidRPr="00FE0F5A" w:rsidRDefault="000E11BC" w:rsidP="000E11BC">
            <w:pPr>
              <w:widowControl/>
              <w:jc w:val="right"/>
              <w:rPr>
                <w:kern w:val="0"/>
              </w:rPr>
            </w:pPr>
            <w:r w:rsidRPr="00FE0F5A">
              <w:rPr>
                <w:kern w:val="0"/>
              </w:rPr>
              <w:t>Subvented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214B969B" w:rsidR="000E11BC" w:rsidRPr="008B6ADB" w:rsidRDefault="000E11BC" w:rsidP="000E11BC">
            <w:pPr>
              <w:widowControl/>
              <w:jc w:val="center"/>
              <w:rPr>
                <w:color w:val="FF0000"/>
              </w:rPr>
            </w:pPr>
            <w:r>
              <w:t>12/2025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2D22DA27" w:rsidR="000E11BC" w:rsidRPr="008B6ADB" w:rsidRDefault="000E11BC" w:rsidP="000E11BC">
            <w:pPr>
              <w:jc w:val="center"/>
              <w:rPr>
                <w:color w:val="FF0000"/>
              </w:rPr>
            </w:pPr>
            <w:r>
              <w:t>7/2025</w:t>
            </w:r>
          </w:p>
        </w:tc>
      </w:tr>
      <w:tr w:rsidR="000E11BC"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0E11BC" w:rsidRPr="00FE0F5A" w:rsidRDefault="000E11BC" w:rsidP="000E11BC">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05CA127A" w:rsidR="000E11BC" w:rsidRPr="008B6ADB" w:rsidRDefault="000E11BC" w:rsidP="000E11BC">
            <w:pPr>
              <w:widowControl/>
              <w:jc w:val="center"/>
              <w:rPr>
                <w:color w:val="FF0000"/>
              </w:rPr>
            </w:pPr>
            <w:r>
              <w:t>11/2025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7E8A0813" w:rsidR="000E11BC" w:rsidRPr="008B6ADB" w:rsidRDefault="000E11BC" w:rsidP="000E11BC">
            <w:pPr>
              <w:widowControl/>
              <w:jc w:val="center"/>
              <w:rPr>
                <w:color w:val="FF0000"/>
              </w:rPr>
            </w:pPr>
            <w:r>
              <w:t>1/202</w:t>
            </w:r>
            <w:r w:rsidR="0074414F">
              <w:t>6</w:t>
            </w:r>
          </w:p>
        </w:tc>
      </w:tr>
      <w:tr w:rsidR="000E11BC"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0E11BC" w:rsidRPr="00FE0F5A" w:rsidRDefault="000E11BC" w:rsidP="000E11BC">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2C4EC534" w:rsidR="000E11BC" w:rsidRPr="008B6ADB" w:rsidRDefault="000E11BC" w:rsidP="000E11BC">
            <w:pPr>
              <w:widowControl/>
              <w:jc w:val="center"/>
              <w:rPr>
                <w:color w:val="FF0000"/>
              </w:rPr>
            </w:pPr>
            <w:r>
              <w:t>2/202</w:t>
            </w:r>
            <w:r w:rsidR="0074414F">
              <w:t>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6B3E7383" w:rsidR="000E11BC" w:rsidRPr="008B6ADB" w:rsidRDefault="0074414F" w:rsidP="000E11BC">
            <w:pPr>
              <w:widowControl/>
              <w:jc w:val="center"/>
              <w:rPr>
                <w:color w:val="FF0000"/>
              </w:rPr>
            </w:pPr>
            <w:r>
              <w:t>1</w:t>
            </w:r>
            <w:r w:rsidR="000E11BC">
              <w:t>/202</w:t>
            </w:r>
            <w:r>
              <w:t>6</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r w:rsidRPr="00FE0F5A">
        <w:rPr>
          <w:kern w:val="0"/>
          <w:lang w:eastAsia="zh-HK"/>
        </w:rPr>
        <w:t xml:space="preserve">subsidised </w:t>
      </w:r>
      <w:r w:rsidRPr="00FE0F5A">
        <w:rPr>
          <w:kern w:val="0"/>
        </w:rPr>
        <w:t>nursing home places provided by subvented</w:t>
      </w:r>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EE33" w14:textId="77777777" w:rsidR="00D76D8D" w:rsidRDefault="00D76D8D" w:rsidP="00A2709F">
      <w:r>
        <w:separator/>
      </w:r>
    </w:p>
  </w:endnote>
  <w:endnote w:type="continuationSeparator" w:id="0">
    <w:p w14:paraId="6829D037" w14:textId="77777777" w:rsidR="00D76D8D" w:rsidRDefault="00D76D8D"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038C" w14:textId="77777777" w:rsidR="00D76D8D" w:rsidRDefault="00D76D8D" w:rsidP="00A2709F">
      <w:r>
        <w:separator/>
      </w:r>
    </w:p>
  </w:footnote>
  <w:footnote w:type="continuationSeparator" w:id="0">
    <w:p w14:paraId="43E8611D" w14:textId="77777777" w:rsidR="00D76D8D" w:rsidRDefault="00D76D8D"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描述: bullet1" style="width:11.3pt;height:11.3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4414F"/>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76D8D"/>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2026-03-09T09:47:00Z</dcterms:modified>
</cp:coreProperties>
</file>