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4C" w:rsidRPr="006D3E8C" w:rsidRDefault="0019684C" w:rsidP="0019684C">
      <w:pPr>
        <w:overflowPunct w:val="0"/>
        <w:adjustRightInd w:val="0"/>
        <w:spacing w:beforeLines="100" w:before="240" w:line="360" w:lineRule="auto"/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</w:pPr>
      <w:bookmarkStart w:id="0" w:name="_GoBack"/>
      <w:bookmarkEnd w:id="0"/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致：社會福利署</w:t>
      </w:r>
      <w:r w:rsidR="006D3E8C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 xml:space="preserve"> (</w:t>
      </w:r>
      <w:r w:rsidR="006D3E8C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負責人員</w:t>
      </w:r>
      <w:r w:rsidR="006D3E8C" w:rsidRPr="00B439E0">
        <w:rPr>
          <w:rFonts w:ascii="Times New Roman" w:eastAsia="新細明體" w:hAnsi="Times New Roman" w:cs="Times New Roman" w:hint="eastAsia"/>
          <w:spacing w:val="20"/>
          <w:sz w:val="26"/>
          <w:szCs w:val="26"/>
          <w:vertAlign w:val="superscript"/>
          <w:lang w:eastAsia="zh-HK"/>
        </w:rPr>
        <w:t>說明</w:t>
      </w:r>
      <w:r w:rsidR="006D3E8C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：</w:t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024C37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6D3E8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)</w:t>
      </w:r>
    </w:p>
    <w:p w:rsidR="0019684C" w:rsidRPr="0019684C" w:rsidRDefault="0019684C" w:rsidP="0019684C">
      <w:pPr>
        <w:overflowPunct w:val="0"/>
        <w:adjustRightInd w:val="0"/>
        <w:spacing w:line="360" w:lineRule="auto"/>
        <w:ind w:left="142" w:rightChars="83" w:right="183"/>
        <w:jc w:val="center"/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</w:pPr>
      <w:r w:rsidRPr="0019684C"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  <w:t>樂齡及康復創科應用基金</w:t>
      </w:r>
    </w:p>
    <w:p w:rsidR="0019684C" w:rsidRPr="0019684C" w:rsidRDefault="0019684C" w:rsidP="0019684C">
      <w:pPr>
        <w:overflowPunct w:val="0"/>
        <w:adjustRightInd w:val="0"/>
        <w:spacing w:line="360" w:lineRule="auto"/>
        <w:ind w:left="142" w:rightChars="83" w:right="183"/>
        <w:jc w:val="center"/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</w:pPr>
      <w:r w:rsidRPr="0019684C"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  <w:t>(</w:t>
      </w:r>
      <w:r w:rsidRPr="0019684C"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  <w:t>「基金」</w:t>
      </w:r>
      <w:r w:rsidRPr="0019684C">
        <w:rPr>
          <w:rFonts w:ascii="Times New Roman" w:eastAsia="華康中黑體" w:hAnsi="Times New Roman" w:cs="Times New Roman"/>
          <w:spacing w:val="20"/>
          <w:sz w:val="26"/>
          <w:szCs w:val="26"/>
          <w:lang w:eastAsia="zh-HK"/>
        </w:rPr>
        <w:t>)</w:t>
      </w:r>
    </w:p>
    <w:p w:rsidR="0019684C" w:rsidRPr="0019684C" w:rsidRDefault="0019684C" w:rsidP="0019684C">
      <w:pPr>
        <w:overflowPunct w:val="0"/>
        <w:adjustRightInd w:val="0"/>
        <w:spacing w:line="360" w:lineRule="auto"/>
        <w:jc w:val="center"/>
        <w:outlineLvl w:val="2"/>
        <w:rPr>
          <w:rFonts w:ascii="Times New Roman" w:eastAsia="華康中黑體" w:hAnsi="Times New Roman" w:cs="Times New Roman"/>
          <w:bCs/>
          <w:spacing w:val="20"/>
          <w:sz w:val="24"/>
          <w:szCs w:val="24"/>
          <w:lang w:eastAsia="zh-HK"/>
        </w:rPr>
      </w:pPr>
      <w:bookmarkStart w:id="1" w:name="_Toc527450890"/>
      <w:bookmarkStart w:id="2" w:name="_Toc530404180"/>
      <w:r w:rsidRPr="0019684C">
        <w:rPr>
          <w:rFonts w:ascii="Times New Roman" w:eastAsia="華康中黑體" w:hAnsi="Times New Roman" w:cs="Times New Roman"/>
          <w:bCs/>
          <w:spacing w:val="20"/>
          <w:sz w:val="24"/>
          <w:szCs w:val="24"/>
          <w:lang w:eastAsia="zh-HK"/>
        </w:rPr>
        <w:t>申</w:t>
      </w:r>
      <w:r w:rsidRPr="0019684C">
        <w:rPr>
          <w:rFonts w:ascii="Times New Roman" w:eastAsia="華康中黑體" w:hAnsi="Times New Roman" w:cs="Times New Roman"/>
          <w:bCs/>
          <w:spacing w:val="20"/>
          <w:sz w:val="24"/>
          <w:szCs w:val="24"/>
          <w:lang w:eastAsia="zh-TW"/>
        </w:rPr>
        <w:t>領</w:t>
      </w:r>
      <w:r w:rsidRPr="0019684C">
        <w:rPr>
          <w:rFonts w:ascii="Times New Roman" w:eastAsia="華康中黑體" w:hAnsi="Times New Roman" w:cs="Times New Roman"/>
          <w:bCs/>
          <w:spacing w:val="20"/>
          <w:sz w:val="24"/>
          <w:szCs w:val="24"/>
          <w:lang w:eastAsia="zh-HK"/>
        </w:rPr>
        <w:t>款項證明書</w:t>
      </w:r>
      <w:bookmarkEnd w:id="1"/>
      <w:bookmarkEnd w:id="2"/>
    </w:p>
    <w:p w:rsidR="0019684C" w:rsidRPr="006701A4" w:rsidRDefault="0019684C" w:rsidP="0019684C">
      <w:pPr>
        <w:overflowPunct w:val="0"/>
        <w:adjustRightInd w:val="0"/>
        <w:spacing w:line="360" w:lineRule="auto"/>
        <w:jc w:val="center"/>
        <w:rPr>
          <w:rFonts w:ascii="Times New Roman" w:eastAsia="新細明體" w:hAnsi="Times New Roman" w:cs="Times New Roman"/>
          <w:spacing w:val="20"/>
          <w:szCs w:val="26"/>
          <w:lang w:eastAsia="zh-HK"/>
        </w:rPr>
      </w:pPr>
      <w:r w:rsidRPr="006701A4">
        <w:rPr>
          <w:rFonts w:ascii="Times New Roman" w:eastAsia="新細明體" w:hAnsi="Times New Roman" w:cs="Times New Roman"/>
          <w:spacing w:val="20"/>
          <w:szCs w:val="26"/>
          <w:u w:val="single" w:color="000000"/>
          <w:lang w:eastAsia="zh-HK"/>
        </w:rPr>
        <w:t>在填寫此證明書前，請仔細閱讀第</w:t>
      </w:r>
      <w:r w:rsidR="00AD78D4" w:rsidRPr="006701A4">
        <w:rPr>
          <w:rFonts w:ascii="Times New Roman" w:eastAsia="新細明體" w:hAnsi="Times New Roman" w:cs="Times New Roman" w:hint="eastAsia"/>
          <w:spacing w:val="20"/>
          <w:szCs w:val="26"/>
          <w:u w:val="single" w:color="000000"/>
          <w:lang w:eastAsia="zh-HK"/>
        </w:rPr>
        <w:t>3</w:t>
      </w:r>
      <w:r w:rsidRPr="006701A4">
        <w:rPr>
          <w:rFonts w:ascii="Times New Roman" w:eastAsia="新細明體" w:hAnsi="Times New Roman" w:cs="Times New Roman"/>
          <w:spacing w:val="20"/>
          <w:szCs w:val="26"/>
          <w:u w:val="single" w:color="000000"/>
          <w:lang w:eastAsia="zh-HK"/>
        </w:rPr>
        <w:t>頁的說明</w:t>
      </w:r>
      <w:r w:rsidR="00F33C4E" w:rsidRPr="006701A4">
        <w:rPr>
          <w:rFonts w:ascii="Times New Roman" w:eastAsia="新細明體" w:hAnsi="Times New Roman" w:cs="Times New Roman" w:hint="eastAsia"/>
          <w:spacing w:val="20"/>
          <w:szCs w:val="26"/>
          <w:u w:val="single" w:color="000000"/>
          <w:lang w:eastAsia="zh-TW"/>
        </w:rPr>
        <w:t>及</w:t>
      </w:r>
      <w:r w:rsidR="00F33C4E" w:rsidRPr="006701A4">
        <w:rPr>
          <w:rFonts w:ascii="Times New Roman" w:eastAsia="新細明體" w:hAnsi="Times New Roman" w:cs="Times New Roman" w:hint="eastAsia"/>
          <w:spacing w:val="20"/>
          <w:szCs w:val="26"/>
          <w:u w:val="single" w:color="000000"/>
          <w:lang w:eastAsia="zh-HK"/>
        </w:rPr>
        <w:t>「填寫申請款項證明書樣本」</w:t>
      </w:r>
    </w:p>
    <w:p w:rsidR="0019684C" w:rsidRPr="00E846CA" w:rsidRDefault="0019684C" w:rsidP="00E846CA">
      <w:pPr>
        <w:tabs>
          <w:tab w:val="left" w:pos="2835"/>
          <w:tab w:val="left" w:pos="9781"/>
        </w:tabs>
        <w:overflowPunct w:val="0"/>
        <w:adjustRightInd w:val="0"/>
        <w:spacing w:beforeLines="100" w:before="240" w:line="360" w:lineRule="auto"/>
        <w:ind w:left="113" w:right="221"/>
        <w:rPr>
          <w:rFonts w:ascii="Times New Roman" w:eastAsia="新細明體" w:hAnsi="Times New Roman" w:cs="Times New Roman"/>
          <w:spacing w:val="20"/>
          <w:sz w:val="26"/>
          <w:szCs w:val="26"/>
          <w:u w:val="single"/>
          <w:lang w:eastAsia="zh-HK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獲批</w:t>
      </w:r>
      <w:r w:rsidR="004D35C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的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申請機構</w:t>
      </w:r>
      <w:r w:rsidRPr="0019684C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名稱：</w:t>
      </w:r>
      <w:r w:rsidR="00E846CA" w:rsidRPr="00E846CA">
        <w:rPr>
          <w:rFonts w:ascii="新細明體" w:eastAsia="新細明體" w:hAnsi="新細明體" w:cs="新細明體" w:hint="eastAsia"/>
          <w:spacing w:val="20"/>
          <w:sz w:val="26"/>
          <w:szCs w:val="26"/>
          <w:u w:val="single"/>
          <w:lang w:eastAsia="zh-TW"/>
        </w:rPr>
        <w:tab/>
      </w:r>
    </w:p>
    <w:p w:rsidR="0019684C" w:rsidRPr="0019684C" w:rsidRDefault="0019684C" w:rsidP="00E846CA">
      <w:pPr>
        <w:tabs>
          <w:tab w:val="left" w:pos="3119"/>
          <w:tab w:val="left" w:pos="9781"/>
        </w:tabs>
        <w:overflowPunct w:val="0"/>
        <w:adjustRightInd w:val="0"/>
        <w:spacing w:beforeLines="100" w:before="240" w:line="360" w:lineRule="auto"/>
        <w:ind w:left="114" w:right="220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獲批的申請服務單位：</w:t>
      </w:r>
      <w:r w:rsidR="00E846CA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  <w:r w:rsidR="00E846CA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HK"/>
        </w:rPr>
        <w:tab/>
      </w:r>
    </w:p>
    <w:p w:rsidR="0019684C" w:rsidRPr="0019684C" w:rsidRDefault="0019684C" w:rsidP="00E846CA">
      <w:pPr>
        <w:tabs>
          <w:tab w:val="left" w:pos="4536"/>
          <w:tab w:val="left" w:pos="9743"/>
        </w:tabs>
        <w:overflowPunct w:val="0"/>
        <w:adjustRightInd w:val="0"/>
        <w:spacing w:beforeLines="100" w:before="240" w:line="360" w:lineRule="auto"/>
        <w:ind w:left="114" w:right="220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社署檔案編號及補助金批出日期：</w:t>
      </w:r>
      <w:r w:rsidR="00E846CA" w:rsidRPr="00E846CA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TW"/>
        </w:rPr>
        <w:tab/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</w:p>
    <w:p w:rsidR="0019684C" w:rsidRDefault="0019684C" w:rsidP="00E846CA">
      <w:pPr>
        <w:tabs>
          <w:tab w:val="left" w:pos="2552"/>
          <w:tab w:val="left" w:pos="9743"/>
        </w:tabs>
        <w:overflowPunct w:val="0"/>
        <w:adjustRightInd w:val="0"/>
        <w:spacing w:beforeLines="100" w:before="240" w:line="360" w:lineRule="auto"/>
        <w:ind w:left="114" w:right="2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補助金項目說明：</w:t>
      </w:r>
      <w:r w:rsidR="00E846CA"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</w:p>
    <w:p w:rsidR="00E846CA" w:rsidRPr="0019684C" w:rsidRDefault="00E846CA" w:rsidP="00E846CA">
      <w:pPr>
        <w:tabs>
          <w:tab w:val="left" w:pos="426"/>
          <w:tab w:val="left" w:pos="9743"/>
        </w:tabs>
        <w:overflowPunct w:val="0"/>
        <w:adjustRightInd w:val="0"/>
        <w:spacing w:beforeLines="100" w:before="240" w:line="360" w:lineRule="auto"/>
        <w:ind w:left="114" w:right="2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</w:p>
    <w:p w:rsidR="0019684C" w:rsidRPr="0019684C" w:rsidRDefault="0019684C" w:rsidP="00E846CA">
      <w:pPr>
        <w:overflowPunct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(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按批准信的說明內容填寫</w:t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)</w:t>
      </w:r>
    </w:p>
    <w:p w:rsidR="0019684C" w:rsidRPr="0019684C" w:rsidRDefault="0019684C" w:rsidP="00E846CA">
      <w:pPr>
        <w:tabs>
          <w:tab w:val="left" w:pos="1985"/>
          <w:tab w:val="left" w:pos="9743"/>
        </w:tabs>
        <w:overflowPunct w:val="0"/>
        <w:adjustRightInd w:val="0"/>
        <w:spacing w:beforeLines="100" w:before="240" w:line="360" w:lineRule="auto"/>
        <w:ind w:left="113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補助金</w:t>
      </w:r>
      <w:r w:rsidRPr="0019684C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代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號：</w:t>
      </w:r>
      <w:r w:rsidR="00E846CA"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  <w:r w:rsidR="00E846CA"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</w:p>
    <w:p w:rsidR="0019684C" w:rsidRPr="0019684C" w:rsidRDefault="0019684C" w:rsidP="0019684C">
      <w:pPr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就隨</w:t>
      </w:r>
      <w:r w:rsidRPr="00FE7350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附表格</w:t>
      </w:r>
      <w:r w:rsidRPr="00D61174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[</w:t>
      </w:r>
      <w:r w:rsidRPr="00D61174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以供購置</w:t>
      </w:r>
      <w:r w:rsidR="002F571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／</w:t>
      </w:r>
      <w:r w:rsidR="002F571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租借</w:t>
      </w:r>
      <w:r w:rsidRPr="00D61174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創科產品</w:t>
      </w:r>
      <w:r w:rsidRPr="00D61174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]</w:t>
      </w:r>
      <w:r w:rsidRPr="00FE7350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上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所列物品向基金申領款項，本人獲有關機構授權，茲證明如下：</w:t>
      </w:r>
    </w:p>
    <w:p w:rsidR="0019684C" w:rsidRPr="0019684C" w:rsidRDefault="0019684C">
      <w:pPr>
        <w:tabs>
          <w:tab w:val="left" w:pos="942"/>
        </w:tabs>
        <w:overflowPunct w:val="0"/>
        <w:adjustRightInd w:val="0"/>
        <w:spacing w:beforeLines="100" w:before="240" w:line="360" w:lineRule="auto"/>
        <w:ind w:left="221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(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1</w:t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)</w:t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ab/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該表格所申領款項的物品：</w:t>
      </w:r>
    </w:p>
    <w:p w:rsidR="0019684C" w:rsidRPr="00BA6E4F" w:rsidRDefault="008161EF" w:rsidP="008161EF">
      <w:pPr>
        <w:numPr>
          <w:ilvl w:val="0"/>
          <w:numId w:val="3"/>
        </w:numPr>
        <w:tabs>
          <w:tab w:val="left" w:pos="1387"/>
        </w:tabs>
        <w:overflowPunct w:val="0"/>
        <w:adjustRightInd w:val="0"/>
        <w:spacing w:beforeLines="100" w:before="240" w:line="360" w:lineRule="auto"/>
        <w:ind w:left="138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BA6E4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與基金所批核的物品完全相同；</w:t>
      </w:r>
    </w:p>
    <w:p w:rsidR="008161EF" w:rsidRPr="008161EF" w:rsidRDefault="008161EF" w:rsidP="0019684C">
      <w:pPr>
        <w:numPr>
          <w:ilvl w:val="0"/>
          <w:numId w:val="3"/>
        </w:numPr>
        <w:tabs>
          <w:tab w:val="left" w:pos="1388"/>
        </w:tabs>
        <w:overflowPunct w:val="0"/>
        <w:adjustRightInd w:val="0"/>
        <w:spacing w:line="360" w:lineRule="auto"/>
        <w:ind w:left="1389" w:hanging="44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</w:rPr>
        <w:t>已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經</w:t>
      </w:r>
      <w:proofErr w:type="spellStart"/>
      <w:r w:rsidRPr="0019684C">
        <w:rPr>
          <w:rFonts w:ascii="Times New Roman" w:eastAsia="新細明體" w:hAnsi="Times New Roman" w:cs="Times New Roman"/>
          <w:spacing w:val="20"/>
          <w:sz w:val="26"/>
          <w:szCs w:val="26"/>
        </w:rPr>
        <w:t>驗收妥當</w:t>
      </w:r>
      <w:proofErr w:type="spellEnd"/>
      <w:r w:rsidRPr="0019684C">
        <w:rPr>
          <w:rFonts w:ascii="Times New Roman" w:eastAsia="新細明體" w:hAnsi="Times New Roman" w:cs="Times New Roman"/>
          <w:spacing w:val="20"/>
          <w:sz w:val="26"/>
          <w:szCs w:val="26"/>
        </w:rPr>
        <w:t>；</w:t>
      </w:r>
    </w:p>
    <w:p w:rsidR="0019684C" w:rsidRPr="0019684C" w:rsidRDefault="0019684C" w:rsidP="0019684C">
      <w:pPr>
        <w:numPr>
          <w:ilvl w:val="0"/>
          <w:numId w:val="3"/>
        </w:numPr>
        <w:tabs>
          <w:tab w:val="left" w:pos="1388"/>
        </w:tabs>
        <w:overflowPunct w:val="0"/>
        <w:adjustRightInd w:val="0"/>
        <w:spacing w:line="360" w:lineRule="auto"/>
        <w:ind w:left="1389" w:hanging="44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符合核准的規格及證明書；</w:t>
      </w:r>
    </w:p>
    <w:p w:rsidR="0019684C" w:rsidRPr="0019684C" w:rsidRDefault="0019684C" w:rsidP="0019684C">
      <w:pPr>
        <w:numPr>
          <w:ilvl w:val="0"/>
          <w:numId w:val="3"/>
        </w:numPr>
        <w:tabs>
          <w:tab w:val="left" w:pos="1388"/>
        </w:tabs>
        <w:overflowPunct w:val="0"/>
        <w:adjustRightInd w:val="0"/>
        <w:spacing w:line="360" w:lineRule="auto"/>
        <w:ind w:left="1389" w:hanging="44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以前未曾申領或獲基金發放款項；</w:t>
      </w:r>
    </w:p>
    <w:p w:rsidR="0019684C" w:rsidRPr="0019684C" w:rsidRDefault="0019684C" w:rsidP="0019684C">
      <w:pPr>
        <w:numPr>
          <w:ilvl w:val="0"/>
          <w:numId w:val="3"/>
        </w:numPr>
        <w:tabs>
          <w:tab w:val="left" w:pos="1389"/>
        </w:tabs>
        <w:overflowPunct w:val="0"/>
        <w:adjustRightInd w:val="0"/>
        <w:spacing w:line="360" w:lineRule="auto"/>
        <w:ind w:left="1389" w:hanging="44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已檢查發票和收據上的數目、單價及金額無誤；以及</w:t>
      </w:r>
    </w:p>
    <w:p w:rsidR="0019684C" w:rsidRPr="008161EF" w:rsidRDefault="0019684C" w:rsidP="0019684C">
      <w:pPr>
        <w:numPr>
          <w:ilvl w:val="0"/>
          <w:numId w:val="3"/>
        </w:numPr>
        <w:tabs>
          <w:tab w:val="left" w:pos="1388"/>
        </w:tabs>
        <w:overflowPunct w:val="0"/>
        <w:adjustRightInd w:val="0"/>
        <w:spacing w:line="360" w:lineRule="auto"/>
        <w:ind w:left="1389" w:hanging="448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已按基金手冊第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五章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的採購原則及／或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程序，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以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邀請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報價或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招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標的形式購買</w:t>
      </w:r>
      <w:r w:rsidR="002F571F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／</w:t>
      </w:r>
      <w:r w:rsidR="002F571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租借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t>。</w:t>
      </w:r>
    </w:p>
    <w:p w:rsidR="00EF37AD" w:rsidRPr="00EF37AD" w:rsidRDefault="00C11A50" w:rsidP="00EF37AD">
      <w:pPr>
        <w:tabs>
          <w:tab w:val="left" w:pos="993"/>
        </w:tabs>
        <w:overflowPunct w:val="0"/>
        <w:adjustRightInd w:val="0"/>
        <w:spacing w:beforeLines="100" w:before="240" w:line="360" w:lineRule="auto"/>
        <w:ind w:left="937" w:hanging="716"/>
        <w:jc w:val="both"/>
        <w:rPr>
          <w:rFonts w:ascii="新細明體" w:eastAsia="新細明體" w:hAnsi="新細明體" w:cs="新細明體"/>
          <w:spacing w:val="20"/>
          <w:sz w:val="26"/>
          <w:szCs w:val="26"/>
          <w:lang w:eastAsia="zh-TW"/>
        </w:rPr>
      </w:pP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lastRenderedPageBreak/>
        <w:t>(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2</w:t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)</w:t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ab/>
      </w:r>
      <w:r w:rsidRPr="00C11A50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已夾附全套</w:t>
      </w:r>
      <w:r w:rsidR="00F33C4E" w:rsidRPr="00C11A50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發票</w:t>
      </w:r>
      <w:r w:rsidR="00F33C4E"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、</w:t>
      </w:r>
      <w:r w:rsidRPr="00C11A50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收據</w:t>
      </w:r>
      <w:r w:rsidR="00F33C4E"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、</w:t>
      </w:r>
      <w:r w:rsidR="00F33C4E"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報價記錄書</w:t>
      </w:r>
      <w:r w:rsidR="00F33C4E" w:rsidRPr="00F33C4E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及所有報價單</w:t>
      </w:r>
      <w:r w:rsidRPr="00C11A50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。</w:t>
      </w:r>
    </w:p>
    <w:p w:rsidR="00517CDB" w:rsidRPr="00EF37AD" w:rsidRDefault="00F33C4E" w:rsidP="00517CDB">
      <w:pPr>
        <w:tabs>
          <w:tab w:val="left" w:pos="993"/>
          <w:tab w:val="right" w:pos="7088"/>
          <w:tab w:val="right" w:pos="8647"/>
          <w:tab w:val="right" w:pos="9781"/>
        </w:tabs>
        <w:overflowPunct w:val="0"/>
        <w:adjustRightInd w:val="0"/>
        <w:spacing w:beforeLines="100" w:before="240" w:line="360" w:lineRule="auto"/>
        <w:ind w:left="937" w:rightChars="82" w:right="180" w:hanging="716"/>
        <w:jc w:val="both"/>
        <w:rPr>
          <w:rFonts w:ascii="新細明體" w:eastAsia="新細明體" w:hAnsi="新細明體" w:cs="新細明體"/>
          <w:spacing w:val="20"/>
          <w:sz w:val="26"/>
          <w:szCs w:val="26"/>
          <w:lang w:eastAsia="zh-TW"/>
        </w:rPr>
      </w:pPr>
      <w:r w:rsidRPr="0019684C" w:rsidDel="00F33C4E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 xml:space="preserve"> </w:t>
      </w:r>
      <w:r w:rsidR="00517CDB"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(</w:t>
      </w:r>
      <w:r w:rsidR="00517CD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3</w:t>
      </w:r>
      <w:r w:rsidR="00517CDB"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)</w:t>
      </w:r>
      <w:r w:rsidR="00517CDB" w:rsidRPr="0019684C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ab/>
      </w:r>
      <w:r w:rsidR="00517CDB" w:rsidRPr="00517CDB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尚未申領的補助金餘額</w:t>
      </w:r>
      <w:r w:rsidR="00517CDB" w:rsidRPr="00517CDB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>(</w:t>
      </w:r>
      <w:r w:rsidR="00517CDB" w:rsidRPr="00517CDB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扣除今次申領後的淨額</w:t>
      </w:r>
      <w:r w:rsidR="00517CDB" w:rsidRPr="00517CDB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>)</w:t>
      </w:r>
      <w:r w:rsidR="00517CDB" w:rsidRPr="00517CDB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TW"/>
        </w:rPr>
        <w:tab/>
      </w:r>
      <w:r w:rsidR="00517CDB">
        <w:rPr>
          <w:rFonts w:ascii="Times New Roman" w:hAnsi="Times New Roman" w:cs="Times New Roman" w:hint="eastAsia"/>
          <w:spacing w:val="20"/>
          <w:sz w:val="26"/>
          <w:szCs w:val="26"/>
          <w:u w:val="single"/>
          <w:lang w:eastAsia="zh-TW"/>
        </w:rPr>
        <w:tab/>
      </w:r>
      <w:r w:rsidR="00517CDB" w:rsidRPr="00517CDB">
        <w:rPr>
          <w:rFonts w:ascii="新細明體" w:eastAsia="新細明體" w:hAnsi="新細明體" w:cs="新細明體" w:hint="eastAsia"/>
          <w:spacing w:val="20"/>
          <w:sz w:val="26"/>
          <w:szCs w:val="26"/>
          <w:u w:val="single"/>
          <w:lang w:eastAsia="zh-TW"/>
        </w:rPr>
        <w:tab/>
      </w:r>
      <w:r w:rsidR="00517CDB" w:rsidRPr="00517CDB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將會歸還基</w:t>
      </w:r>
      <w:r w:rsidR="00517CDB"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金。</w:t>
      </w:r>
    </w:p>
    <w:p w:rsidR="0019684C" w:rsidRPr="0019684C" w:rsidRDefault="0019684C" w:rsidP="004B029B">
      <w:pPr>
        <w:tabs>
          <w:tab w:val="left" w:pos="993"/>
        </w:tabs>
        <w:overflowPunct w:val="0"/>
        <w:adjustRightInd w:val="0"/>
        <w:spacing w:line="360" w:lineRule="auto"/>
        <w:ind w:leftChars="64" w:left="141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</w:pPr>
    </w:p>
    <w:p w:rsidR="0019684C" w:rsidRPr="0019684C" w:rsidRDefault="0019684C" w:rsidP="00314571">
      <w:pPr>
        <w:tabs>
          <w:tab w:val="left" w:pos="2410"/>
          <w:tab w:val="left" w:pos="4962"/>
          <w:tab w:val="left" w:pos="5387"/>
          <w:tab w:val="left" w:pos="7938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機構首長簽署：</w:t>
      </w:r>
      <w:r w:rsidR="006A512C" w:rsidRPr="006A512C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TW"/>
        </w:rPr>
        <w:tab/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  <w:r w:rsidRPr="0019684C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機構</w:t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首長</w:t>
      </w:r>
      <w:r w:rsidRPr="00113C36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姓名</w:t>
      </w:r>
      <w:r w:rsidR="00113C36" w:rsidRPr="00113C36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及職位</w:t>
      </w:r>
      <w:r w:rsidRPr="0019684C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：</w:t>
      </w:r>
      <w:r w:rsidR="006A512C" w:rsidRPr="006A512C">
        <w:rPr>
          <w:rFonts w:ascii="新細明體" w:eastAsia="新細明體" w:hAnsi="新細明體" w:cs="新細明體" w:hint="eastAsia"/>
          <w:spacing w:val="20"/>
          <w:sz w:val="26"/>
          <w:szCs w:val="26"/>
          <w:u w:val="single"/>
          <w:lang w:eastAsia="zh-TW"/>
        </w:rPr>
        <w:tab/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</w:p>
    <w:p w:rsidR="0019684C" w:rsidRPr="0019684C" w:rsidRDefault="0019684C" w:rsidP="006A512C">
      <w:pPr>
        <w:tabs>
          <w:tab w:val="left" w:pos="4962"/>
          <w:tab w:val="left" w:pos="5387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</w:pPr>
    </w:p>
    <w:p w:rsidR="0019684C" w:rsidRDefault="0019684C" w:rsidP="00314571">
      <w:pPr>
        <w:tabs>
          <w:tab w:val="left" w:pos="1134"/>
          <w:tab w:val="left" w:pos="1843"/>
          <w:tab w:val="left" w:pos="4962"/>
          <w:tab w:val="left" w:pos="6096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機構蓋章：</w:t>
      </w:r>
      <w:r w:rsidR="006A512C" w:rsidRPr="006A512C">
        <w:rPr>
          <w:rFonts w:ascii="Times New Roman" w:eastAsia="新細明體" w:hAnsi="Times New Roman" w:cs="Times New Roman" w:hint="eastAsia"/>
          <w:spacing w:val="20"/>
          <w:sz w:val="26"/>
          <w:szCs w:val="26"/>
          <w:u w:val="single"/>
          <w:lang w:eastAsia="zh-TW"/>
        </w:rPr>
        <w:tab/>
      </w:r>
      <w:r w:rsidRPr="0019684C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日期：</w:t>
      </w:r>
      <w:r w:rsidR="00314571"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  <w:r w:rsidR="00314571">
        <w:rPr>
          <w:rFonts w:ascii="Times New Roman" w:eastAsia="Times New Roman" w:hAnsi="Times New Roman" w:cs="Times New Roman" w:hint="eastAsia"/>
          <w:spacing w:val="20"/>
          <w:sz w:val="26"/>
          <w:szCs w:val="26"/>
          <w:u w:val="single" w:color="000000"/>
          <w:lang w:eastAsia="zh-TW"/>
        </w:rPr>
        <w:tab/>
      </w:r>
    </w:p>
    <w:p w:rsidR="005573AF" w:rsidRDefault="005573AF" w:rsidP="00314571">
      <w:pPr>
        <w:tabs>
          <w:tab w:val="left" w:pos="1134"/>
          <w:tab w:val="left" w:pos="1843"/>
          <w:tab w:val="left" w:pos="4962"/>
          <w:tab w:val="left" w:pos="6096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</w:pPr>
    </w:p>
    <w:p w:rsidR="005573AF" w:rsidRDefault="004D35CF" w:rsidP="005573AF">
      <w:pPr>
        <w:tabs>
          <w:tab w:val="left" w:pos="1134"/>
          <w:tab w:val="left" w:pos="1843"/>
          <w:tab w:val="left" w:pos="4962"/>
          <w:tab w:val="left" w:pos="6096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hAnsi="Times New Roman" w:cs="Times New Roman"/>
          <w:spacing w:val="20"/>
          <w:sz w:val="26"/>
          <w:szCs w:val="26"/>
          <w:u w:val="single" w:color="000000"/>
          <w:lang w:eastAsia="zh-TW"/>
        </w:rPr>
      </w:pPr>
      <w:r w:rsidRPr="0019684C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機構</w:t>
      </w:r>
      <w:r w:rsidR="005573A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負責員工：</w:t>
      </w:r>
      <w:r w:rsidR="005573AF">
        <w:rPr>
          <w:rFonts w:ascii="Times New Roman" w:eastAsia="新細明體" w:hAnsi="Times New Roman" w:cs="Times New Roman"/>
          <w:spacing w:val="20"/>
          <w:sz w:val="26"/>
          <w:szCs w:val="26"/>
          <w:u w:val="single"/>
          <w:lang w:eastAsia="zh-TW"/>
        </w:rPr>
        <w:tab/>
      </w:r>
      <w:r w:rsidR="005573AF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  <w:r w:rsidR="005573A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電話號碼</w:t>
      </w:r>
      <w:r w:rsidR="005573A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：</w:t>
      </w:r>
      <w:r w:rsidR="005573AF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  <w:r w:rsidR="005573AF"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  <w:tab/>
      </w:r>
    </w:p>
    <w:p w:rsidR="005573AF" w:rsidRPr="00277455" w:rsidRDefault="005573AF" w:rsidP="00314571">
      <w:pPr>
        <w:tabs>
          <w:tab w:val="left" w:pos="1134"/>
          <w:tab w:val="left" w:pos="1843"/>
          <w:tab w:val="left" w:pos="4962"/>
          <w:tab w:val="left" w:pos="6096"/>
          <w:tab w:val="left" w:pos="9781"/>
        </w:tabs>
        <w:overflowPunct w:val="0"/>
        <w:adjustRightInd w:val="0"/>
        <w:spacing w:beforeLines="100" w:before="240" w:line="360" w:lineRule="auto"/>
        <w:ind w:left="14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u w:val="single" w:color="000000"/>
          <w:lang w:eastAsia="zh-TW"/>
        </w:rPr>
      </w:pPr>
    </w:p>
    <w:p w:rsidR="00AB4AB9" w:rsidRPr="0019684C" w:rsidRDefault="0019684C" w:rsidP="00314571">
      <w:pPr>
        <w:tabs>
          <w:tab w:val="left" w:pos="5041"/>
          <w:tab w:val="left" w:pos="5206"/>
          <w:tab w:val="left" w:pos="9860"/>
        </w:tabs>
        <w:overflowPunct w:val="0"/>
        <w:adjustRightInd w:val="0"/>
        <w:spacing w:beforeLines="100" w:before="240" w:line="360" w:lineRule="auto"/>
        <w:ind w:leftChars="64" w:left="141"/>
        <w:jc w:val="both"/>
        <w:rPr>
          <w:rFonts w:ascii="Times New Roman" w:hAnsi="Times New Roman" w:cs="Times New Roman"/>
          <w:b/>
          <w:bCs/>
          <w:spacing w:val="20"/>
          <w:lang w:eastAsia="zh-TW"/>
        </w:rPr>
      </w:pPr>
      <w:r w:rsidRPr="0019684C">
        <w:rPr>
          <w:rFonts w:ascii="Times New Roman" w:eastAsia="Times New Roman" w:hAnsi="Times New Roman" w:cs="Times New Roman"/>
          <w:b/>
          <w:bCs/>
          <w:spacing w:val="20"/>
          <w:lang w:eastAsia="zh-TW"/>
        </w:rPr>
        <w:br w:type="page"/>
      </w:r>
    </w:p>
    <w:p w:rsidR="0019684C" w:rsidRPr="00A327C8" w:rsidRDefault="0019684C" w:rsidP="0019684C">
      <w:pPr>
        <w:overflowPunct w:val="0"/>
        <w:adjustRightInd w:val="0"/>
        <w:spacing w:beforeLines="100" w:before="240" w:line="360" w:lineRule="auto"/>
        <w:ind w:left="114"/>
        <w:rPr>
          <w:rFonts w:ascii="Times New Roman" w:eastAsia="華康中黑體" w:hAnsi="Times New Roman" w:cs="Times New Roman"/>
          <w:spacing w:val="20"/>
          <w:sz w:val="28"/>
          <w:szCs w:val="28"/>
          <w:lang w:eastAsia="zh-TW"/>
        </w:rPr>
      </w:pPr>
      <w:r w:rsidRPr="00A327C8">
        <w:rPr>
          <w:rFonts w:ascii="Times New Roman" w:eastAsia="華康中黑體" w:hAnsi="Times New Roman" w:cs="Times New Roman"/>
          <w:bCs/>
          <w:spacing w:val="20"/>
          <w:sz w:val="28"/>
          <w:szCs w:val="28"/>
          <w:lang w:eastAsia="zh-TW"/>
        </w:rPr>
        <w:lastRenderedPageBreak/>
        <w:t>說明：</w:t>
      </w:r>
    </w:p>
    <w:p w:rsidR="006D3E8C" w:rsidRPr="00B439E0" w:rsidRDefault="006D3E8C" w:rsidP="0019684C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 w:hanging="48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按</w:t>
      </w:r>
      <w:r w:rsidR="00DC13F5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批准信上所列資料填寫</w:t>
      </w:r>
      <w:r w:rsidR="00F33C4E">
        <w:rPr>
          <w:rFonts w:asciiTheme="minorEastAsia" w:hAnsiTheme="minorEastAsia" w:cs="Times New Roman" w:hint="eastAsia"/>
          <w:spacing w:val="20"/>
          <w:sz w:val="26"/>
          <w:szCs w:val="26"/>
          <w:lang w:eastAsia="zh-TW"/>
        </w:rPr>
        <w:t>社會福利署</w:t>
      </w:r>
      <w:r w:rsidR="00DC13F5">
        <w:rPr>
          <w:rFonts w:asciiTheme="minorEastAsia" w:hAnsiTheme="minorEastAsia" w:cs="Times New Roman" w:hint="eastAsia"/>
          <w:spacing w:val="20"/>
          <w:sz w:val="26"/>
          <w:szCs w:val="26"/>
          <w:lang w:eastAsia="zh-HK"/>
        </w:rPr>
        <w:t>負責人員的姓名。</w:t>
      </w:r>
    </w:p>
    <w:p w:rsidR="0019684C" w:rsidRPr="00A327C8" w:rsidRDefault="0019684C" w:rsidP="00441361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proofErr w:type="gramStart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每份申領款</w:t>
      </w:r>
      <w:proofErr w:type="gramEnd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項證明書</w:t>
      </w:r>
      <w:r w:rsidR="001274F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只能申領</w:t>
      </w:r>
      <w:r w:rsidR="00441361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一個補助金</w:t>
      </w:r>
      <w:r w:rsidR="00441361"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代</w:t>
      </w:r>
      <w:r w:rsidR="004D35C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號</w:t>
      </w:r>
      <w:r w:rsidR="00441361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之</w:t>
      </w:r>
      <w:r w:rsidR="00441361" w:rsidRPr="00441361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款項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。</w:t>
      </w:r>
    </w:p>
    <w:p w:rsidR="0019684C" w:rsidRPr="001274FF" w:rsidRDefault="0019684C" w:rsidP="0019684C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 w:right="113" w:hanging="482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填寫證明書時必須填上由社會福利署發出的正確補助金代</w:t>
      </w:r>
      <w:r w:rsidR="004D35C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t>號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，以識別</w:t>
      </w:r>
      <w:proofErr w:type="gramStart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所需申領款</w:t>
      </w:r>
      <w:proofErr w:type="gramEnd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項的特定補助金。</w:t>
      </w:r>
    </w:p>
    <w:p w:rsidR="001274FF" w:rsidRPr="001274FF" w:rsidRDefault="001274FF" w:rsidP="001274FF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 w:right="113"/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</w:pP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申領款項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須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附上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以下文件</w:t>
      </w:r>
      <w:r w:rsidRPr="0019684C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新細明體"/>
          <w:spacing w:val="20"/>
          <w:sz w:val="26"/>
          <w:szCs w:val="26"/>
          <w:lang w:eastAsia="zh-TW"/>
        </w:rPr>
        <w:br/>
      </w:r>
      <w:r w:rsidRPr="006701A4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(</w:t>
      </w: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 xml:space="preserve">a) 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申領款項證明書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（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正本兩份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）</w:t>
      </w: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br/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 xml:space="preserve">(b) 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發票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（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正本一份及副本一份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）</w:t>
      </w: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br/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 xml:space="preserve">(c) 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收據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（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正本一份及副本一份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）</w:t>
      </w: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br/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 xml:space="preserve">(d) 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報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價記錄書（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正本一份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）</w:t>
      </w: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br/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 xml:space="preserve">(e) </w:t>
      </w:r>
      <w:r w:rsidRPr="00F33C4E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所有報價單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（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副本一份</w:t>
      </w:r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，</w:t>
      </w:r>
      <w:r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內容列明</w:t>
      </w:r>
      <w:r w:rsidRPr="00205E94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價格細項、規格、證書和所需專業人員</w:t>
      </w:r>
      <w:r w:rsidRPr="004B029B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TW"/>
        </w:rPr>
        <w:t>）</w:t>
      </w:r>
    </w:p>
    <w:p w:rsidR="006D0203" w:rsidRPr="00FC5DB3" w:rsidRDefault="0019684C" w:rsidP="001274FF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proofErr w:type="gramStart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如申領</w:t>
      </w:r>
      <w:proofErr w:type="gramEnd"/>
      <w:r w:rsidRPr="00A327C8">
        <w:rPr>
          <w:rFonts w:ascii="Times New Roman" w:eastAsia="新細明體" w:hAnsi="Times New Roman" w:cs="Times New Roman"/>
          <w:spacing w:val="20"/>
          <w:sz w:val="26"/>
          <w:szCs w:val="26"/>
          <w:lang w:eastAsia="zh-TW"/>
        </w:rPr>
        <w:t>表格未有填妥，可能會延誤發放款項的時間。</w:t>
      </w:r>
    </w:p>
    <w:p w:rsidR="00D10B5F" w:rsidRPr="00D10B5F" w:rsidRDefault="00D10B5F" w:rsidP="00D10B5F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10B5F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請按服務單位類別，將填妥的申請表格連同其他所需文件遞交到以下地址：</w:t>
      </w:r>
    </w:p>
    <w:p w:rsidR="00D10B5F" w:rsidRPr="00D10B5F" w:rsidRDefault="00267028" w:rsidP="00D10B5F">
      <w:pPr>
        <w:pStyle w:val="a3"/>
        <w:numPr>
          <w:ilvl w:val="0"/>
          <w:numId w:val="8"/>
        </w:numPr>
        <w:ind w:left="993" w:hanging="398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37417">
        <w:rPr>
          <w:rFonts w:ascii="新細明體" w:eastAsia="新細明體" w:hAnsi="新細明體" w:cs="新細明體" w:hint="eastAsia"/>
          <w:b/>
          <w:spacing w:val="20"/>
          <w:sz w:val="26"/>
          <w:szCs w:val="26"/>
          <w:u w:val="single"/>
          <w:lang w:eastAsia="zh-TW"/>
        </w:rPr>
        <w:t>提供資助服務的安老服務單位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：香港北角</w:t>
      </w:r>
      <w:proofErr w:type="gramStart"/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英皇道</w:t>
      </w:r>
      <w:proofErr w:type="gramEnd"/>
      <w:r w:rsidR="00D10B5F" w:rsidRPr="00D10B5F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338 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號華懋交易廣場</w:t>
      </w:r>
      <w:r w:rsidR="00D10B5F" w:rsidRPr="00D10B5F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2 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期</w:t>
      </w:r>
      <w:r w:rsidR="00D10B5F" w:rsidRPr="00D10B5F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31 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樓</w:t>
      </w:r>
      <w:r w:rsidR="00D10B5F" w:rsidRPr="00D10B5F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3105-09 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室</w:t>
      </w:r>
    </w:p>
    <w:p w:rsidR="00D10B5F" w:rsidRPr="00D37417" w:rsidRDefault="00D37417" w:rsidP="00D10B5F">
      <w:pPr>
        <w:pStyle w:val="a3"/>
        <w:numPr>
          <w:ilvl w:val="0"/>
          <w:numId w:val="8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993" w:hanging="39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37417">
        <w:rPr>
          <w:rFonts w:ascii="新細明體" w:eastAsia="新細明體" w:hAnsi="新細明體" w:cs="新細明體" w:hint="eastAsia"/>
          <w:b/>
          <w:spacing w:val="20"/>
          <w:sz w:val="26"/>
          <w:szCs w:val="26"/>
          <w:u w:val="single"/>
          <w:lang w:eastAsia="zh-TW"/>
        </w:rPr>
        <w:t>提供資助服務的康復服務單位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：九龍深水埗元州街</w:t>
      </w:r>
      <w:r w:rsidR="00D10B5F" w:rsidRPr="00D10B5F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290-296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號西岸國際大廈</w:t>
      </w:r>
      <w:r w:rsidR="00D10B5F" w:rsidRPr="00D10B5F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5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樓</w:t>
      </w:r>
      <w:r w:rsidR="00D10B5F" w:rsidRPr="00D10B5F"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  <w:t>502</w:t>
      </w:r>
      <w:r w:rsidR="00D10B5F" w:rsidRPr="00D10B5F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室</w:t>
      </w:r>
    </w:p>
    <w:p w:rsidR="00D37417" w:rsidRPr="00D37417" w:rsidRDefault="00D37417" w:rsidP="00D10B5F">
      <w:pPr>
        <w:pStyle w:val="a3"/>
        <w:numPr>
          <w:ilvl w:val="0"/>
          <w:numId w:val="8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993" w:hanging="39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37417">
        <w:rPr>
          <w:rFonts w:ascii="新細明體" w:eastAsia="新細明體" w:hAnsi="新細明體" w:cs="新細明體" w:hint="eastAsia"/>
          <w:b/>
          <w:spacing w:val="20"/>
          <w:sz w:val="26"/>
          <w:szCs w:val="26"/>
          <w:u w:val="single"/>
          <w:lang w:eastAsia="zh-TW"/>
        </w:rPr>
        <w:t>提供非資助服務的私營及自負盈虧安老院舍</w:t>
      </w:r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: 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香港黃</w:t>
      </w:r>
      <w:proofErr w:type="gramStart"/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竹坑業勤街</w:t>
      </w:r>
      <w:proofErr w:type="gramEnd"/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>23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號</w:t>
      </w:r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THE HUB 6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樓</w:t>
      </w:r>
    </w:p>
    <w:p w:rsidR="00D37417" w:rsidRPr="00D10B5F" w:rsidRDefault="00D37417" w:rsidP="00D10B5F">
      <w:pPr>
        <w:pStyle w:val="a3"/>
        <w:numPr>
          <w:ilvl w:val="0"/>
          <w:numId w:val="8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993" w:hanging="398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37417">
        <w:rPr>
          <w:rFonts w:ascii="新細明體" w:eastAsia="新細明體" w:hAnsi="新細明體" w:cs="新細明體" w:hint="eastAsia"/>
          <w:b/>
          <w:spacing w:val="20"/>
          <w:sz w:val="26"/>
          <w:szCs w:val="26"/>
          <w:u w:val="single"/>
          <w:lang w:eastAsia="zh-TW"/>
        </w:rPr>
        <w:t>提供非資助服務的私營及自負盈虧殘疾人士院舍</w:t>
      </w:r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: 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香港黃</w:t>
      </w:r>
      <w:proofErr w:type="gramStart"/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竹坑業勤街</w:t>
      </w:r>
      <w:proofErr w:type="gramEnd"/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>23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號</w:t>
      </w:r>
      <w:r w:rsidRPr="00D37417">
        <w:rPr>
          <w:rFonts w:ascii="Times New Roman" w:eastAsia="Times New Roman" w:hAnsi="Times New Roman" w:cs="Times New Roman" w:hint="eastAsia"/>
          <w:spacing w:val="20"/>
          <w:sz w:val="26"/>
          <w:szCs w:val="26"/>
          <w:lang w:eastAsia="zh-TW"/>
        </w:rPr>
        <w:t xml:space="preserve"> THE HUB 5</w:t>
      </w:r>
      <w:r w:rsidRPr="00D37417">
        <w:rPr>
          <w:rFonts w:ascii="新細明體" w:eastAsia="新細明體" w:hAnsi="新細明體" w:cs="新細明體" w:hint="eastAsia"/>
          <w:spacing w:val="20"/>
          <w:sz w:val="26"/>
          <w:szCs w:val="26"/>
          <w:lang w:eastAsia="zh-TW"/>
        </w:rPr>
        <w:t>樓</w:t>
      </w:r>
    </w:p>
    <w:p w:rsidR="00D37417" w:rsidRDefault="00D37417">
      <w:pPr>
        <w:widowControl/>
        <w:spacing w:after="200" w:line="276" w:lineRule="auto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  <w:br w:type="page"/>
      </w:r>
    </w:p>
    <w:p w:rsidR="00517CDB" w:rsidRPr="00FC5DB3" w:rsidRDefault="00D10B5F" w:rsidP="00D10B5F">
      <w:pPr>
        <w:numPr>
          <w:ilvl w:val="0"/>
          <w:numId w:val="1"/>
        </w:numPr>
        <w:tabs>
          <w:tab w:val="left" w:pos="593"/>
        </w:tabs>
        <w:overflowPunct w:val="0"/>
        <w:adjustRightInd w:val="0"/>
        <w:spacing w:beforeLines="100" w:before="240" w:line="360" w:lineRule="auto"/>
        <w:ind w:left="595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  <w:r w:rsidRPr="00D10B5F">
        <w:rPr>
          <w:rFonts w:ascii="Times New Roman" w:eastAsia="新細明體" w:hAnsi="Times New Roman" w:cs="Times New Roman" w:hint="eastAsia"/>
          <w:spacing w:val="20"/>
          <w:sz w:val="26"/>
          <w:szCs w:val="26"/>
          <w:lang w:eastAsia="zh-HK"/>
        </w:rPr>
        <w:lastRenderedPageBreak/>
        <w:t>本秘書處會保留發票及收據正本作紀錄用途。如獲批機構需要取回發票及收據正本，請提供已貼上足夠郵資的回郵信封。</w:t>
      </w:r>
    </w:p>
    <w:p w:rsidR="00517CDB" w:rsidRPr="00A327C8" w:rsidRDefault="00517CDB" w:rsidP="00517CDB">
      <w:pPr>
        <w:tabs>
          <w:tab w:val="left" w:pos="593"/>
        </w:tabs>
        <w:overflowPunct w:val="0"/>
        <w:adjustRightInd w:val="0"/>
        <w:spacing w:beforeLines="100" w:before="240" w:line="360" w:lineRule="auto"/>
        <w:ind w:left="113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zh-TW"/>
        </w:rPr>
      </w:pPr>
    </w:p>
    <w:p w:rsidR="0019684C" w:rsidRPr="00570238" w:rsidRDefault="0019684C" w:rsidP="0019684C">
      <w:pPr>
        <w:overflowPunct w:val="0"/>
        <w:adjustRightInd w:val="0"/>
        <w:spacing w:beforeLines="100" w:before="240" w:line="360" w:lineRule="auto"/>
        <w:rPr>
          <w:rFonts w:ascii="Times New Roman" w:hAnsi="Times New Roman" w:cs="Times New Roman"/>
          <w:color w:val="7030A0"/>
          <w:spacing w:val="20"/>
          <w:sz w:val="26"/>
          <w:szCs w:val="26"/>
          <w:lang w:eastAsia="zh-HK"/>
        </w:rPr>
        <w:sectPr w:rsidR="0019684C" w:rsidRPr="00570238" w:rsidSect="0019684C">
          <w:headerReference w:type="default" r:id="rId8"/>
          <w:footerReference w:type="default" r:id="rId9"/>
          <w:pgSz w:w="11905" w:h="16840"/>
          <w:pgMar w:top="1580" w:right="780" w:bottom="280" w:left="1020" w:header="720" w:footer="720" w:gutter="0"/>
          <w:cols w:space="720"/>
        </w:sectPr>
      </w:pPr>
    </w:p>
    <w:p w:rsidR="005F374A" w:rsidRPr="0013512C" w:rsidRDefault="005F374A" w:rsidP="005F374A">
      <w:pPr>
        <w:overflowPunct w:val="0"/>
        <w:adjustRightInd w:val="0"/>
        <w:spacing w:line="360" w:lineRule="auto"/>
        <w:ind w:left="142" w:rightChars="83" w:right="183"/>
        <w:jc w:val="center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13512C">
        <w:rPr>
          <w:rFonts w:ascii="Times New Roman" w:hAnsi="Times New Roman" w:cs="Times New Roman"/>
          <w:spacing w:val="20"/>
          <w:sz w:val="26"/>
          <w:szCs w:val="26"/>
          <w:lang w:eastAsia="zh-HK"/>
        </w:rPr>
        <w:lastRenderedPageBreak/>
        <w:t>樂齡及康復創科應用基金</w:t>
      </w:r>
    </w:p>
    <w:p w:rsidR="005F374A" w:rsidRPr="0013512C" w:rsidRDefault="005F374A" w:rsidP="005F374A">
      <w:pPr>
        <w:spacing w:line="0" w:lineRule="atLeast"/>
        <w:jc w:val="center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13512C">
        <w:rPr>
          <w:rFonts w:ascii="Times New Roman" w:hAnsi="Times New Roman" w:cs="Times New Roman"/>
          <w:spacing w:val="20"/>
          <w:sz w:val="26"/>
          <w:szCs w:val="26"/>
          <w:lang w:eastAsia="zh-HK"/>
        </w:rPr>
        <w:t>(</w:t>
      </w:r>
      <w:r w:rsidRPr="0013512C">
        <w:rPr>
          <w:rFonts w:ascii="Times New Roman" w:hAnsi="Times New Roman" w:cs="Times New Roman"/>
          <w:spacing w:val="20"/>
          <w:sz w:val="26"/>
          <w:szCs w:val="26"/>
          <w:lang w:eastAsia="zh-HK"/>
        </w:rPr>
        <w:t>「基金」</w:t>
      </w:r>
      <w:r w:rsidRPr="0013512C">
        <w:rPr>
          <w:rFonts w:ascii="Times New Roman" w:hAnsi="Times New Roman" w:cs="Times New Roman"/>
          <w:spacing w:val="20"/>
          <w:sz w:val="26"/>
          <w:szCs w:val="26"/>
          <w:lang w:eastAsia="zh-HK"/>
        </w:rPr>
        <w:t>)</w:t>
      </w:r>
    </w:p>
    <w:p w:rsidR="0040223B" w:rsidRPr="0013512C" w:rsidRDefault="00067931" w:rsidP="005F374A">
      <w:pPr>
        <w:spacing w:line="0" w:lineRule="atLeast"/>
        <w:jc w:val="center"/>
        <w:rPr>
          <w:rFonts w:ascii="Times New Roman" w:hAnsi="Times New Roman" w:cs="Times New Roman"/>
          <w:b/>
          <w:szCs w:val="24"/>
          <w:u w:val="single"/>
          <w:lang w:eastAsia="zh-TW"/>
        </w:rPr>
      </w:pPr>
      <w:r w:rsidRPr="0013512C">
        <w:rPr>
          <w:rFonts w:ascii="Times New Roman" w:hAnsi="Times New Roman" w:cs="Times New Roman"/>
          <w:b/>
          <w:szCs w:val="24"/>
          <w:u w:val="single"/>
          <w:lang w:eastAsia="zh-TW"/>
        </w:rPr>
        <w:t>報價記錄書</w:t>
      </w:r>
    </w:p>
    <w:p w:rsidR="004329CA" w:rsidRPr="0013512C" w:rsidRDefault="005F374A" w:rsidP="0040223B">
      <w:pPr>
        <w:spacing w:line="0" w:lineRule="atLeast"/>
        <w:jc w:val="center"/>
        <w:rPr>
          <w:rFonts w:ascii="Times New Roman" w:hAnsi="Times New Roman" w:cs="Times New Roman"/>
          <w:szCs w:val="24"/>
          <w:u w:val="single" w:color="000000"/>
          <w:lang w:eastAsia="zh-TW"/>
        </w:rPr>
      </w:pPr>
      <w:r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在填寫此證明書前，請仔細閱讀基金手冊第五章</w:t>
      </w:r>
      <w:r w:rsidR="00AA4850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，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附件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5.1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、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5.2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以及</w:t>
      </w:r>
      <w:r w:rsidR="007B2C8B" w:rsidRPr="0013512C">
        <w:rPr>
          <w:rFonts w:ascii="Times New Roman" w:hAnsi="Times New Roman" w:cs="Times New Roman"/>
          <w:szCs w:val="24"/>
          <w:u w:val="single" w:color="000000"/>
          <w:lang w:eastAsia="zh-TW"/>
        </w:rPr>
        <w:t>5.3</w:t>
      </w:r>
    </w:p>
    <w:p w:rsidR="00187A66" w:rsidRPr="0013512C" w:rsidRDefault="00187A66" w:rsidP="0040223B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4"/>
          <w:u w:val="single"/>
          <w:lang w:eastAsia="zh-TW"/>
        </w:rPr>
      </w:pPr>
    </w:p>
    <w:p w:rsidR="004329CA" w:rsidRPr="0013512C" w:rsidRDefault="00067931" w:rsidP="00682789">
      <w:pPr>
        <w:tabs>
          <w:tab w:val="left" w:pos="10488"/>
        </w:tabs>
        <w:spacing w:before="80"/>
        <w:ind w:left="114" w:rightChars="-10" w:right="-22"/>
        <w:rPr>
          <w:rFonts w:ascii="Times New Roman" w:hAnsi="Times New Roman" w:cs="Times New Roman"/>
          <w:szCs w:val="24"/>
          <w:lang w:eastAsia="zh-HK"/>
        </w:rPr>
      </w:pPr>
      <w:proofErr w:type="spellStart"/>
      <w:r w:rsidRPr="0013512C">
        <w:rPr>
          <w:rFonts w:ascii="Times New Roman" w:hAnsi="Times New Roman" w:cs="Times New Roman"/>
          <w:szCs w:val="24"/>
        </w:rPr>
        <w:t>補助金代號</w:t>
      </w:r>
      <w:proofErr w:type="spellEnd"/>
      <w:r w:rsidRPr="0013512C">
        <w:rPr>
          <w:rFonts w:ascii="Times New Roman" w:hAnsi="Times New Roman" w:cs="Times New Roman"/>
          <w:szCs w:val="24"/>
        </w:rPr>
        <w:t>：</w:t>
      </w:r>
      <w:r w:rsidR="004329CA" w:rsidRPr="0013512C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314571">
        <w:rPr>
          <w:rFonts w:ascii="Times New Roman" w:hAnsi="Times New Roman" w:cs="Times New Roman" w:hint="eastAsia"/>
          <w:szCs w:val="24"/>
          <w:u w:val="single" w:color="000000"/>
          <w:lang w:eastAsia="zh-HK"/>
        </w:rPr>
        <w:tab/>
      </w:r>
    </w:p>
    <w:p w:rsidR="0040223B" w:rsidRPr="0013512C" w:rsidRDefault="0040223B" w:rsidP="0040223B">
      <w:pPr>
        <w:spacing w:line="0" w:lineRule="atLeast"/>
        <w:jc w:val="center"/>
        <w:rPr>
          <w:rFonts w:ascii="Times New Roman" w:hAnsi="Times New Roman" w:cs="Times New Roman"/>
          <w:szCs w:val="24"/>
        </w:rPr>
      </w:pPr>
    </w:p>
    <w:p w:rsidR="0040223B" w:rsidRPr="0013512C" w:rsidRDefault="00BF5E9E" w:rsidP="00BF5E9E">
      <w:pPr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/>
          <w:szCs w:val="24"/>
        </w:rPr>
      </w:pPr>
      <w:r w:rsidRPr="0013512C">
        <w:rPr>
          <w:rFonts w:ascii="Times New Roman" w:hAnsi="Times New Roman" w:cs="Times New Roman"/>
          <w:b/>
          <w:szCs w:val="24"/>
          <w:lang w:eastAsia="zh-CN"/>
        </w:rPr>
        <w:t>創科產品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451"/>
        <w:gridCol w:w="1468"/>
        <w:gridCol w:w="4086"/>
      </w:tblGrid>
      <w:tr w:rsidR="00FF7CAB" w:rsidRPr="0013512C" w:rsidTr="00FF7CAB">
        <w:trPr>
          <w:jc w:val="center"/>
        </w:trPr>
        <w:tc>
          <w:tcPr>
            <w:tcW w:w="1172" w:type="pct"/>
            <w:shd w:val="clear" w:color="auto" w:fill="auto"/>
            <w:vAlign w:val="bottom"/>
          </w:tcPr>
          <w:p w:rsidR="00FF7CAB" w:rsidRPr="0013512C" w:rsidRDefault="00BF5E9E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產品名稱</w:t>
            </w:r>
          </w:p>
        </w:tc>
        <w:tc>
          <w:tcPr>
            <w:tcW w:w="1172" w:type="pct"/>
            <w:shd w:val="clear" w:color="auto" w:fill="auto"/>
            <w:vAlign w:val="bottom"/>
          </w:tcPr>
          <w:p w:rsidR="00FF7CAB" w:rsidRPr="0013512C" w:rsidRDefault="00067931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eastAsia="SimSun" w:hAnsi="Times New Roman" w:cs="Times New Roman"/>
                <w:szCs w:val="24"/>
                <w:lang w:eastAsia="zh-CN"/>
              </w:rPr>
              <w:t>產品型號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FF7CAB" w:rsidRPr="0013512C" w:rsidRDefault="00E02B13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產品數量</w:t>
            </w:r>
          </w:p>
        </w:tc>
        <w:tc>
          <w:tcPr>
            <w:tcW w:w="1954" w:type="pct"/>
            <w:shd w:val="clear" w:color="auto" w:fill="auto"/>
            <w:vAlign w:val="bottom"/>
          </w:tcPr>
          <w:p w:rsidR="00FF7CAB" w:rsidRPr="0013512C" w:rsidRDefault="00E04D0E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獲批款額總數</w:t>
            </w: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154591" w:rsidRPr="0013512C">
              <w:rPr>
                <w:rFonts w:ascii="Times New Roman" w:hAnsi="Times New Roman" w:cs="Times New Roman"/>
                <w:szCs w:val="24"/>
                <w:lang w:eastAsia="zh-CN"/>
              </w:rPr>
              <w:t>(HK$)</w:t>
            </w:r>
          </w:p>
        </w:tc>
      </w:tr>
      <w:tr w:rsidR="00FF7CAB" w:rsidRPr="0013512C" w:rsidTr="00FF7CAB">
        <w:trPr>
          <w:jc w:val="center"/>
        </w:trPr>
        <w:tc>
          <w:tcPr>
            <w:tcW w:w="1172" w:type="pct"/>
            <w:shd w:val="clear" w:color="auto" w:fill="auto"/>
          </w:tcPr>
          <w:p w:rsidR="00FF7CAB" w:rsidRPr="0013512C" w:rsidRDefault="00FF7CAB" w:rsidP="00E3529C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F7CAB" w:rsidRPr="0013512C" w:rsidRDefault="00FF7CAB" w:rsidP="00E3529C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FF7CAB" w:rsidRPr="0013512C" w:rsidRDefault="00FF7CAB" w:rsidP="00E3529C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954" w:type="pct"/>
            <w:shd w:val="clear" w:color="auto" w:fill="auto"/>
          </w:tcPr>
          <w:p w:rsidR="00FF7CAB" w:rsidRPr="0013512C" w:rsidRDefault="00FF7CAB" w:rsidP="00E3529C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40223B" w:rsidRPr="0013512C" w:rsidRDefault="0040223B" w:rsidP="0040223B">
      <w:pPr>
        <w:spacing w:line="0" w:lineRule="atLeast"/>
        <w:rPr>
          <w:rFonts w:ascii="Times New Roman" w:hAnsi="Times New Roman" w:cs="Times New Roman"/>
          <w:szCs w:val="24"/>
        </w:rPr>
      </w:pPr>
      <w:r w:rsidRPr="0013512C">
        <w:rPr>
          <w:rFonts w:ascii="Times New Roman" w:hAnsi="Times New Roman" w:cs="Times New Roman"/>
          <w:szCs w:val="24"/>
        </w:rPr>
        <w:t>`</w:t>
      </w:r>
    </w:p>
    <w:p w:rsidR="0040223B" w:rsidRPr="0013512C" w:rsidRDefault="003274A3" w:rsidP="002D7EF2">
      <w:pPr>
        <w:numPr>
          <w:ilvl w:val="0"/>
          <w:numId w:val="5"/>
        </w:numPr>
        <w:spacing w:line="0" w:lineRule="atLeast"/>
        <w:ind w:rightChars="-75" w:right="-165"/>
        <w:rPr>
          <w:rFonts w:ascii="Times New Roman" w:hAnsi="Times New Roman" w:cs="Times New Roman"/>
          <w:b/>
          <w:szCs w:val="24"/>
          <w:lang w:eastAsia="zh-TW"/>
        </w:rPr>
      </w:pPr>
      <w:r w:rsidRPr="0013512C">
        <w:rPr>
          <w:rFonts w:ascii="Times New Roman" w:hAnsi="Times New Roman" w:cs="Times New Roman"/>
          <w:b/>
          <w:szCs w:val="24"/>
          <w:lang w:eastAsia="zh-TW"/>
        </w:rPr>
        <w:t>邀請提交報價</w:t>
      </w:r>
      <w:r w:rsidR="0040223B" w:rsidRPr="0013512C">
        <w:rPr>
          <w:rFonts w:ascii="Times New Roman" w:hAnsi="Times New Roman" w:cs="Times New Roman"/>
          <w:b/>
          <w:szCs w:val="24"/>
          <w:lang w:eastAsia="zh-TW"/>
        </w:rPr>
        <w:t xml:space="preserve"> (</w:t>
      </w:r>
      <w:r w:rsidR="00BA587A" w:rsidRPr="0013512C">
        <w:rPr>
          <w:rFonts w:ascii="Times New Roman" w:hAnsi="Times New Roman" w:cs="Times New Roman"/>
          <w:b/>
          <w:szCs w:val="24"/>
          <w:lang w:eastAsia="zh-TW"/>
        </w:rPr>
        <w:t>請在適當的方格內加上「</w:t>
      </w:r>
      <w:r w:rsidR="00BA587A" w:rsidRPr="0013512C">
        <w:rPr>
          <w:rFonts w:ascii="Times New Roman" w:eastAsia="新細明體" w:hAnsi="Times New Roman" w:cs="Times New Roman"/>
          <w:lang w:eastAsia="zh-HK"/>
        </w:rPr>
        <w:sym w:font="Wingdings 2" w:char="F050"/>
      </w:r>
      <w:r w:rsidR="00BA587A" w:rsidRPr="0013512C">
        <w:rPr>
          <w:rFonts w:ascii="Times New Roman" w:hAnsi="Times New Roman" w:cs="Times New Roman"/>
          <w:b/>
          <w:szCs w:val="24"/>
          <w:lang w:eastAsia="zh-TW"/>
        </w:rPr>
        <w:t>」號。</w:t>
      </w:r>
      <w:r w:rsidR="0040223B" w:rsidRPr="0013512C">
        <w:rPr>
          <w:rFonts w:ascii="Times New Roman" w:hAnsi="Times New Roman" w:cs="Times New Roman"/>
          <w:b/>
          <w:szCs w:val="24"/>
          <w:lang w:eastAsia="zh-TW"/>
        </w:rPr>
        <w:t>)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50"/>
        <w:gridCol w:w="551"/>
        <w:gridCol w:w="9389"/>
      </w:tblGrid>
      <w:tr w:rsidR="003F01FE" w:rsidRPr="0013512C" w:rsidTr="00682789">
        <w:tc>
          <w:tcPr>
            <w:tcW w:w="10490" w:type="dxa"/>
            <w:gridSpan w:val="3"/>
            <w:shd w:val="clear" w:color="auto" w:fill="auto"/>
          </w:tcPr>
          <w:p w:rsidR="003F01FE" w:rsidRPr="0013512C" w:rsidRDefault="009E19CD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13512C">
              <w:rPr>
                <w:rFonts w:ascii="Times New Roman" w:hAnsi="Times New Roman" w:cs="Times New Roman"/>
                <w:b/>
              </w:rPr>
              <w:t>單項採購價值</w:t>
            </w:r>
            <w:proofErr w:type="spellEnd"/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75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1FE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940" w:type="dxa"/>
            <w:gridSpan w:val="2"/>
            <w:shd w:val="clear" w:color="auto" w:fill="auto"/>
          </w:tcPr>
          <w:p w:rsidR="003F01FE" w:rsidRPr="0013512C" w:rsidRDefault="009E19CD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 w:rsidRPr="0013512C">
              <w:rPr>
                <w:rFonts w:ascii="Times New Roman" w:hAnsi="Times New Roman" w:cs="Times New Roman"/>
                <w:lang w:eastAsia="zh-HK"/>
              </w:rPr>
              <w:t>不超過</w:t>
            </w:r>
            <w:r w:rsidRPr="0013512C">
              <w:rPr>
                <w:rFonts w:ascii="Times New Roman" w:hAnsi="Times New Roman" w:cs="Times New Roman"/>
                <w:lang w:eastAsia="zh-HK"/>
              </w:rPr>
              <w:t>5</w:t>
            </w:r>
            <w:r w:rsidRPr="0013512C">
              <w:rPr>
                <w:rFonts w:ascii="Times New Roman" w:hAnsi="Times New Roman" w:cs="Times New Roman"/>
                <w:lang w:eastAsia="zh-HK"/>
              </w:rPr>
              <w:t>萬元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sdt>
              <w:sdtPr>
                <w:rPr>
                  <w:rFonts w:ascii="Times New Roman" w:hAnsi="Times New Roman" w:cs="Times New Roman"/>
                </w:rPr>
                <w:id w:val="-342174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1FE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389" w:type="dxa"/>
            <w:shd w:val="clear" w:color="auto" w:fill="auto"/>
          </w:tcPr>
          <w:p w:rsidR="003F01FE" w:rsidRPr="0013512C" w:rsidRDefault="00576508" w:rsidP="00857ACF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lang w:eastAsia="zh-TW"/>
              </w:rPr>
              <w:t>本</w:t>
            </w:r>
            <w:r w:rsidR="009E19CD" w:rsidRPr="0013512C">
              <w:rPr>
                <w:rFonts w:ascii="Times New Roman" w:hAnsi="Times New Roman" w:cs="Times New Roman"/>
                <w:lang w:eastAsia="zh-TW"/>
              </w:rPr>
              <w:t>機構已邀請多於</w:t>
            </w:r>
            <w:r w:rsidR="009E19CD" w:rsidRPr="0013512C">
              <w:rPr>
                <w:rFonts w:ascii="Times New Roman" w:hAnsi="Times New Roman" w:cs="Times New Roman"/>
                <w:b/>
                <w:lang w:eastAsia="zh-TW"/>
              </w:rPr>
              <w:t>一</w:t>
            </w:r>
            <w:r w:rsidR="009E19CD" w:rsidRPr="0013512C">
              <w:rPr>
                <w:rFonts w:ascii="Times New Roman" w:hAnsi="Times New Roman" w:cs="Times New Roman"/>
                <w:lang w:eastAsia="zh-TW"/>
              </w:rPr>
              <w:t>名供應商提交報價。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5491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1FE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389" w:type="dxa"/>
            <w:shd w:val="clear" w:color="auto" w:fill="auto"/>
          </w:tcPr>
          <w:p w:rsidR="003F01FE" w:rsidRPr="0013512C" w:rsidRDefault="00576508" w:rsidP="009E19CD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lang w:eastAsia="zh-TW"/>
              </w:rPr>
              <w:t>本</w:t>
            </w:r>
            <w:r w:rsidR="009E19CD" w:rsidRPr="0013512C">
              <w:rPr>
                <w:rFonts w:ascii="Times New Roman" w:hAnsi="Times New Roman" w:cs="Times New Roman"/>
                <w:lang w:eastAsia="zh-TW"/>
              </w:rPr>
              <w:t>機構只邀請了一名供應商提交報價。</w:t>
            </w:r>
            <w:r w:rsidR="009E19CD" w:rsidRPr="0013512C">
              <w:rPr>
                <w:rFonts w:ascii="Times New Roman" w:hAnsi="Times New Roman" w:cs="Times New Roman"/>
                <w:lang w:eastAsia="zh-CN"/>
              </w:rPr>
              <w:t>理由如下：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89" w:type="dxa"/>
            <w:tcBorders>
              <w:top w:val="single" w:sz="4" w:space="0" w:color="auto"/>
            </w:tcBorders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4919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3B4B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940" w:type="dxa"/>
            <w:gridSpan w:val="2"/>
            <w:shd w:val="clear" w:color="auto" w:fill="auto"/>
          </w:tcPr>
          <w:p w:rsidR="003F01FE" w:rsidRPr="0013512C" w:rsidRDefault="009E19CD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13512C">
              <w:rPr>
                <w:rFonts w:ascii="Times New Roman" w:hAnsi="Times New Roman" w:cs="Times New Roman"/>
                <w:lang w:eastAsia="zh-TW"/>
              </w:rPr>
              <w:t>超過</w:t>
            </w:r>
            <w:r w:rsidRPr="0013512C">
              <w:rPr>
                <w:rFonts w:ascii="Times New Roman" w:hAnsi="Times New Roman" w:cs="Times New Roman"/>
                <w:lang w:eastAsia="zh-TW"/>
              </w:rPr>
              <w:t>5</w:t>
            </w:r>
            <w:r w:rsidRPr="0013512C">
              <w:rPr>
                <w:rFonts w:ascii="Times New Roman" w:hAnsi="Times New Roman" w:cs="Times New Roman"/>
                <w:lang w:eastAsia="zh-TW"/>
              </w:rPr>
              <w:t>萬元但不超過</w:t>
            </w:r>
            <w:r w:rsidRPr="0013512C">
              <w:rPr>
                <w:rFonts w:ascii="Times New Roman" w:hAnsi="Times New Roman" w:cs="Times New Roman"/>
                <w:lang w:eastAsia="zh-TW"/>
              </w:rPr>
              <w:t>140</w:t>
            </w:r>
            <w:r w:rsidRPr="0013512C">
              <w:rPr>
                <w:rFonts w:ascii="Times New Roman" w:hAnsi="Times New Roman" w:cs="Times New Roman"/>
                <w:lang w:eastAsia="zh-TW"/>
              </w:rPr>
              <w:t>萬元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4860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1FE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389" w:type="dxa"/>
            <w:shd w:val="clear" w:color="auto" w:fill="auto"/>
          </w:tcPr>
          <w:p w:rsidR="003F01FE" w:rsidRPr="0013512C" w:rsidRDefault="00576508" w:rsidP="00857ACF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lang w:eastAsia="zh-TW"/>
              </w:rPr>
              <w:t>本</w:t>
            </w:r>
            <w:r w:rsidR="00A577F2" w:rsidRPr="0013512C">
              <w:rPr>
                <w:rFonts w:ascii="Times New Roman" w:hAnsi="Times New Roman" w:cs="Times New Roman"/>
                <w:lang w:eastAsia="zh-TW"/>
              </w:rPr>
              <w:t>機構已邀請至少五名供應商提交報價</w:t>
            </w:r>
            <w:r w:rsidR="003F01FE" w:rsidRPr="0013512C"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9D05E3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629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1FE" w:rsidRPr="0013512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389" w:type="dxa"/>
            <w:shd w:val="clear" w:color="auto" w:fill="auto"/>
          </w:tcPr>
          <w:p w:rsidR="003F01FE" w:rsidRPr="0013512C" w:rsidRDefault="00576508" w:rsidP="003F01FE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lang w:eastAsia="zh-TW"/>
              </w:rPr>
              <w:t>本</w:t>
            </w:r>
            <w:r w:rsidR="00A577F2" w:rsidRPr="0013512C">
              <w:rPr>
                <w:rFonts w:ascii="Times New Roman" w:hAnsi="Times New Roman" w:cs="Times New Roman"/>
                <w:lang w:eastAsia="zh-TW"/>
              </w:rPr>
              <w:t>機構邀請了少於五名供應商提交報價。理由如下：</w:t>
            </w:r>
          </w:p>
        </w:tc>
      </w:tr>
      <w:tr w:rsidR="003F01FE" w:rsidRPr="0013512C" w:rsidTr="00682789">
        <w:tc>
          <w:tcPr>
            <w:tcW w:w="550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51" w:type="dxa"/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</w:tcPr>
          <w:p w:rsidR="003F01FE" w:rsidRPr="0013512C" w:rsidRDefault="003F01FE" w:rsidP="00C34832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3F01FE" w:rsidRPr="0013512C" w:rsidRDefault="003F01FE" w:rsidP="00C83B4B">
      <w:pPr>
        <w:spacing w:line="0" w:lineRule="atLeast"/>
        <w:rPr>
          <w:rFonts w:ascii="Times New Roman" w:hAnsi="Times New Roman" w:cs="Times New Roman"/>
          <w:b/>
          <w:color w:val="000000"/>
          <w:lang w:eastAsia="zh-TW"/>
        </w:rPr>
      </w:pPr>
    </w:p>
    <w:p w:rsidR="0040223B" w:rsidRPr="0013512C" w:rsidRDefault="00330CF3" w:rsidP="0040223B">
      <w:pPr>
        <w:numPr>
          <w:ilvl w:val="0"/>
          <w:numId w:val="5"/>
        </w:numPr>
        <w:spacing w:line="0" w:lineRule="atLeast"/>
        <w:ind w:left="357" w:hanging="357"/>
        <w:rPr>
          <w:rFonts w:ascii="Times New Roman" w:hAnsi="Times New Roman" w:cs="Times New Roman"/>
          <w:b/>
          <w:color w:val="000000"/>
          <w:szCs w:val="24"/>
        </w:rPr>
      </w:pPr>
      <w:r w:rsidRPr="0013512C">
        <w:rPr>
          <w:rFonts w:ascii="Times New Roman" w:hAnsi="Times New Roman" w:cs="Times New Roman"/>
          <w:b/>
          <w:color w:val="000000"/>
          <w:szCs w:val="24"/>
          <w:lang w:eastAsia="zh-CN"/>
        </w:rPr>
        <w:t>採購項目明細</w:t>
      </w:r>
      <w:r w:rsidR="00845CCA">
        <w:rPr>
          <w:rFonts w:ascii="Times New Roman" w:hAnsi="Times New Roman" w:cs="Times New Roman"/>
          <w:b/>
          <w:color w:val="000000"/>
          <w:szCs w:val="24"/>
          <w:vertAlign w:val="superscript"/>
          <w:lang w:eastAsia="zh-TW"/>
        </w:rPr>
        <w:t>1,2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1559"/>
        <w:gridCol w:w="1134"/>
        <w:gridCol w:w="1559"/>
        <w:gridCol w:w="1418"/>
        <w:gridCol w:w="1218"/>
      </w:tblGrid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編號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供應商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單價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 xml:space="preserve"> (HK$)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款額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0B1E57" w:rsidRPr="0013512C">
              <w:rPr>
                <w:rFonts w:ascii="Times New Roman" w:hAnsi="Times New Roman" w:cs="Times New Roman"/>
                <w:szCs w:val="24"/>
                <w:lang w:eastAsia="zh-CN"/>
              </w:rPr>
              <w:t>HK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>$)</w:t>
            </w:r>
            <w:r w:rsidR="000B1E57"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BC5D2F" w:rsidRPr="0013512C">
              <w:rPr>
                <w:rFonts w:ascii="Times New Roman" w:hAnsi="Times New Roman" w:cs="Times New Roman"/>
                <w:szCs w:val="24"/>
                <w:lang w:eastAsia="zh-CN"/>
              </w:rPr>
              <w:t>(</w:t>
            </w:r>
            <w:r w:rsidR="00BC5D2F" w:rsidRPr="0013512C">
              <w:rPr>
                <w:rFonts w:ascii="Times New Roman" w:hAnsi="Times New Roman" w:cs="Times New Roman"/>
                <w:szCs w:val="24"/>
                <w:lang w:eastAsia="zh-CN"/>
              </w:rPr>
              <w:t>數量</w:t>
            </w:r>
            <w:r w:rsidR="00BC5D2F"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× </w:t>
            </w:r>
            <w:r w:rsidR="00BC5D2F" w:rsidRPr="0013512C">
              <w:rPr>
                <w:rFonts w:ascii="Times New Roman" w:hAnsi="Times New Roman" w:cs="Times New Roman"/>
                <w:szCs w:val="24"/>
                <w:lang w:eastAsia="zh-CN"/>
              </w:rPr>
              <w:t>單價</w:t>
            </w:r>
            <w:r w:rsidR="00BC5D2F" w:rsidRPr="0013512C">
              <w:rPr>
                <w:rFonts w:ascii="Times New Rom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保養費用</w:t>
            </w:r>
            <w:r w:rsidR="000B1E57"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>(HK$)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B1E57" w:rsidRPr="0013512C" w:rsidRDefault="009F30D0" w:rsidP="009F30D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員工訓練費用</w:t>
            </w: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>(</w:t>
            </w:r>
            <w:r w:rsidR="000B1E57" w:rsidRPr="0013512C">
              <w:rPr>
                <w:rFonts w:ascii="Times New Roman" w:hAnsi="Times New Roman" w:cs="Times New Roman"/>
                <w:szCs w:val="24"/>
                <w:lang w:eastAsia="zh-CN"/>
              </w:rPr>
              <w:t>HK</w:t>
            </w:r>
            <w:r w:rsidR="000B1E57" w:rsidRPr="0013512C">
              <w:rPr>
                <w:rFonts w:ascii="Times New Roman" w:hAnsi="Times New Roman" w:cs="Times New Roman"/>
                <w:szCs w:val="24"/>
              </w:rPr>
              <w:t>$)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B1E57" w:rsidRPr="0013512C" w:rsidRDefault="009F30D0" w:rsidP="00C348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雜項費用</w:t>
            </w:r>
            <w:r w:rsidR="000B1E57" w:rsidRPr="0013512C">
              <w:rPr>
                <w:rFonts w:ascii="Times New Roman" w:hAnsi="Times New Roman" w:cs="Times New Roman"/>
                <w:szCs w:val="24"/>
                <w:lang w:eastAsia="zh-CN"/>
              </w:rPr>
              <w:t xml:space="preserve"> (HK$)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</w:tcPr>
          <w:p w:rsidR="00A20670" w:rsidRPr="0013512C" w:rsidRDefault="009F30D0" w:rsidP="00A2067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總款額</w:t>
            </w:r>
          </w:p>
          <w:p w:rsidR="000B1E57" w:rsidRPr="0013512C" w:rsidRDefault="00A20670" w:rsidP="00A2067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12C">
              <w:rPr>
                <w:rFonts w:ascii="Times New Roman" w:hAnsi="Times New Roman" w:cs="Times New Roman"/>
                <w:szCs w:val="24"/>
              </w:rPr>
              <w:t>(HK$)</w:t>
            </w:r>
          </w:p>
        </w:tc>
      </w:tr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E57" w:rsidRPr="0013512C" w:rsidRDefault="000B1E57" w:rsidP="00A20670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B1E57" w:rsidRPr="0013512C" w:rsidTr="006D0080">
        <w:trPr>
          <w:trHeight w:val="18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E57" w:rsidRPr="0013512C" w:rsidRDefault="000B1E57" w:rsidP="00C34832">
            <w:pPr>
              <w:spacing w:line="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40223B" w:rsidRDefault="00D12E57" w:rsidP="000B1E57">
      <w:pPr>
        <w:spacing w:line="0" w:lineRule="atLeast"/>
        <w:rPr>
          <w:rFonts w:ascii="Times New Roman" w:eastAsia="SimSun" w:hAnsi="Times New Roman" w:cs="Times New Roman"/>
          <w:lang w:eastAsia="zh-TW"/>
        </w:rPr>
      </w:pPr>
      <w:r w:rsidRPr="0013512C">
        <w:rPr>
          <w:rFonts w:ascii="Times New Roman" w:hAnsi="Times New Roman" w:cs="Times New Roman"/>
          <w:lang w:eastAsia="zh-TW"/>
        </w:rPr>
        <w:t>註</w:t>
      </w:r>
      <w:r w:rsidR="00845CCA">
        <w:rPr>
          <w:rFonts w:ascii="Times New Roman"/>
          <w:color w:val="000000"/>
          <w:sz w:val="20"/>
          <w:vertAlign w:val="superscript"/>
          <w:lang w:eastAsia="zh-HK"/>
        </w:rPr>
        <w:t>1</w:t>
      </w:r>
      <w:r w:rsidRPr="0013512C">
        <w:rPr>
          <w:rFonts w:ascii="Times New Roman" w:hAnsi="Times New Roman" w:cs="Times New Roman"/>
          <w:lang w:eastAsia="zh-TW"/>
        </w:rPr>
        <w:t>：如已向多於五個供應商索取報價，請自行插入列填寫。</w:t>
      </w:r>
    </w:p>
    <w:p w:rsidR="00845CCA" w:rsidRPr="0013512C" w:rsidRDefault="00845CCA" w:rsidP="00845CCA">
      <w:pPr>
        <w:spacing w:line="0" w:lineRule="atLeast"/>
        <w:rPr>
          <w:rFonts w:ascii="Times New Roman" w:hAnsi="Times New Roman" w:cs="Times New Roman"/>
          <w:lang w:eastAsia="zh-TW"/>
        </w:rPr>
      </w:pPr>
      <w:r w:rsidRPr="004B029B">
        <w:rPr>
          <w:rFonts w:ascii="Times New Roman" w:hAnsi="Times New Roman" w:cs="Times New Roman" w:hint="eastAsia"/>
          <w:lang w:eastAsia="zh-TW"/>
        </w:rPr>
        <w:t>註</w:t>
      </w:r>
      <w:r w:rsidRPr="004B029B">
        <w:rPr>
          <w:rFonts w:ascii="Times New Roman" w:eastAsia="SimSun" w:hAnsi="Times New Roman" w:cs="Times New Roman"/>
          <w:color w:val="000000"/>
          <w:sz w:val="20"/>
          <w:vertAlign w:val="superscript"/>
          <w:lang w:eastAsia="zh-TW"/>
        </w:rPr>
        <w:t>2</w:t>
      </w:r>
      <w:r w:rsidRPr="004B029B">
        <w:rPr>
          <w:rFonts w:ascii="Times New Roman" w:hAnsi="Times New Roman" w:cs="Times New Roman" w:hint="eastAsia"/>
          <w:lang w:eastAsia="zh-TW"/>
        </w:rPr>
        <w:t>：</w:t>
      </w:r>
      <w:r w:rsidR="00DA37F9" w:rsidRPr="004B029B">
        <w:rPr>
          <w:rFonts w:asciiTheme="minorEastAsia" w:hAnsiTheme="minorEastAsia" w:cs="Times New Roman" w:hint="eastAsia"/>
          <w:lang w:eastAsia="zh-TW"/>
        </w:rPr>
        <w:t>請附上</w:t>
      </w:r>
      <w:r w:rsidRPr="004B029B">
        <w:rPr>
          <w:rFonts w:asciiTheme="minorEastAsia" w:hAnsiTheme="minorEastAsia" w:cs="Times New Roman" w:hint="eastAsia"/>
          <w:lang w:eastAsia="zh-TW"/>
        </w:rPr>
        <w:t>所有報價單</w:t>
      </w:r>
      <w:r w:rsidRPr="004B029B">
        <w:rPr>
          <w:rFonts w:ascii="Times New Roman" w:hAnsi="Times New Roman" w:cs="Times New Roman" w:hint="eastAsia"/>
          <w:lang w:eastAsia="zh-TW"/>
        </w:rPr>
        <w:t>，包括價格細項、規格、證書和所需專業人員</w:t>
      </w:r>
      <w:r w:rsidR="00764C18" w:rsidRPr="004B029B">
        <w:rPr>
          <w:rFonts w:ascii="Times New Roman" w:hAnsi="Times New Roman" w:cs="Times New Roman" w:hint="eastAsia"/>
          <w:lang w:eastAsia="zh-TW"/>
        </w:rPr>
        <w:t>。</w:t>
      </w:r>
    </w:p>
    <w:p w:rsidR="000B1E57" w:rsidRPr="0013512C" w:rsidRDefault="000B1E57" w:rsidP="000B1E57">
      <w:p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</w:tblGrid>
      <w:tr w:rsidR="000B1E57" w:rsidRPr="0013512C" w:rsidTr="000B1E57">
        <w:tc>
          <w:tcPr>
            <w:tcW w:w="3031" w:type="dxa"/>
          </w:tcPr>
          <w:p w:rsidR="000B1E57" w:rsidRPr="0013512C" w:rsidRDefault="00362D2B" w:rsidP="00362D2B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 w:val="20"/>
                <w:szCs w:val="24"/>
                <w:lang w:eastAsia="zh-TW"/>
              </w:rPr>
              <w:t>接納標書編號</w:t>
            </w:r>
            <w:r w:rsidRPr="0013512C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：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HK"/>
              </w:rPr>
            </w:pPr>
          </w:p>
        </w:tc>
      </w:tr>
      <w:tr w:rsidR="003979F4" w:rsidRPr="0013512C" w:rsidTr="000B1E57">
        <w:tc>
          <w:tcPr>
            <w:tcW w:w="3031" w:type="dxa"/>
          </w:tcPr>
          <w:p w:rsidR="003979F4" w:rsidRPr="0013512C" w:rsidRDefault="00362D2B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Cs w:val="24"/>
                <w:lang w:eastAsia="zh-CN"/>
              </w:rPr>
              <w:t>供應商：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3979F4" w:rsidRPr="0013512C" w:rsidRDefault="003979F4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0B1E57" w:rsidRPr="0013512C" w:rsidTr="000B1E57">
        <w:tc>
          <w:tcPr>
            <w:tcW w:w="3031" w:type="dxa"/>
          </w:tcPr>
          <w:p w:rsidR="000B1E57" w:rsidRPr="0013512C" w:rsidRDefault="00362D2B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13512C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總款額</w:t>
            </w:r>
            <w:r w:rsidR="000B1E57" w:rsidRPr="0013512C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 xml:space="preserve"> (HK$)</w:t>
            </w:r>
            <w:r w:rsidR="007D4A00" w:rsidRPr="0013512C">
              <w:rPr>
                <w:rFonts w:ascii="Times New Roman" w:hAnsi="Times New Roman" w:cs="Times New Roman"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0B1E57" w:rsidRPr="0013512C" w:rsidRDefault="000B1E57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C83B4B" w:rsidRPr="0013512C" w:rsidTr="000B1E57">
        <w:tc>
          <w:tcPr>
            <w:tcW w:w="3031" w:type="dxa"/>
          </w:tcPr>
          <w:p w:rsidR="00C83B4B" w:rsidRPr="0013512C" w:rsidRDefault="00C83B4B" w:rsidP="000B1E57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C83B4B" w:rsidRPr="0013512C" w:rsidRDefault="00C83B4B" w:rsidP="000B1E5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B1E57" w:rsidRPr="0013512C" w:rsidRDefault="00576508" w:rsidP="000B1E57">
      <w:pPr>
        <w:spacing w:line="0" w:lineRule="atLeast"/>
        <w:rPr>
          <w:rFonts w:ascii="Times New Roman" w:hAnsi="Times New Roman" w:cs="Times New Roman"/>
          <w:color w:val="000000"/>
          <w:sz w:val="20"/>
          <w:szCs w:val="24"/>
          <w:lang w:eastAsia="zh-CN"/>
        </w:rPr>
      </w:pPr>
      <w:r w:rsidRPr="0013512C">
        <w:rPr>
          <w:rFonts w:ascii="Times New Roman" w:hAnsi="Times New Roman" w:cs="Times New Roman"/>
          <w:color w:val="000000"/>
          <w:sz w:val="20"/>
          <w:szCs w:val="24"/>
          <w:lang w:eastAsia="zh-CN"/>
        </w:rPr>
        <w:t>本</w:t>
      </w:r>
      <w:r w:rsidR="009B3EAD" w:rsidRPr="0013512C">
        <w:rPr>
          <w:rFonts w:ascii="Times New Roman" w:hAnsi="Times New Roman" w:cs="Times New Roman"/>
          <w:color w:val="000000"/>
          <w:sz w:val="20"/>
          <w:szCs w:val="24"/>
          <w:lang w:eastAsia="zh-CN"/>
        </w:rPr>
        <w:t>機構有意接納：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260"/>
        <w:gridCol w:w="2496"/>
        <w:gridCol w:w="744"/>
        <w:gridCol w:w="1620"/>
        <w:gridCol w:w="720"/>
        <w:gridCol w:w="1202"/>
      </w:tblGrid>
      <w:tr w:rsidR="003979F4" w:rsidRPr="0013512C" w:rsidTr="00682789">
        <w:trPr>
          <w:trHeight w:val="161"/>
        </w:trPr>
        <w:tc>
          <w:tcPr>
            <w:tcW w:w="468" w:type="dxa"/>
            <w:shd w:val="clear" w:color="auto" w:fill="auto"/>
          </w:tcPr>
          <w:p w:rsidR="003979F4" w:rsidRPr="0013512C" w:rsidRDefault="009D05E3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207707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3366" w:rsidRPr="0013512C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022" w:type="dxa"/>
            <w:gridSpan w:val="7"/>
            <w:shd w:val="clear" w:color="auto" w:fill="auto"/>
          </w:tcPr>
          <w:p w:rsidR="003979F4" w:rsidRPr="0013512C" w:rsidRDefault="00341DD6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符合要求而又索價最低的報價單或評分最高的供應商</w:t>
            </w:r>
          </w:p>
        </w:tc>
      </w:tr>
      <w:tr w:rsidR="003979F4" w:rsidRPr="0013512C" w:rsidTr="00682789">
        <w:tc>
          <w:tcPr>
            <w:tcW w:w="468" w:type="dxa"/>
            <w:shd w:val="clear" w:color="auto" w:fill="auto"/>
          </w:tcPr>
          <w:p w:rsidR="003979F4" w:rsidRPr="0013512C" w:rsidRDefault="009D05E3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594158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79F4" w:rsidRPr="0013512C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0022" w:type="dxa"/>
            <w:gridSpan w:val="7"/>
            <w:shd w:val="clear" w:color="auto" w:fill="auto"/>
          </w:tcPr>
          <w:p w:rsidR="003979F4" w:rsidRPr="0013512C" w:rsidRDefault="00165A8E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</w:pPr>
            <w:r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單一報價</w:t>
            </w:r>
            <w:r w:rsidR="003979F4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 xml:space="preserve">/ </w:t>
            </w:r>
            <w:r w:rsidR="005910B3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符合要求但索價較高的</w:t>
            </w:r>
            <w:r w:rsidR="00382FBE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報價單，或</w:t>
            </w:r>
            <w:r w:rsidR="005910B3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評分並非最高的供應商</w:t>
            </w:r>
            <w:r w:rsidR="005910B3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*</w:t>
            </w:r>
            <w:r w:rsidR="005910B3" w:rsidRPr="0013512C"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TW"/>
              </w:rPr>
              <w:t>。理由如下：</w:t>
            </w:r>
          </w:p>
        </w:tc>
      </w:tr>
      <w:tr w:rsidR="00C83B4B" w:rsidRPr="0013512C" w:rsidTr="00682789">
        <w:trPr>
          <w:trHeight w:val="304"/>
        </w:trPr>
        <w:tc>
          <w:tcPr>
            <w:tcW w:w="468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HK"/>
              </w:rPr>
            </w:pPr>
          </w:p>
        </w:tc>
      </w:tr>
      <w:tr w:rsidR="00D85F6B" w:rsidRPr="0013512C" w:rsidTr="00682789">
        <w:trPr>
          <w:trHeight w:val="304"/>
        </w:trPr>
        <w:tc>
          <w:tcPr>
            <w:tcW w:w="468" w:type="dxa"/>
            <w:shd w:val="clear" w:color="auto" w:fill="auto"/>
          </w:tcPr>
          <w:p w:rsidR="00D85F6B" w:rsidRPr="0013512C" w:rsidRDefault="00D85F6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5F6B" w:rsidRPr="0013512C" w:rsidRDefault="00D85F6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C83B4B" w:rsidRPr="0013512C" w:rsidTr="00682789">
        <w:trPr>
          <w:trHeight w:val="112"/>
        </w:trPr>
        <w:tc>
          <w:tcPr>
            <w:tcW w:w="2448" w:type="dxa"/>
            <w:gridSpan w:val="2"/>
            <w:shd w:val="clear" w:color="auto" w:fill="auto"/>
          </w:tcPr>
          <w:p w:rsidR="00C83B4B" w:rsidRPr="0013512C" w:rsidRDefault="00576508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3512C">
              <w:rPr>
                <w:rFonts w:ascii="Times New Roman" w:hAnsi="Times New Roman" w:cs="Times New Roman"/>
                <w:sz w:val="20"/>
                <w:szCs w:val="24"/>
              </w:rPr>
              <w:t>(*</w:t>
            </w:r>
            <w:proofErr w:type="spellStart"/>
            <w:r w:rsidRPr="0013512C">
              <w:rPr>
                <w:rFonts w:ascii="Times New Roman" w:hAnsi="Times New Roman" w:cs="Times New Roman"/>
                <w:sz w:val="20"/>
                <w:szCs w:val="24"/>
              </w:rPr>
              <w:t>請刪去不適用者</w:t>
            </w:r>
            <w:proofErr w:type="spellEnd"/>
            <w:r w:rsidRPr="0013512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E2622" w:rsidRPr="0013512C" w:rsidRDefault="00DE2622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2496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C83B4B" w:rsidRPr="0013512C" w:rsidRDefault="00C83B4B" w:rsidP="00196FD1">
            <w:pPr>
              <w:spacing w:line="0" w:lineRule="atLeast"/>
              <w:ind w:rightChars="-75" w:right="-1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DE2622" w:rsidRPr="0013512C" w:rsidRDefault="00DE2622" w:rsidP="00196FD1">
      <w:pPr>
        <w:tabs>
          <w:tab w:val="left" w:pos="5041"/>
          <w:tab w:val="left" w:pos="5206"/>
          <w:tab w:val="left" w:pos="9860"/>
        </w:tabs>
        <w:ind w:rightChars="-75" w:right="-165"/>
        <w:rPr>
          <w:rFonts w:ascii="Times New Roman" w:hAnsi="Times New Roman" w:cs="Times New Roman"/>
          <w:spacing w:val="-1"/>
          <w:szCs w:val="24"/>
          <w:lang w:eastAsia="zh-CN"/>
        </w:rPr>
      </w:pPr>
    </w:p>
    <w:p w:rsidR="00DE2622" w:rsidRPr="0013512C" w:rsidRDefault="00DE2622" w:rsidP="00196FD1">
      <w:pPr>
        <w:tabs>
          <w:tab w:val="left" w:pos="5041"/>
          <w:tab w:val="left" w:pos="5206"/>
          <w:tab w:val="left" w:pos="9860"/>
        </w:tabs>
        <w:ind w:rightChars="-75" w:right="-165"/>
        <w:rPr>
          <w:rFonts w:ascii="Times New Roman" w:hAnsi="Times New Roman" w:cs="Times New Roman"/>
          <w:spacing w:val="-1"/>
          <w:szCs w:val="24"/>
          <w:lang w:eastAsia="zh-CN"/>
        </w:rPr>
      </w:pPr>
    </w:p>
    <w:p w:rsidR="00CA753D" w:rsidRPr="0013512C" w:rsidRDefault="009B3EAD" w:rsidP="00682789">
      <w:pPr>
        <w:tabs>
          <w:tab w:val="left" w:pos="1843"/>
          <w:tab w:val="left" w:pos="5103"/>
          <w:tab w:val="left" w:pos="5216"/>
          <w:tab w:val="left" w:pos="7655"/>
          <w:tab w:val="left" w:pos="10490"/>
        </w:tabs>
        <w:ind w:rightChars="-75" w:right="-165"/>
        <w:rPr>
          <w:rFonts w:ascii="Times New Roman" w:hAnsi="Times New Roman" w:cs="Times New Roman"/>
          <w:szCs w:val="24"/>
          <w:lang w:eastAsia="zh-TW"/>
        </w:rPr>
      </w:pPr>
      <w:r w:rsidRPr="0013512C">
        <w:rPr>
          <w:rFonts w:ascii="Times New Roman" w:hAnsi="Times New Roman" w:cs="Times New Roman"/>
          <w:spacing w:val="-1"/>
          <w:szCs w:val="24"/>
          <w:lang w:eastAsia="zh-TW"/>
        </w:rPr>
        <w:t>機構首長簽署：</w:t>
      </w:r>
      <w:r w:rsidR="00314571" w:rsidRPr="00314571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  <w:r w:rsidR="00314571" w:rsidRPr="00314571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  <w:r w:rsidR="00113C36" w:rsidRPr="00113C36">
        <w:rPr>
          <w:rFonts w:ascii="Times New Roman" w:hAnsi="Times New Roman" w:cs="Times New Roman" w:hint="eastAsia"/>
          <w:spacing w:val="-1"/>
          <w:szCs w:val="24"/>
          <w:lang w:eastAsia="zh-TW"/>
        </w:rPr>
        <w:t>機構首長姓名及職位</w:t>
      </w:r>
      <w:r w:rsidRPr="0013512C">
        <w:rPr>
          <w:rFonts w:ascii="Times New Roman" w:hAnsi="Times New Roman" w:cs="Times New Roman"/>
          <w:spacing w:val="-1"/>
          <w:szCs w:val="24"/>
          <w:lang w:eastAsia="zh-TW"/>
        </w:rPr>
        <w:t>：</w:t>
      </w:r>
      <w:r w:rsidR="002D7EF2">
        <w:rPr>
          <w:rFonts w:ascii="Times New Roman" w:hAnsi="Times New Roman" w:cs="Times New Roman" w:hint="eastAsia"/>
          <w:szCs w:val="24"/>
          <w:u w:val="single" w:color="000000"/>
          <w:lang w:eastAsia="zh-TW"/>
        </w:rPr>
        <w:tab/>
      </w:r>
      <w:r w:rsidR="002D7EF2">
        <w:rPr>
          <w:rFonts w:ascii="Times New Roman" w:hAnsi="Times New Roman" w:cs="Times New Roman" w:hint="eastAsia"/>
          <w:szCs w:val="24"/>
          <w:u w:val="single" w:color="000000"/>
          <w:lang w:eastAsia="zh-TW"/>
        </w:rPr>
        <w:tab/>
      </w:r>
    </w:p>
    <w:p w:rsidR="00CA753D" w:rsidRPr="0013512C" w:rsidRDefault="00CA753D" w:rsidP="00196FD1">
      <w:pPr>
        <w:spacing w:before="2" w:line="160" w:lineRule="exact"/>
        <w:ind w:rightChars="-75" w:right="-165"/>
        <w:rPr>
          <w:rFonts w:ascii="Times New Roman" w:hAnsi="Times New Roman" w:cs="Times New Roman"/>
          <w:sz w:val="14"/>
          <w:szCs w:val="16"/>
          <w:lang w:eastAsia="zh-TW"/>
        </w:rPr>
      </w:pPr>
    </w:p>
    <w:p w:rsidR="00CA753D" w:rsidRPr="0013512C" w:rsidRDefault="00CA753D" w:rsidP="00196FD1">
      <w:pPr>
        <w:spacing w:line="0" w:lineRule="atLeast"/>
        <w:ind w:rightChars="-75" w:right="-165"/>
        <w:rPr>
          <w:rFonts w:ascii="Times New Roman" w:hAnsi="Times New Roman" w:cs="Times New Roman"/>
          <w:spacing w:val="-1"/>
          <w:szCs w:val="24"/>
          <w:lang w:eastAsia="zh-TW"/>
        </w:rPr>
      </w:pPr>
    </w:p>
    <w:p w:rsidR="00CA753D" w:rsidRPr="0013512C" w:rsidRDefault="00CA753D" w:rsidP="00196FD1">
      <w:pPr>
        <w:spacing w:line="0" w:lineRule="atLeast"/>
        <w:ind w:rightChars="-75" w:right="-165"/>
        <w:rPr>
          <w:rFonts w:ascii="Times New Roman" w:hAnsi="Times New Roman" w:cs="Times New Roman"/>
          <w:spacing w:val="-1"/>
          <w:szCs w:val="24"/>
          <w:lang w:eastAsia="zh-TW"/>
        </w:rPr>
      </w:pPr>
    </w:p>
    <w:p w:rsidR="00C83B4B" w:rsidRPr="002D7EF2" w:rsidRDefault="009B3EAD" w:rsidP="00196FD1">
      <w:pPr>
        <w:tabs>
          <w:tab w:val="left" w:pos="1276"/>
          <w:tab w:val="left" w:pos="5103"/>
          <w:tab w:val="left" w:pos="5981"/>
          <w:tab w:val="left" w:pos="10490"/>
        </w:tabs>
        <w:spacing w:line="0" w:lineRule="atLeast"/>
        <w:ind w:rightChars="-75" w:right="-165"/>
        <w:rPr>
          <w:rFonts w:ascii="Times New Roman" w:hAnsi="Times New Roman" w:cs="Times New Roman"/>
          <w:szCs w:val="24"/>
          <w:lang w:eastAsia="zh-TW"/>
        </w:rPr>
      </w:pPr>
      <w:r w:rsidRPr="0013512C">
        <w:rPr>
          <w:rFonts w:ascii="Times New Roman" w:hAnsi="Times New Roman" w:cs="Times New Roman"/>
          <w:spacing w:val="-1"/>
          <w:szCs w:val="24"/>
          <w:lang w:eastAsia="zh-TW"/>
        </w:rPr>
        <w:t>機構蓋章：</w:t>
      </w:r>
      <w:r w:rsidR="002D7EF2" w:rsidRPr="002D7EF2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  <w:r w:rsidR="002D7EF2" w:rsidRPr="002D7EF2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  <w:r w:rsidRPr="0013512C">
        <w:rPr>
          <w:rFonts w:ascii="Times New Roman" w:hAnsi="Times New Roman" w:cs="Times New Roman"/>
          <w:spacing w:val="-1"/>
          <w:szCs w:val="24"/>
          <w:lang w:eastAsia="zh-TW"/>
        </w:rPr>
        <w:t>日期：</w:t>
      </w:r>
      <w:r w:rsidR="002D7EF2" w:rsidRPr="002D7EF2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  <w:r w:rsidR="002D7EF2">
        <w:rPr>
          <w:rFonts w:ascii="Times New Roman" w:hAnsi="Times New Roman" w:cs="Times New Roman" w:hint="eastAsia"/>
          <w:spacing w:val="-1"/>
          <w:szCs w:val="24"/>
          <w:u w:val="single"/>
          <w:lang w:eastAsia="zh-TW"/>
        </w:rPr>
        <w:tab/>
      </w:r>
    </w:p>
    <w:sectPr w:rsidR="00C83B4B" w:rsidRPr="002D7EF2" w:rsidSect="002D7EF2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E3" w:rsidRDefault="009D05E3" w:rsidP="00AB4AB9">
      <w:r>
        <w:separator/>
      </w:r>
    </w:p>
  </w:endnote>
  <w:endnote w:type="continuationSeparator" w:id="0">
    <w:p w:rsidR="009D05E3" w:rsidRDefault="009D05E3" w:rsidP="00AB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C" w:rsidRPr="00887E9F" w:rsidRDefault="00F0139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0139F">
      <w:rPr>
        <w:rFonts w:ascii="Times New Roman" w:hAnsi="Times New Roman" w:cs="Times New Roman"/>
        <w:noProof/>
        <w:sz w:val="24"/>
        <w:szCs w:val="24"/>
        <w:lang w:eastAsia="zh-TW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1409700" cy="1404620"/>
              <wp:effectExtent l="0" t="0" r="0" b="635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139F" w:rsidRDefault="00F0139F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zh-HK"/>
                            </w:rPr>
                            <w:t>(</w:t>
                          </w:r>
                          <w:r w:rsidR="00D3741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zh-HK"/>
                            </w:rPr>
                            <w:t>2023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  <w:lang w:eastAsia="zh-HK"/>
                            </w:rPr>
                            <w:t>年</w:t>
                          </w:r>
                          <w:r w:rsidR="00D3741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zh-HK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  <w:lang w:eastAsia="zh-HK"/>
                            </w:rPr>
                            <w:t>月修訂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  <w:lang w:eastAsia="zh-H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.75pt;width:111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" stroked="f">
              <v:textbox style="mso-fit-shape-to-text:t">
                <w:txbxContent>
                  <w:p w:rsidR="00F0139F" w:rsidRDefault="00F0139F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zh-HK"/>
                      </w:rPr>
                      <w:t>(</w:t>
                    </w:r>
                    <w:r w:rsidR="00D37417">
                      <w:rPr>
                        <w:rFonts w:ascii="Times New Roman" w:hAnsi="Times New Roman" w:cs="Times New Roman"/>
                        <w:sz w:val="24"/>
                        <w:szCs w:val="24"/>
                        <w:lang w:eastAsia="zh-HK"/>
                      </w:rPr>
                      <w:t>2023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  <w:lang w:eastAsia="zh-HK"/>
                      </w:rPr>
                      <w:t>年</w:t>
                    </w:r>
                    <w:r w:rsidR="00D37417">
                      <w:rPr>
                        <w:rFonts w:ascii="Times New Roman" w:hAnsi="Times New Roman" w:cs="Times New Roman"/>
                        <w:sz w:val="24"/>
                        <w:szCs w:val="24"/>
                        <w:lang w:eastAsia="zh-HK"/>
                      </w:rPr>
                      <w:t>5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  <w:lang w:eastAsia="zh-HK"/>
                      </w:rPr>
                      <w:t>月修訂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  <w:lang w:eastAsia="zh-HK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New Roman" w:hAnsi="Times New Roman" w:cs="Times New Roman"/>
          <w:sz w:val="24"/>
          <w:szCs w:val="24"/>
        </w:rPr>
        <w:id w:val="415821117"/>
        <w:docPartObj>
          <w:docPartGallery w:val="Page Numbers (Bottom of Page)"/>
          <w:docPartUnique/>
        </w:docPartObj>
      </w:sdtPr>
      <w:sdtEndPr/>
      <w:sdtContent>
        <w:r w:rsidR="0019684C" w:rsidRPr="00887E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684C" w:rsidRPr="00887E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9684C" w:rsidRPr="00887E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F5E" w:rsidRPr="00B12F5E">
          <w:rPr>
            <w:rFonts w:ascii="Times New Roman" w:hAnsi="Times New Roman" w:cs="Times New Roman"/>
            <w:noProof/>
            <w:sz w:val="24"/>
            <w:szCs w:val="24"/>
            <w:lang w:val="zh-TW" w:eastAsia="zh-TW"/>
          </w:rPr>
          <w:t>1</w:t>
        </w:r>
        <w:r w:rsidR="0019684C" w:rsidRPr="00887E9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9684C" w:rsidRDefault="0019684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57" w:rsidRPr="00CF4EE6" w:rsidRDefault="00BC791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F4EE6">
      <w:rPr>
        <w:rFonts w:ascii="Times New Roman" w:hAnsi="Times New Roman" w:cs="Times New Roman"/>
        <w:sz w:val="24"/>
        <w:szCs w:val="24"/>
      </w:rPr>
      <w:fldChar w:fldCharType="begin"/>
    </w:r>
    <w:r w:rsidRPr="00CF4EE6">
      <w:rPr>
        <w:rFonts w:ascii="Times New Roman" w:hAnsi="Times New Roman" w:cs="Times New Roman"/>
        <w:sz w:val="24"/>
        <w:szCs w:val="24"/>
      </w:rPr>
      <w:instrText>PAGE   \* MERGEFORMAT</w:instrText>
    </w:r>
    <w:r w:rsidRPr="00CF4EE6">
      <w:rPr>
        <w:rFonts w:ascii="Times New Roman" w:hAnsi="Times New Roman" w:cs="Times New Roman"/>
        <w:sz w:val="24"/>
        <w:szCs w:val="24"/>
      </w:rPr>
      <w:fldChar w:fldCharType="separate"/>
    </w:r>
    <w:r w:rsidR="00B12F5E" w:rsidRPr="00B12F5E">
      <w:rPr>
        <w:rFonts w:ascii="Times New Roman" w:hAnsi="Times New Roman" w:cs="Times New Roman"/>
        <w:noProof/>
        <w:sz w:val="24"/>
        <w:szCs w:val="24"/>
        <w:lang w:val="zh-TW" w:eastAsia="zh-TW"/>
      </w:rPr>
      <w:t>4</w:t>
    </w:r>
    <w:r w:rsidRPr="00CF4EE6">
      <w:rPr>
        <w:rFonts w:ascii="Times New Roman" w:hAnsi="Times New Roman" w:cs="Times New Roman"/>
        <w:sz w:val="24"/>
        <w:szCs w:val="24"/>
      </w:rPr>
      <w:fldChar w:fldCharType="end"/>
    </w:r>
  </w:p>
  <w:p w:rsidR="00162857" w:rsidRDefault="009D05E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E3" w:rsidRDefault="009D05E3" w:rsidP="00AB4AB9">
      <w:r>
        <w:separator/>
      </w:r>
    </w:p>
  </w:footnote>
  <w:footnote w:type="continuationSeparator" w:id="0">
    <w:p w:rsidR="009D05E3" w:rsidRDefault="009D05E3" w:rsidP="00AB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C" w:rsidRDefault="0019684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14" w:rsidRDefault="00885D14">
    <w:pPr>
      <w:spacing w:line="200" w:lineRule="exact"/>
      <w:rPr>
        <w:sz w:val="20"/>
        <w:szCs w:val="20"/>
        <w:lang w:eastAsia="zh-TW"/>
      </w:rPr>
    </w:pPr>
  </w:p>
  <w:p w:rsidR="00162857" w:rsidRDefault="009D05E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FDA"/>
    <w:multiLevelType w:val="hybridMultilevel"/>
    <w:tmpl w:val="0206FA7E"/>
    <w:lvl w:ilvl="0" w:tplc="7C507546">
      <w:start w:val="1"/>
      <w:numFmt w:val="lowerLetter"/>
      <w:lvlText w:val="(%1)"/>
      <w:lvlJc w:val="left"/>
      <w:pPr>
        <w:ind w:hanging="446"/>
      </w:pPr>
      <w:rPr>
        <w:rFonts w:ascii="Times New Roman" w:eastAsia="Times New Roman" w:hAnsi="Times New Roman" w:hint="default"/>
        <w:sz w:val="24"/>
        <w:szCs w:val="24"/>
      </w:rPr>
    </w:lvl>
    <w:lvl w:ilvl="1" w:tplc="785CD838">
      <w:start w:val="1"/>
      <w:numFmt w:val="bullet"/>
      <w:lvlText w:val="•"/>
      <w:lvlJc w:val="left"/>
      <w:rPr>
        <w:rFonts w:hint="default"/>
      </w:rPr>
    </w:lvl>
    <w:lvl w:ilvl="2" w:tplc="942C036C">
      <w:start w:val="1"/>
      <w:numFmt w:val="bullet"/>
      <w:lvlText w:val="•"/>
      <w:lvlJc w:val="left"/>
      <w:rPr>
        <w:rFonts w:hint="default"/>
      </w:rPr>
    </w:lvl>
    <w:lvl w:ilvl="3" w:tplc="924838AE">
      <w:start w:val="1"/>
      <w:numFmt w:val="bullet"/>
      <w:lvlText w:val="•"/>
      <w:lvlJc w:val="left"/>
      <w:rPr>
        <w:rFonts w:hint="default"/>
      </w:rPr>
    </w:lvl>
    <w:lvl w:ilvl="4" w:tplc="BDE6C58A">
      <w:start w:val="1"/>
      <w:numFmt w:val="bullet"/>
      <w:lvlText w:val="•"/>
      <w:lvlJc w:val="left"/>
      <w:rPr>
        <w:rFonts w:hint="default"/>
      </w:rPr>
    </w:lvl>
    <w:lvl w:ilvl="5" w:tplc="D168349C">
      <w:start w:val="1"/>
      <w:numFmt w:val="bullet"/>
      <w:lvlText w:val="•"/>
      <w:lvlJc w:val="left"/>
      <w:rPr>
        <w:rFonts w:hint="default"/>
      </w:rPr>
    </w:lvl>
    <w:lvl w:ilvl="6" w:tplc="B720F30A">
      <w:start w:val="1"/>
      <w:numFmt w:val="bullet"/>
      <w:lvlText w:val="•"/>
      <w:lvlJc w:val="left"/>
      <w:rPr>
        <w:rFonts w:hint="default"/>
      </w:rPr>
    </w:lvl>
    <w:lvl w:ilvl="7" w:tplc="7A5A4CD4">
      <w:start w:val="1"/>
      <w:numFmt w:val="bullet"/>
      <w:lvlText w:val="•"/>
      <w:lvlJc w:val="left"/>
      <w:rPr>
        <w:rFonts w:hint="default"/>
      </w:rPr>
    </w:lvl>
    <w:lvl w:ilvl="8" w:tplc="BAB678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C61C4F"/>
    <w:multiLevelType w:val="hybridMultilevel"/>
    <w:tmpl w:val="739E1640"/>
    <w:lvl w:ilvl="0" w:tplc="0DAE1ABC">
      <w:start w:val="3"/>
      <w:numFmt w:val="decimal"/>
      <w:lvlText w:val="(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03706012">
      <w:start w:val="1"/>
      <w:numFmt w:val="bullet"/>
      <w:lvlText w:val="•"/>
      <w:lvlJc w:val="left"/>
      <w:rPr>
        <w:rFonts w:hint="default"/>
      </w:rPr>
    </w:lvl>
    <w:lvl w:ilvl="2" w:tplc="003078C8">
      <w:start w:val="1"/>
      <w:numFmt w:val="bullet"/>
      <w:lvlText w:val="•"/>
      <w:lvlJc w:val="left"/>
      <w:rPr>
        <w:rFonts w:hint="default"/>
      </w:rPr>
    </w:lvl>
    <w:lvl w:ilvl="3" w:tplc="25BE2FD0">
      <w:start w:val="1"/>
      <w:numFmt w:val="bullet"/>
      <w:lvlText w:val="•"/>
      <w:lvlJc w:val="left"/>
      <w:rPr>
        <w:rFonts w:hint="default"/>
      </w:rPr>
    </w:lvl>
    <w:lvl w:ilvl="4" w:tplc="8AB01D36">
      <w:start w:val="1"/>
      <w:numFmt w:val="bullet"/>
      <w:lvlText w:val="•"/>
      <w:lvlJc w:val="left"/>
      <w:rPr>
        <w:rFonts w:hint="default"/>
      </w:rPr>
    </w:lvl>
    <w:lvl w:ilvl="5" w:tplc="F3F45F82">
      <w:start w:val="1"/>
      <w:numFmt w:val="bullet"/>
      <w:lvlText w:val="•"/>
      <w:lvlJc w:val="left"/>
      <w:rPr>
        <w:rFonts w:hint="default"/>
      </w:rPr>
    </w:lvl>
    <w:lvl w:ilvl="6" w:tplc="58B0DCEA">
      <w:start w:val="1"/>
      <w:numFmt w:val="bullet"/>
      <w:lvlText w:val="•"/>
      <w:lvlJc w:val="left"/>
      <w:rPr>
        <w:rFonts w:hint="default"/>
      </w:rPr>
    </w:lvl>
    <w:lvl w:ilvl="7" w:tplc="8424C9F6">
      <w:start w:val="1"/>
      <w:numFmt w:val="bullet"/>
      <w:lvlText w:val="•"/>
      <w:lvlJc w:val="left"/>
      <w:rPr>
        <w:rFonts w:hint="default"/>
      </w:rPr>
    </w:lvl>
    <w:lvl w:ilvl="8" w:tplc="668443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C721DA"/>
    <w:multiLevelType w:val="hybridMultilevel"/>
    <w:tmpl w:val="2E96A84C"/>
    <w:lvl w:ilvl="0" w:tplc="16DC50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8E7C9FBA">
      <w:start w:val="1"/>
      <w:numFmt w:val="bullet"/>
      <w:lvlText w:val="•"/>
      <w:lvlJc w:val="left"/>
      <w:rPr>
        <w:rFonts w:hint="default"/>
      </w:rPr>
    </w:lvl>
    <w:lvl w:ilvl="2" w:tplc="2D92C4F2">
      <w:start w:val="1"/>
      <w:numFmt w:val="bullet"/>
      <w:lvlText w:val="•"/>
      <w:lvlJc w:val="left"/>
      <w:rPr>
        <w:rFonts w:hint="default"/>
      </w:rPr>
    </w:lvl>
    <w:lvl w:ilvl="3" w:tplc="FFA290EC">
      <w:start w:val="1"/>
      <w:numFmt w:val="bullet"/>
      <w:lvlText w:val="•"/>
      <w:lvlJc w:val="left"/>
      <w:rPr>
        <w:rFonts w:hint="default"/>
      </w:rPr>
    </w:lvl>
    <w:lvl w:ilvl="4" w:tplc="381ABC6A">
      <w:start w:val="1"/>
      <w:numFmt w:val="bullet"/>
      <w:lvlText w:val="•"/>
      <w:lvlJc w:val="left"/>
      <w:rPr>
        <w:rFonts w:hint="default"/>
      </w:rPr>
    </w:lvl>
    <w:lvl w:ilvl="5" w:tplc="E2463176">
      <w:start w:val="1"/>
      <w:numFmt w:val="bullet"/>
      <w:lvlText w:val="•"/>
      <w:lvlJc w:val="left"/>
      <w:rPr>
        <w:rFonts w:hint="default"/>
      </w:rPr>
    </w:lvl>
    <w:lvl w:ilvl="6" w:tplc="E9FAD9D6">
      <w:start w:val="1"/>
      <w:numFmt w:val="bullet"/>
      <w:lvlText w:val="•"/>
      <w:lvlJc w:val="left"/>
      <w:rPr>
        <w:rFonts w:hint="default"/>
      </w:rPr>
    </w:lvl>
    <w:lvl w:ilvl="7" w:tplc="9B080564">
      <w:start w:val="1"/>
      <w:numFmt w:val="bullet"/>
      <w:lvlText w:val="•"/>
      <w:lvlJc w:val="left"/>
      <w:rPr>
        <w:rFonts w:hint="default"/>
      </w:rPr>
    </w:lvl>
    <w:lvl w:ilvl="8" w:tplc="0ACC8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E17A0"/>
    <w:multiLevelType w:val="hybridMultilevel"/>
    <w:tmpl w:val="312828BC"/>
    <w:lvl w:ilvl="0" w:tplc="5D6EC3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12964"/>
    <w:multiLevelType w:val="hybridMultilevel"/>
    <w:tmpl w:val="FECEB38A"/>
    <w:lvl w:ilvl="0" w:tplc="16DC50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8E7C9FBA">
      <w:start w:val="1"/>
      <w:numFmt w:val="bullet"/>
      <w:lvlText w:val="•"/>
      <w:lvlJc w:val="left"/>
      <w:rPr>
        <w:rFonts w:hint="default"/>
      </w:rPr>
    </w:lvl>
    <w:lvl w:ilvl="2" w:tplc="2D92C4F2">
      <w:start w:val="1"/>
      <w:numFmt w:val="bullet"/>
      <w:lvlText w:val="•"/>
      <w:lvlJc w:val="left"/>
      <w:rPr>
        <w:rFonts w:hint="default"/>
      </w:rPr>
    </w:lvl>
    <w:lvl w:ilvl="3" w:tplc="FFA290EC">
      <w:start w:val="1"/>
      <w:numFmt w:val="bullet"/>
      <w:lvlText w:val="•"/>
      <w:lvlJc w:val="left"/>
      <w:rPr>
        <w:rFonts w:hint="default"/>
      </w:rPr>
    </w:lvl>
    <w:lvl w:ilvl="4" w:tplc="381ABC6A">
      <w:start w:val="1"/>
      <w:numFmt w:val="bullet"/>
      <w:lvlText w:val="•"/>
      <w:lvlJc w:val="left"/>
      <w:rPr>
        <w:rFonts w:hint="default"/>
      </w:rPr>
    </w:lvl>
    <w:lvl w:ilvl="5" w:tplc="E2463176">
      <w:start w:val="1"/>
      <w:numFmt w:val="bullet"/>
      <w:lvlText w:val="•"/>
      <w:lvlJc w:val="left"/>
      <w:rPr>
        <w:rFonts w:hint="default"/>
      </w:rPr>
    </w:lvl>
    <w:lvl w:ilvl="6" w:tplc="E9FAD9D6">
      <w:start w:val="1"/>
      <w:numFmt w:val="bullet"/>
      <w:lvlText w:val="•"/>
      <w:lvlJc w:val="left"/>
      <w:rPr>
        <w:rFonts w:hint="default"/>
      </w:rPr>
    </w:lvl>
    <w:lvl w:ilvl="7" w:tplc="9B080564">
      <w:start w:val="1"/>
      <w:numFmt w:val="bullet"/>
      <w:lvlText w:val="•"/>
      <w:lvlJc w:val="left"/>
      <w:rPr>
        <w:rFonts w:hint="default"/>
      </w:rPr>
    </w:lvl>
    <w:lvl w:ilvl="8" w:tplc="0ACC8D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621036"/>
    <w:multiLevelType w:val="hybridMultilevel"/>
    <w:tmpl w:val="71868E4C"/>
    <w:lvl w:ilvl="0" w:tplc="36C6B572">
      <w:start w:val="1"/>
      <w:numFmt w:val="lowerLetter"/>
      <w:lvlText w:val="(%1)"/>
      <w:lvlJc w:val="left"/>
      <w:pPr>
        <w:ind w:left="1315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6" w15:restartNumberingAfterBreak="0">
    <w:nsid w:val="4AB835B3"/>
    <w:multiLevelType w:val="hybridMultilevel"/>
    <w:tmpl w:val="3E767FFE"/>
    <w:lvl w:ilvl="0" w:tplc="9162F888">
      <w:start w:val="2"/>
      <w:numFmt w:val="decimal"/>
      <w:lvlText w:val="(%1)"/>
      <w:lvlJc w:val="left"/>
      <w:pPr>
        <w:ind w:left="96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7" w15:restartNumberingAfterBreak="0">
    <w:nsid w:val="7CB3419E"/>
    <w:multiLevelType w:val="hybridMultilevel"/>
    <w:tmpl w:val="776A80B0"/>
    <w:lvl w:ilvl="0" w:tplc="FB9EA3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B9"/>
    <w:rsid w:val="00024C37"/>
    <w:rsid w:val="00026B6B"/>
    <w:rsid w:val="00067931"/>
    <w:rsid w:val="000B1E57"/>
    <w:rsid w:val="000F48EF"/>
    <w:rsid w:val="00113C36"/>
    <w:rsid w:val="001274FF"/>
    <w:rsid w:val="0013512C"/>
    <w:rsid w:val="00135B61"/>
    <w:rsid w:val="00151180"/>
    <w:rsid w:val="00154591"/>
    <w:rsid w:val="00165A8E"/>
    <w:rsid w:val="00187A66"/>
    <w:rsid w:val="0019684C"/>
    <w:rsid w:val="00196FD1"/>
    <w:rsid w:val="001D5435"/>
    <w:rsid w:val="00205E94"/>
    <w:rsid w:val="00234138"/>
    <w:rsid w:val="00252167"/>
    <w:rsid w:val="00253366"/>
    <w:rsid w:val="0026072B"/>
    <w:rsid w:val="00267028"/>
    <w:rsid w:val="00277455"/>
    <w:rsid w:val="002971EA"/>
    <w:rsid w:val="002D7EF2"/>
    <w:rsid w:val="002E361A"/>
    <w:rsid w:val="002F035E"/>
    <w:rsid w:val="002F571F"/>
    <w:rsid w:val="00314571"/>
    <w:rsid w:val="003274A3"/>
    <w:rsid w:val="00330CF3"/>
    <w:rsid w:val="00341DD6"/>
    <w:rsid w:val="003553A9"/>
    <w:rsid w:val="00362889"/>
    <w:rsid w:val="00362D2B"/>
    <w:rsid w:val="00366D22"/>
    <w:rsid w:val="00370074"/>
    <w:rsid w:val="00382FBE"/>
    <w:rsid w:val="003979F4"/>
    <w:rsid w:val="003F01FE"/>
    <w:rsid w:val="0040223B"/>
    <w:rsid w:val="00416CF8"/>
    <w:rsid w:val="004329CA"/>
    <w:rsid w:val="00440B71"/>
    <w:rsid w:val="00441361"/>
    <w:rsid w:val="00451CB1"/>
    <w:rsid w:val="0047511A"/>
    <w:rsid w:val="004859BB"/>
    <w:rsid w:val="004964BB"/>
    <w:rsid w:val="004A5C2F"/>
    <w:rsid w:val="004B029B"/>
    <w:rsid w:val="004D35CF"/>
    <w:rsid w:val="004D5D5A"/>
    <w:rsid w:val="004E265C"/>
    <w:rsid w:val="004E3B2D"/>
    <w:rsid w:val="004F3A52"/>
    <w:rsid w:val="004F6F0A"/>
    <w:rsid w:val="005021C0"/>
    <w:rsid w:val="0051422E"/>
    <w:rsid w:val="00517CDB"/>
    <w:rsid w:val="005573AF"/>
    <w:rsid w:val="00570238"/>
    <w:rsid w:val="00571CE0"/>
    <w:rsid w:val="00576508"/>
    <w:rsid w:val="005910B3"/>
    <w:rsid w:val="005E7B08"/>
    <w:rsid w:val="005F374A"/>
    <w:rsid w:val="005F4DC1"/>
    <w:rsid w:val="00625997"/>
    <w:rsid w:val="00640CA7"/>
    <w:rsid w:val="00644023"/>
    <w:rsid w:val="00667C3D"/>
    <w:rsid w:val="006701A4"/>
    <w:rsid w:val="00682789"/>
    <w:rsid w:val="006A1685"/>
    <w:rsid w:val="006A512C"/>
    <w:rsid w:val="006D0080"/>
    <w:rsid w:val="006D0203"/>
    <w:rsid w:val="006D3E8C"/>
    <w:rsid w:val="00744607"/>
    <w:rsid w:val="00764C18"/>
    <w:rsid w:val="00776FEE"/>
    <w:rsid w:val="007A403E"/>
    <w:rsid w:val="007B2C8B"/>
    <w:rsid w:val="007D4A00"/>
    <w:rsid w:val="007E150D"/>
    <w:rsid w:val="007E3FCE"/>
    <w:rsid w:val="008161EF"/>
    <w:rsid w:val="0083163F"/>
    <w:rsid w:val="00845CCA"/>
    <w:rsid w:val="008477E7"/>
    <w:rsid w:val="00856459"/>
    <w:rsid w:val="00857ACF"/>
    <w:rsid w:val="00863FB2"/>
    <w:rsid w:val="008845BF"/>
    <w:rsid w:val="00885D14"/>
    <w:rsid w:val="00897320"/>
    <w:rsid w:val="008B147F"/>
    <w:rsid w:val="008B3523"/>
    <w:rsid w:val="008F2E74"/>
    <w:rsid w:val="008F439D"/>
    <w:rsid w:val="00913542"/>
    <w:rsid w:val="0092056C"/>
    <w:rsid w:val="009358F9"/>
    <w:rsid w:val="00943A11"/>
    <w:rsid w:val="00965232"/>
    <w:rsid w:val="00987FE1"/>
    <w:rsid w:val="00994AB0"/>
    <w:rsid w:val="009963C0"/>
    <w:rsid w:val="009B08D6"/>
    <w:rsid w:val="009B3EAD"/>
    <w:rsid w:val="009D05E3"/>
    <w:rsid w:val="009D2CA8"/>
    <w:rsid w:val="009E19CD"/>
    <w:rsid w:val="009F30D0"/>
    <w:rsid w:val="009F3EA2"/>
    <w:rsid w:val="00A20670"/>
    <w:rsid w:val="00A36BB4"/>
    <w:rsid w:val="00A577F2"/>
    <w:rsid w:val="00A9597A"/>
    <w:rsid w:val="00AA4850"/>
    <w:rsid w:val="00AB1D22"/>
    <w:rsid w:val="00AB4AB9"/>
    <w:rsid w:val="00AB6059"/>
    <w:rsid w:val="00AD0B19"/>
    <w:rsid w:val="00AD78D4"/>
    <w:rsid w:val="00AF6B10"/>
    <w:rsid w:val="00B12F5E"/>
    <w:rsid w:val="00B439E0"/>
    <w:rsid w:val="00B54DFB"/>
    <w:rsid w:val="00B82EC4"/>
    <w:rsid w:val="00BA501D"/>
    <w:rsid w:val="00BA587A"/>
    <w:rsid w:val="00BA6E4F"/>
    <w:rsid w:val="00BC5D2F"/>
    <w:rsid w:val="00BC7910"/>
    <w:rsid w:val="00BE3EFB"/>
    <w:rsid w:val="00BF5E9E"/>
    <w:rsid w:val="00C11A50"/>
    <w:rsid w:val="00C1694C"/>
    <w:rsid w:val="00C64F56"/>
    <w:rsid w:val="00C6690E"/>
    <w:rsid w:val="00C83B4B"/>
    <w:rsid w:val="00CA753D"/>
    <w:rsid w:val="00CD08D1"/>
    <w:rsid w:val="00CD1F96"/>
    <w:rsid w:val="00D10B5F"/>
    <w:rsid w:val="00D12E57"/>
    <w:rsid w:val="00D363C1"/>
    <w:rsid w:val="00D37417"/>
    <w:rsid w:val="00D4234F"/>
    <w:rsid w:val="00D61174"/>
    <w:rsid w:val="00D64629"/>
    <w:rsid w:val="00D727C8"/>
    <w:rsid w:val="00D85F6B"/>
    <w:rsid w:val="00D90934"/>
    <w:rsid w:val="00DA2006"/>
    <w:rsid w:val="00DA37F9"/>
    <w:rsid w:val="00DC13F5"/>
    <w:rsid w:val="00DC45D0"/>
    <w:rsid w:val="00DE2622"/>
    <w:rsid w:val="00DE4026"/>
    <w:rsid w:val="00E02580"/>
    <w:rsid w:val="00E02B13"/>
    <w:rsid w:val="00E04D0E"/>
    <w:rsid w:val="00E13764"/>
    <w:rsid w:val="00E3529C"/>
    <w:rsid w:val="00E5233B"/>
    <w:rsid w:val="00E54A97"/>
    <w:rsid w:val="00E750CF"/>
    <w:rsid w:val="00E846CA"/>
    <w:rsid w:val="00EA58CB"/>
    <w:rsid w:val="00EE3508"/>
    <w:rsid w:val="00EF37AD"/>
    <w:rsid w:val="00F0139F"/>
    <w:rsid w:val="00F25BA0"/>
    <w:rsid w:val="00F27502"/>
    <w:rsid w:val="00F33C4E"/>
    <w:rsid w:val="00F8016D"/>
    <w:rsid w:val="00F85FED"/>
    <w:rsid w:val="00F92949"/>
    <w:rsid w:val="00FC5DB3"/>
    <w:rsid w:val="00FE735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30D77-19FC-4055-870C-055B7FF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4AB9"/>
    <w:pPr>
      <w:widowControl w:val="0"/>
      <w:spacing w:after="0" w:line="240" w:lineRule="auto"/>
    </w:pPr>
    <w:rPr>
      <w:lang w:val="en-US" w:eastAsia="en-US"/>
    </w:rPr>
  </w:style>
  <w:style w:type="paragraph" w:styleId="3">
    <w:name w:val="heading 3"/>
    <w:basedOn w:val="a"/>
    <w:link w:val="30"/>
    <w:uiPriority w:val="1"/>
    <w:qFormat/>
    <w:rsid w:val="00AB4AB9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AB4AB9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AB4AB9"/>
  </w:style>
  <w:style w:type="paragraph" w:styleId="a4">
    <w:name w:val="footer"/>
    <w:basedOn w:val="a"/>
    <w:link w:val="a5"/>
    <w:uiPriority w:val="99"/>
    <w:unhideWhenUsed/>
    <w:rsid w:val="00AB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B4AB9"/>
    <w:rPr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B4AB9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AB4AB9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0223B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223B"/>
    <w:rPr>
      <w:rFonts w:ascii="新細明體" w:eastAsia="新細明體"/>
      <w:sz w:val="18"/>
      <w:szCs w:val="18"/>
      <w:lang w:val="en-US" w:eastAsia="en-US"/>
    </w:rPr>
  </w:style>
  <w:style w:type="table" w:styleId="aa">
    <w:name w:val="Table Grid"/>
    <w:basedOn w:val="a1"/>
    <w:uiPriority w:val="59"/>
    <w:rsid w:val="000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611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174"/>
  </w:style>
  <w:style w:type="character" w:customStyle="1" w:styleId="ad">
    <w:name w:val="註解文字 字元"/>
    <w:basedOn w:val="a0"/>
    <w:link w:val="ac"/>
    <w:uiPriority w:val="99"/>
    <w:semiHidden/>
    <w:rsid w:val="00D61174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11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1174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7A403E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44F-46C2-4870-A480-9A9F2F1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Claim_Certificate_&amp;_Quotation_Record_Sheet_Chi_202305</dc:title>
  <dc:creator/>
  <cp:lastModifiedBy>TSE, Sai Lan</cp:lastModifiedBy>
  <cp:revision>10</cp:revision>
  <cp:lastPrinted>2021-03-12T04:18:00Z</cp:lastPrinted>
  <dcterms:created xsi:type="dcterms:W3CDTF">2021-07-02T07:14:00Z</dcterms:created>
  <dcterms:modified xsi:type="dcterms:W3CDTF">2023-05-18T04:53:00Z</dcterms:modified>
</cp:coreProperties>
</file>