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9222" w14:textId="1C9D02FD" w:rsidR="00DC4BB8" w:rsidRPr="00C4476F" w:rsidRDefault="00DC4BB8" w:rsidP="00DC4BB8">
      <w:pPr>
        <w:jc w:val="center"/>
        <w:rPr>
          <w:rFonts w:ascii="Times New Roman" w:hAnsi="Times New Roman" w:cs="Times New Roman"/>
          <w:b/>
          <w:sz w:val="28"/>
          <w:szCs w:val="28"/>
        </w:rPr>
      </w:pPr>
      <w:r w:rsidRPr="00C4476F">
        <w:rPr>
          <w:rFonts w:ascii="Times New Roman" w:hAnsi="Times New Roman" w:cs="Times New Roman"/>
          <w:b/>
          <w:sz w:val="28"/>
          <w:szCs w:val="28"/>
        </w:rPr>
        <w:t>Service Brief</w:t>
      </w:r>
    </w:p>
    <w:p w14:paraId="321E8455" w14:textId="40D607E3" w:rsidR="00DC4BB8" w:rsidRPr="00C4476F" w:rsidRDefault="00DC4BB8" w:rsidP="00DC4BB8">
      <w:pPr>
        <w:jc w:val="center"/>
        <w:rPr>
          <w:rFonts w:ascii="Times New Roman" w:hAnsi="Times New Roman" w:cs="Times New Roman"/>
          <w:b/>
          <w:sz w:val="28"/>
          <w:szCs w:val="28"/>
        </w:rPr>
      </w:pPr>
      <w:r w:rsidRPr="00C4476F">
        <w:rPr>
          <w:rFonts w:ascii="Times New Roman" w:hAnsi="Times New Roman" w:cs="Times New Roman"/>
          <w:b/>
          <w:sz w:val="28"/>
          <w:szCs w:val="28"/>
        </w:rPr>
        <w:t>Integrated Community Rehabilitation Centre</w:t>
      </w:r>
    </w:p>
    <w:p w14:paraId="5D3F8F59" w14:textId="77777777" w:rsidR="004A19CE" w:rsidRDefault="004A19CE" w:rsidP="004A19CE">
      <w:pPr>
        <w:jc w:val="center"/>
        <w:rPr>
          <w:rFonts w:ascii="Times New Roman" w:hAnsi="Times New Roman" w:cs="Times New Roman"/>
          <w:b/>
          <w:sz w:val="26"/>
          <w:szCs w:val="26"/>
        </w:rPr>
      </w:pPr>
    </w:p>
    <w:p w14:paraId="2B95BC22" w14:textId="38B4A478" w:rsidR="006D0F58" w:rsidRDefault="004A19CE" w:rsidP="004A19CE">
      <w:pPr>
        <w:rPr>
          <w:rFonts w:ascii="Times New Roman" w:hAnsi="Times New Roman" w:cs="Times New Roman"/>
          <w:b/>
          <w:sz w:val="26"/>
          <w:szCs w:val="26"/>
        </w:rPr>
      </w:pPr>
      <w:r>
        <w:rPr>
          <w:rFonts w:ascii="Times New Roman" w:hAnsi="Times New Roman" w:cs="Times New Roman" w:hint="eastAsia"/>
          <w:b/>
          <w:sz w:val="26"/>
          <w:szCs w:val="26"/>
        </w:rPr>
        <w:t>S</w:t>
      </w:r>
      <w:r>
        <w:rPr>
          <w:rFonts w:ascii="Times New Roman" w:hAnsi="Times New Roman" w:cs="Times New Roman"/>
          <w:b/>
          <w:sz w:val="26"/>
          <w:szCs w:val="26"/>
        </w:rPr>
        <w:t>ervice Objectives</w:t>
      </w:r>
    </w:p>
    <w:p w14:paraId="05165595" w14:textId="77777777" w:rsidR="00C4476F" w:rsidRDefault="00C4476F" w:rsidP="004A19CE">
      <w:pPr>
        <w:rPr>
          <w:rFonts w:ascii="Times New Roman" w:hAnsi="Times New Roman" w:cs="Times New Roman"/>
          <w:b/>
          <w:sz w:val="26"/>
          <w:szCs w:val="26"/>
        </w:rPr>
      </w:pPr>
    </w:p>
    <w:p w14:paraId="3F3E12EC" w14:textId="764D7EC5" w:rsidR="004145E1" w:rsidRDefault="00483352" w:rsidP="00DC4BB8">
      <w:pPr>
        <w:jc w:val="both"/>
        <w:rPr>
          <w:rFonts w:ascii="Times New Roman" w:hAnsi="Times New Roman" w:cs="Times New Roman"/>
          <w:color w:val="000000"/>
          <w:sz w:val="26"/>
        </w:rPr>
      </w:pPr>
      <w:r w:rsidRPr="004145E1">
        <w:rPr>
          <w:rFonts w:ascii="Times New Roman" w:hAnsi="Times New Roman" w:cs="Times New Roman"/>
          <w:color w:val="000000"/>
          <w:sz w:val="26"/>
        </w:rPr>
        <w:t>Integrated Community Rehabilitation Centre (ICRC) provides a continuum of community support services for persons with disabilities (PWDs) living at home and having intensive care needs</w:t>
      </w:r>
      <w:r w:rsidR="00416CF7">
        <w:rPr>
          <w:rFonts w:ascii="Times New Roman" w:hAnsi="Times New Roman" w:cs="Times New Roman"/>
          <w:color w:val="000000"/>
          <w:sz w:val="26"/>
        </w:rPr>
        <w:t>.</w:t>
      </w:r>
      <w:r w:rsidR="00B14373">
        <w:rPr>
          <w:rFonts w:ascii="Times New Roman" w:hAnsi="Times New Roman" w:cs="Times New Roman"/>
          <w:color w:val="000000"/>
          <w:sz w:val="26"/>
        </w:rPr>
        <w:t xml:space="preserve"> It </w:t>
      </w:r>
      <w:r w:rsidRPr="004145E1">
        <w:rPr>
          <w:rFonts w:ascii="Times New Roman" w:hAnsi="Times New Roman" w:cs="Times New Roman"/>
          <w:color w:val="000000"/>
          <w:sz w:val="26"/>
        </w:rPr>
        <w:t>provides integrated day care and home-based support services flexibly according to impairment level and needs of the PWDs</w:t>
      </w:r>
      <w:r w:rsidR="00B14373" w:rsidRPr="004145E1">
        <w:rPr>
          <w:rFonts w:ascii="Times New Roman" w:hAnsi="Times New Roman" w:cs="Times New Roman"/>
          <w:color w:val="000000"/>
          <w:sz w:val="26"/>
        </w:rPr>
        <w:t xml:space="preserve">, and provides support to their </w:t>
      </w:r>
      <w:proofErr w:type="spellStart"/>
      <w:r w:rsidR="00B14373" w:rsidRPr="004145E1">
        <w:rPr>
          <w:rFonts w:ascii="Times New Roman" w:hAnsi="Times New Roman" w:cs="Times New Roman"/>
          <w:color w:val="000000"/>
          <w:sz w:val="26"/>
        </w:rPr>
        <w:t>carers</w:t>
      </w:r>
      <w:proofErr w:type="spellEnd"/>
      <w:r w:rsidR="00B14373" w:rsidRPr="004145E1">
        <w:rPr>
          <w:rFonts w:ascii="Times New Roman" w:hAnsi="Times New Roman" w:cs="Times New Roman"/>
          <w:color w:val="000000"/>
          <w:sz w:val="26"/>
        </w:rPr>
        <w:t xml:space="preserve"> as well</w:t>
      </w:r>
      <w:r w:rsidR="00B14373">
        <w:rPr>
          <w:rFonts w:ascii="Times New Roman" w:hAnsi="Times New Roman" w:cs="Times New Roman"/>
          <w:color w:val="000000"/>
          <w:sz w:val="26"/>
        </w:rPr>
        <w:t>.</w:t>
      </w:r>
    </w:p>
    <w:p w14:paraId="0C7DDA16" w14:textId="77777777" w:rsidR="004145E1" w:rsidRDefault="004145E1" w:rsidP="00DC4BB8">
      <w:pPr>
        <w:jc w:val="both"/>
        <w:rPr>
          <w:rFonts w:ascii="Times New Roman" w:hAnsi="Times New Roman" w:cs="Times New Roman"/>
          <w:color w:val="000000"/>
          <w:sz w:val="26"/>
        </w:rPr>
      </w:pPr>
    </w:p>
    <w:p w14:paraId="67DFD6AF" w14:textId="53243DAE" w:rsidR="00DC4BB8" w:rsidRDefault="00DC4BB8" w:rsidP="00DC4BB8">
      <w:pPr>
        <w:jc w:val="both"/>
        <w:rPr>
          <w:rFonts w:ascii="Times New Roman" w:hAnsi="Times New Roman" w:cs="Times New Roman"/>
          <w:sz w:val="26"/>
          <w:szCs w:val="26"/>
        </w:rPr>
      </w:pPr>
      <w:r w:rsidRPr="00756C72">
        <w:rPr>
          <w:rFonts w:ascii="Times New Roman" w:hAnsi="Times New Roman" w:cs="Times New Roman"/>
          <w:sz w:val="26"/>
          <w:szCs w:val="26"/>
        </w:rPr>
        <w:t xml:space="preserve">The main </w:t>
      </w:r>
      <w:r w:rsidR="00483352">
        <w:rPr>
          <w:rFonts w:ascii="Times New Roman" w:hAnsi="Times New Roman" w:cs="Times New Roman"/>
          <w:sz w:val="26"/>
          <w:szCs w:val="26"/>
        </w:rPr>
        <w:t>objectives of ICRC are</w:t>
      </w:r>
      <w:r w:rsidR="004145E1">
        <w:rPr>
          <w:rFonts w:ascii="Times New Roman" w:hAnsi="Times New Roman" w:cs="Times New Roman"/>
          <w:sz w:val="26"/>
          <w:szCs w:val="26"/>
        </w:rPr>
        <w:t xml:space="preserve"> </w:t>
      </w:r>
      <w:r w:rsidRPr="00756C72">
        <w:rPr>
          <w:rFonts w:ascii="Times New Roman" w:hAnsi="Times New Roman" w:cs="Times New Roman"/>
          <w:sz w:val="26"/>
          <w:szCs w:val="26"/>
        </w:rPr>
        <w:t>–</w:t>
      </w:r>
    </w:p>
    <w:p w14:paraId="12337EF3" w14:textId="77777777" w:rsidR="00045EBD" w:rsidRPr="00045EBD" w:rsidRDefault="00045EBD" w:rsidP="00DC4BB8">
      <w:pPr>
        <w:jc w:val="both"/>
        <w:rPr>
          <w:rFonts w:ascii="Times New Roman" w:hAnsi="Times New Roman" w:cs="Times New Roman"/>
          <w:sz w:val="26"/>
          <w:szCs w:val="26"/>
        </w:rPr>
      </w:pPr>
    </w:p>
    <w:p w14:paraId="113BEA25" w14:textId="3A2E7C7F" w:rsidR="00DC4BB8" w:rsidRDefault="00BD26C4" w:rsidP="00EF3241">
      <w:pPr>
        <w:pStyle w:val="a3"/>
        <w:numPr>
          <w:ilvl w:val="0"/>
          <w:numId w:val="7"/>
        </w:numPr>
        <w:ind w:leftChars="0"/>
        <w:jc w:val="both"/>
        <w:rPr>
          <w:rFonts w:ascii="Times New Roman" w:hAnsi="Times New Roman" w:cs="Times New Roman"/>
          <w:bCs/>
          <w:sz w:val="26"/>
          <w:szCs w:val="26"/>
        </w:rPr>
      </w:pPr>
      <w:r w:rsidRPr="00BD26C4">
        <w:rPr>
          <w:rFonts w:ascii="Times New Roman" w:hAnsi="Times New Roman" w:cs="Times New Roman"/>
          <w:bCs/>
          <w:sz w:val="26"/>
          <w:szCs w:val="26"/>
        </w:rPr>
        <w:t>to adopt a case management approach in individual care planning through the application of “International Classification of Functioning, Disability and Health” (ICF) framework;</w:t>
      </w:r>
    </w:p>
    <w:p w14:paraId="246ADF4B" w14:textId="315A14EF" w:rsidR="00BD26C4" w:rsidRDefault="00BD26C4" w:rsidP="00EF3241">
      <w:pPr>
        <w:pStyle w:val="a3"/>
        <w:numPr>
          <w:ilvl w:val="0"/>
          <w:numId w:val="7"/>
        </w:numPr>
        <w:ind w:leftChars="0"/>
        <w:jc w:val="both"/>
        <w:rPr>
          <w:rFonts w:ascii="Times New Roman" w:hAnsi="Times New Roman" w:cs="Times New Roman"/>
          <w:bCs/>
          <w:sz w:val="26"/>
          <w:szCs w:val="26"/>
        </w:rPr>
      </w:pPr>
      <w:r w:rsidRPr="00BD26C4">
        <w:rPr>
          <w:rFonts w:ascii="Times New Roman" w:hAnsi="Times New Roman" w:cs="Times New Roman"/>
          <w:bCs/>
          <w:sz w:val="26"/>
          <w:szCs w:val="26"/>
        </w:rPr>
        <w:t xml:space="preserve">to provide a continuum of day care/training at the </w:t>
      </w:r>
      <w:proofErr w:type="spellStart"/>
      <w:r w:rsidRPr="00BD26C4">
        <w:rPr>
          <w:rFonts w:ascii="Times New Roman" w:hAnsi="Times New Roman" w:cs="Times New Roman"/>
          <w:bCs/>
          <w:sz w:val="26"/>
          <w:szCs w:val="26"/>
        </w:rPr>
        <w:t>centre</w:t>
      </w:r>
      <w:proofErr w:type="spellEnd"/>
      <w:r w:rsidRPr="00BD26C4">
        <w:rPr>
          <w:rFonts w:ascii="Times New Roman" w:hAnsi="Times New Roman" w:cs="Times New Roman"/>
          <w:bCs/>
          <w:sz w:val="26"/>
          <w:szCs w:val="26"/>
        </w:rPr>
        <w:t xml:space="preserve"> and home care/support services for persons with severe or moderate disabilities;</w:t>
      </w:r>
    </w:p>
    <w:p w14:paraId="4164E75C" w14:textId="6BD5D587" w:rsidR="00BD26C4" w:rsidRDefault="00BD26C4" w:rsidP="00EF3241">
      <w:pPr>
        <w:pStyle w:val="a3"/>
        <w:numPr>
          <w:ilvl w:val="0"/>
          <w:numId w:val="7"/>
        </w:numPr>
        <w:ind w:leftChars="0"/>
        <w:jc w:val="both"/>
        <w:rPr>
          <w:rFonts w:ascii="Times New Roman" w:hAnsi="Times New Roman" w:cs="Times New Roman"/>
          <w:bCs/>
          <w:sz w:val="26"/>
          <w:szCs w:val="26"/>
        </w:rPr>
      </w:pPr>
      <w:r w:rsidRPr="00BD26C4">
        <w:rPr>
          <w:rFonts w:ascii="Times New Roman" w:hAnsi="Times New Roman" w:cs="Times New Roman"/>
          <w:bCs/>
          <w:sz w:val="26"/>
          <w:szCs w:val="26"/>
        </w:rPr>
        <w:t xml:space="preserve">to enhance community support for </w:t>
      </w:r>
      <w:proofErr w:type="spellStart"/>
      <w:r w:rsidRPr="00BD26C4">
        <w:rPr>
          <w:rFonts w:ascii="Times New Roman" w:hAnsi="Times New Roman" w:cs="Times New Roman"/>
          <w:bCs/>
          <w:sz w:val="26"/>
          <w:szCs w:val="26"/>
        </w:rPr>
        <w:t>carers</w:t>
      </w:r>
      <w:proofErr w:type="spellEnd"/>
      <w:r w:rsidRPr="00BD26C4">
        <w:rPr>
          <w:rFonts w:ascii="Times New Roman" w:hAnsi="Times New Roman" w:cs="Times New Roman"/>
          <w:bCs/>
          <w:sz w:val="26"/>
          <w:szCs w:val="26"/>
        </w:rPr>
        <w:t xml:space="preserve"> of PWDs; and</w:t>
      </w:r>
    </w:p>
    <w:p w14:paraId="1E72428F" w14:textId="7ABDAE08" w:rsidR="004A19CE" w:rsidRPr="00C4476F" w:rsidRDefault="00BD26C4" w:rsidP="004A19CE">
      <w:pPr>
        <w:pStyle w:val="a3"/>
        <w:numPr>
          <w:ilvl w:val="0"/>
          <w:numId w:val="7"/>
        </w:numPr>
        <w:ind w:leftChars="0"/>
        <w:jc w:val="both"/>
        <w:rPr>
          <w:rFonts w:ascii="Times New Roman" w:hAnsi="Times New Roman" w:cs="Times New Roman"/>
          <w:bCs/>
          <w:sz w:val="26"/>
          <w:szCs w:val="26"/>
        </w:rPr>
      </w:pPr>
      <w:r w:rsidRPr="00BD26C4">
        <w:rPr>
          <w:rFonts w:ascii="Times New Roman" w:hAnsi="Times New Roman" w:cs="Times New Roman"/>
          <w:bCs/>
          <w:sz w:val="26"/>
          <w:szCs w:val="26"/>
        </w:rPr>
        <w:t>to promote the application of assistive technology in the community.</w:t>
      </w:r>
    </w:p>
    <w:p w14:paraId="61055B3F" w14:textId="77777777" w:rsidR="00416CF7" w:rsidRDefault="00416CF7" w:rsidP="004A19CE">
      <w:pPr>
        <w:rPr>
          <w:rFonts w:ascii="Times New Roman" w:hAnsi="Times New Roman" w:cs="Times New Roman"/>
          <w:b/>
          <w:sz w:val="26"/>
          <w:szCs w:val="26"/>
        </w:rPr>
      </w:pPr>
    </w:p>
    <w:p w14:paraId="468F7CF3" w14:textId="44DDDB44" w:rsidR="006D0F58" w:rsidRDefault="004A19CE" w:rsidP="004A19CE">
      <w:pPr>
        <w:rPr>
          <w:rFonts w:ascii="Times New Roman" w:hAnsi="Times New Roman" w:cs="Times New Roman"/>
          <w:b/>
          <w:sz w:val="26"/>
          <w:szCs w:val="26"/>
        </w:rPr>
      </w:pPr>
      <w:r>
        <w:rPr>
          <w:rFonts w:ascii="Times New Roman" w:hAnsi="Times New Roman" w:cs="Times New Roman"/>
          <w:b/>
          <w:sz w:val="26"/>
          <w:szCs w:val="26"/>
        </w:rPr>
        <w:t xml:space="preserve">Target </w:t>
      </w:r>
      <w:r w:rsidR="006D0F58" w:rsidRPr="006D0F58">
        <w:rPr>
          <w:rFonts w:ascii="Times New Roman" w:hAnsi="Times New Roman" w:cs="Times New Roman"/>
          <w:b/>
          <w:sz w:val="26"/>
          <w:szCs w:val="26"/>
        </w:rPr>
        <w:t>Service Users</w:t>
      </w:r>
    </w:p>
    <w:p w14:paraId="0E31AB01" w14:textId="77777777" w:rsidR="00C4476F" w:rsidRDefault="00C4476F" w:rsidP="004A19CE">
      <w:pPr>
        <w:rPr>
          <w:rFonts w:ascii="Times New Roman" w:hAnsi="Times New Roman" w:cs="Times New Roman"/>
          <w:b/>
          <w:sz w:val="26"/>
          <w:szCs w:val="26"/>
        </w:rPr>
      </w:pPr>
    </w:p>
    <w:p w14:paraId="09B94854" w14:textId="41C890B5" w:rsidR="004A19CE" w:rsidRPr="00EB5DBB" w:rsidRDefault="004A19CE" w:rsidP="004A19CE">
      <w:pPr>
        <w:jc w:val="both"/>
        <w:rPr>
          <w:rFonts w:ascii="Times New Roman" w:hAnsi="Times New Roman" w:cs="Times New Roman"/>
          <w:sz w:val="26"/>
          <w:szCs w:val="26"/>
        </w:rPr>
      </w:pPr>
      <w:r w:rsidRPr="00EB5DBB">
        <w:rPr>
          <w:rFonts w:ascii="Times New Roman" w:hAnsi="Times New Roman" w:cs="Times New Roman"/>
          <w:sz w:val="26"/>
          <w:szCs w:val="26"/>
        </w:rPr>
        <w:t>The target service users</w:t>
      </w:r>
      <w:r w:rsidR="00DC4BB8">
        <w:rPr>
          <w:rFonts w:ascii="Times New Roman" w:hAnsi="Times New Roman" w:cs="Times New Roman"/>
          <w:sz w:val="26"/>
          <w:szCs w:val="26"/>
        </w:rPr>
        <w:t xml:space="preserve"> are </w:t>
      </w:r>
      <w:r w:rsidR="00DC4BB8" w:rsidRPr="00756C72">
        <w:rPr>
          <w:rFonts w:ascii="Times New Roman" w:hAnsi="Times New Roman" w:cs="Times New Roman"/>
          <w:sz w:val="26"/>
          <w:szCs w:val="26"/>
        </w:rPr>
        <w:t>–</w:t>
      </w:r>
    </w:p>
    <w:p w14:paraId="24186E06" w14:textId="77777777" w:rsidR="004A19CE" w:rsidRPr="00EB5DBB" w:rsidRDefault="004A19CE" w:rsidP="004A19CE">
      <w:pPr>
        <w:rPr>
          <w:rFonts w:ascii="Times New Roman" w:hAnsi="Times New Roman" w:cs="Times New Roman"/>
          <w:sz w:val="26"/>
          <w:szCs w:val="26"/>
        </w:rPr>
      </w:pPr>
      <w:r w:rsidRPr="00EB5DBB">
        <w:rPr>
          <w:rFonts w:ascii="Times New Roman" w:hAnsi="Times New Roman" w:cs="Times New Roman"/>
          <w:sz w:val="26"/>
          <w:szCs w:val="26"/>
        </w:rPr>
        <w:tab/>
        <w:t xml:space="preserve"> </w:t>
      </w:r>
    </w:p>
    <w:p w14:paraId="665E5F23" w14:textId="7D3A2FBF" w:rsidR="00DC4BB8" w:rsidRPr="00483352" w:rsidRDefault="00DC4BB8" w:rsidP="004145E1">
      <w:pPr>
        <w:pStyle w:val="a3"/>
        <w:widowControl/>
        <w:numPr>
          <w:ilvl w:val="0"/>
          <w:numId w:val="1"/>
        </w:numPr>
        <w:tabs>
          <w:tab w:val="left" w:pos="426"/>
          <w:tab w:val="left" w:pos="567"/>
        </w:tabs>
        <w:overflowPunct w:val="0"/>
        <w:autoSpaceDE w:val="0"/>
        <w:autoSpaceDN w:val="0"/>
        <w:adjustRightInd w:val="0"/>
        <w:ind w:leftChars="0" w:left="419" w:hangingChars="161" w:hanging="419"/>
        <w:jc w:val="both"/>
        <w:textAlignment w:val="baseline"/>
        <w:rPr>
          <w:rFonts w:ascii="Times New Roman" w:eastAsia="細明體_HKSCS" w:hAnsi="Times New Roman" w:cs="Times New Roman"/>
          <w:bCs/>
          <w:sz w:val="26"/>
          <w:szCs w:val="26"/>
          <w:lang w:eastAsia="zh-HK"/>
        </w:rPr>
      </w:pPr>
      <w:r w:rsidRPr="00140992">
        <w:rPr>
          <w:rFonts w:ascii="Times New Roman" w:eastAsia="細明體_HKSCS" w:hAnsi="Times New Roman" w:cs="Times New Roman"/>
          <w:bCs/>
          <w:sz w:val="26"/>
          <w:szCs w:val="26"/>
          <w:lang w:eastAsia="zh-HK"/>
        </w:rPr>
        <w:t>PWDs</w:t>
      </w:r>
      <w:r w:rsidR="00025155" w:rsidRPr="00140992">
        <w:rPr>
          <w:rStyle w:val="a6"/>
          <w:rFonts w:ascii="Times New Roman" w:eastAsia="細明體_HKSCS" w:hAnsi="Times New Roman" w:cs="Times New Roman"/>
          <w:bCs/>
          <w:sz w:val="26"/>
          <w:szCs w:val="26"/>
          <w:lang w:eastAsia="zh-HK"/>
        </w:rPr>
        <w:footnoteReference w:customMarkFollows="1" w:id="1"/>
        <w:t>1</w:t>
      </w:r>
      <w:r w:rsidRPr="007C4E52">
        <w:rPr>
          <w:rFonts w:ascii="Times New Roman" w:eastAsia="細明體_HKSCS" w:hAnsi="Times New Roman" w:cs="Times New Roman"/>
          <w:bCs/>
          <w:sz w:val="26"/>
          <w:szCs w:val="26"/>
          <w:vertAlign w:val="superscript"/>
          <w:lang w:eastAsia="zh-HK"/>
        </w:rPr>
        <w:t xml:space="preserve"> </w:t>
      </w:r>
      <w:r w:rsidRPr="007C4E52">
        <w:rPr>
          <w:rFonts w:ascii="Times New Roman" w:eastAsia="細明體_HKSCS" w:hAnsi="Times New Roman" w:cs="Times New Roman"/>
          <w:bCs/>
          <w:sz w:val="26"/>
          <w:szCs w:val="26"/>
          <w:lang w:eastAsia="zh-HK"/>
        </w:rPr>
        <w:t xml:space="preserve">aged 15 or above living in the community </w:t>
      </w:r>
      <w:r w:rsidRPr="007C4E52">
        <w:rPr>
          <w:rFonts w:ascii="Times New Roman" w:eastAsia="細明體_HKSCS" w:hAnsi="Times New Roman" w:cs="Times New Roman"/>
          <w:bCs/>
          <w:sz w:val="26"/>
          <w:szCs w:val="26"/>
          <w:u w:val="single"/>
          <w:lang w:eastAsia="zh-HK"/>
        </w:rPr>
        <w:t>AND</w:t>
      </w:r>
      <w:r w:rsidRPr="007C4E52">
        <w:rPr>
          <w:rFonts w:ascii="Times New Roman" w:eastAsia="細明體_HKSCS" w:hAnsi="Times New Roman" w:cs="Times New Roman"/>
          <w:bCs/>
          <w:sz w:val="26"/>
          <w:szCs w:val="26"/>
          <w:lang w:eastAsia="zh-HK"/>
        </w:rPr>
        <w:t xml:space="preserve"> suffering from severe or</w:t>
      </w:r>
      <w:r w:rsidR="00BD26C4" w:rsidRPr="00483352">
        <w:rPr>
          <w:rFonts w:ascii="Times New Roman" w:eastAsia="細明體_HKSCS" w:hAnsi="Times New Roman" w:cs="Times New Roman"/>
          <w:bCs/>
          <w:sz w:val="26"/>
          <w:szCs w:val="26"/>
          <w:lang w:eastAsia="zh-HK"/>
        </w:rPr>
        <w:t xml:space="preserve"> </w:t>
      </w:r>
      <w:r w:rsidRPr="00140992">
        <w:rPr>
          <w:rFonts w:ascii="Times New Roman" w:eastAsia="細明體_HKSCS" w:hAnsi="Times New Roman" w:cs="Times New Roman"/>
          <w:bCs/>
          <w:sz w:val="26"/>
          <w:szCs w:val="26"/>
          <w:lang w:eastAsia="zh-HK"/>
        </w:rPr>
        <w:t>moderate intellectual and/or physical disabilities, stroke, neurological or physical impairment, who are</w:t>
      </w:r>
      <w:r w:rsidR="00FB307B" w:rsidRPr="00483352">
        <w:rPr>
          <w:rFonts w:ascii="Times New Roman" w:eastAsia="細明體_HKSCS" w:hAnsi="Times New Roman" w:cs="Times New Roman"/>
          <w:bCs/>
          <w:sz w:val="26"/>
          <w:szCs w:val="26"/>
          <w:lang w:eastAsia="zh-HK"/>
        </w:rPr>
        <w:t xml:space="preserve"> </w:t>
      </w:r>
      <w:r w:rsidR="00FB307B" w:rsidRPr="00483352">
        <w:rPr>
          <w:rFonts w:ascii="Times New Roman" w:hAnsi="Times New Roman" w:cs="Times New Roman"/>
          <w:szCs w:val="24"/>
        </w:rPr>
        <w:t>–</w:t>
      </w:r>
    </w:p>
    <w:p w14:paraId="4D74BAA6" w14:textId="77777777" w:rsidR="00DC4BB8" w:rsidRDefault="00DC4BB8" w:rsidP="00DC4BB8">
      <w:pPr>
        <w:pStyle w:val="a3"/>
        <w:widowControl/>
        <w:overflowPunct w:val="0"/>
        <w:autoSpaceDE w:val="0"/>
        <w:autoSpaceDN w:val="0"/>
        <w:adjustRightInd w:val="0"/>
        <w:ind w:leftChars="0"/>
        <w:jc w:val="both"/>
        <w:textAlignment w:val="baseline"/>
        <w:rPr>
          <w:rFonts w:ascii="Times New Roman" w:eastAsia="細明體_HKSCS" w:hAnsi="Times New Roman" w:cs="Times New Roman"/>
          <w:bCs/>
          <w:sz w:val="26"/>
          <w:szCs w:val="26"/>
          <w:lang w:eastAsia="zh-HK"/>
        </w:rPr>
      </w:pPr>
    </w:p>
    <w:tbl>
      <w:tblPr>
        <w:tblW w:w="8508" w:type="dxa"/>
        <w:tblInd w:w="564" w:type="dxa"/>
        <w:tblLook w:val="04A0" w:firstRow="1" w:lastRow="0" w:firstColumn="1" w:lastColumn="0" w:noHBand="0" w:noVBand="1"/>
      </w:tblPr>
      <w:tblGrid>
        <w:gridCol w:w="606"/>
        <w:gridCol w:w="7902"/>
      </w:tblGrid>
      <w:tr w:rsidR="00DC4BB8" w:rsidRPr="00EB1E6C" w14:paraId="0E9A91C4" w14:textId="77777777" w:rsidTr="00BD26C4">
        <w:tc>
          <w:tcPr>
            <w:tcW w:w="606" w:type="dxa"/>
            <w:shd w:val="clear" w:color="auto" w:fill="auto"/>
          </w:tcPr>
          <w:p w14:paraId="12295297" w14:textId="77777777" w:rsidR="00DC4BB8" w:rsidRPr="00EB1E6C" w:rsidRDefault="00DC4BB8" w:rsidP="00621E1D">
            <w:pPr>
              <w:widowControl/>
              <w:overflowPunct w:val="0"/>
              <w:autoSpaceDE w:val="0"/>
              <w:autoSpaceDN w:val="0"/>
              <w:adjustRightInd w:val="0"/>
              <w:textAlignment w:val="baseline"/>
              <w:rPr>
                <w:rFonts w:ascii="Times New Roman" w:eastAsia="新細明體" w:hAnsi="Times New Roman" w:cs="Times New Roman"/>
                <w:kern w:val="0"/>
                <w:sz w:val="26"/>
                <w:szCs w:val="26"/>
                <w:lang w:val="en-GB"/>
              </w:rPr>
            </w:pPr>
            <w:r w:rsidRPr="00EB1E6C">
              <w:rPr>
                <w:rFonts w:ascii="Times New Roman" w:eastAsia="新細明體" w:hAnsi="Times New Roman" w:cs="Times New Roman" w:hint="eastAsia"/>
                <w:kern w:val="0"/>
                <w:sz w:val="26"/>
                <w:szCs w:val="26"/>
                <w:lang w:val="en-GB"/>
              </w:rPr>
              <w:t>(</w:t>
            </w:r>
            <w:proofErr w:type="spellStart"/>
            <w:r w:rsidRPr="00EB1E6C">
              <w:rPr>
                <w:rFonts w:ascii="Times New Roman" w:eastAsia="新細明體" w:hAnsi="Times New Roman" w:cs="Times New Roman"/>
                <w:kern w:val="0"/>
                <w:sz w:val="26"/>
                <w:szCs w:val="26"/>
                <w:lang w:val="en-GB"/>
              </w:rPr>
              <w:t>i</w:t>
            </w:r>
            <w:proofErr w:type="spellEnd"/>
            <w:r w:rsidRPr="00EB1E6C">
              <w:rPr>
                <w:rFonts w:ascii="Times New Roman" w:eastAsia="新細明體" w:hAnsi="Times New Roman" w:cs="Times New Roman"/>
                <w:kern w:val="0"/>
                <w:sz w:val="26"/>
                <w:szCs w:val="26"/>
                <w:lang w:val="en-GB"/>
              </w:rPr>
              <w:t>)</w:t>
            </w:r>
          </w:p>
        </w:tc>
        <w:tc>
          <w:tcPr>
            <w:tcW w:w="7902" w:type="dxa"/>
            <w:shd w:val="clear" w:color="auto" w:fill="auto"/>
          </w:tcPr>
          <w:p w14:paraId="56522DFD" w14:textId="4375EDB1" w:rsidR="00DC4BB8" w:rsidRPr="00E71A3A" w:rsidRDefault="00DC4BB8" w:rsidP="00E71A3A">
            <w:pPr>
              <w:jc w:val="both"/>
              <w:rPr>
                <w:rFonts w:ascii="Times New Roman" w:eastAsia="細明體_HKSCS" w:hAnsi="Times New Roman" w:cs="Times New Roman"/>
                <w:bCs/>
                <w:sz w:val="26"/>
                <w:szCs w:val="26"/>
                <w:lang w:eastAsia="zh-HK"/>
              </w:rPr>
            </w:pPr>
            <w:r w:rsidRPr="00E71A3A">
              <w:rPr>
                <w:rFonts w:ascii="Times New Roman" w:eastAsia="細明體_HKSCS" w:hAnsi="Times New Roman" w:cs="Times New Roman"/>
                <w:bCs/>
                <w:sz w:val="26"/>
                <w:szCs w:val="26"/>
                <w:lang w:eastAsia="zh-HK"/>
              </w:rPr>
              <w:t>certified by medical officer/occupational therapist/physiotherapist as suffering from the above disabilities and/or impairment; or</w:t>
            </w:r>
          </w:p>
          <w:p w14:paraId="29BB3986" w14:textId="77777777" w:rsidR="00DC4BB8" w:rsidRPr="00EB1E6C" w:rsidRDefault="00DC4BB8" w:rsidP="00E71A3A">
            <w:pPr>
              <w:tabs>
                <w:tab w:val="left" w:pos="720"/>
              </w:tabs>
              <w:autoSpaceDE w:val="0"/>
              <w:autoSpaceDN w:val="0"/>
              <w:adjustRightInd w:val="0"/>
              <w:ind w:rightChars="313" w:right="751"/>
              <w:jc w:val="distribute"/>
              <w:textAlignment w:val="baseline"/>
              <w:rPr>
                <w:rFonts w:ascii="Times New Roman" w:eastAsia="細明體_HKSCS" w:hAnsi="Times New Roman" w:cs="Times New Roman"/>
                <w:kern w:val="0"/>
                <w:sz w:val="26"/>
                <w:szCs w:val="26"/>
                <w:lang w:eastAsia="zh-HK"/>
              </w:rPr>
            </w:pPr>
          </w:p>
        </w:tc>
      </w:tr>
      <w:tr w:rsidR="00DC4BB8" w:rsidRPr="00EB1E6C" w14:paraId="7D173B56" w14:textId="77777777" w:rsidTr="00BD26C4">
        <w:trPr>
          <w:trHeight w:val="1180"/>
        </w:trPr>
        <w:tc>
          <w:tcPr>
            <w:tcW w:w="606" w:type="dxa"/>
            <w:shd w:val="clear" w:color="auto" w:fill="auto"/>
          </w:tcPr>
          <w:p w14:paraId="5AD6B5A3" w14:textId="77777777" w:rsidR="00DC4BB8" w:rsidRPr="00EB1E6C" w:rsidRDefault="00DC4BB8" w:rsidP="00621E1D">
            <w:pPr>
              <w:widowControl/>
              <w:overflowPunct w:val="0"/>
              <w:autoSpaceDE w:val="0"/>
              <w:autoSpaceDN w:val="0"/>
              <w:adjustRightInd w:val="0"/>
              <w:textAlignment w:val="baseline"/>
              <w:rPr>
                <w:rFonts w:ascii="Times New Roman" w:eastAsia="新細明體" w:hAnsi="Times New Roman" w:cs="Times New Roman"/>
                <w:kern w:val="0"/>
                <w:sz w:val="26"/>
                <w:szCs w:val="26"/>
                <w:lang w:val="en-GB"/>
              </w:rPr>
            </w:pPr>
            <w:r w:rsidRPr="00EB1E6C">
              <w:rPr>
                <w:rFonts w:ascii="Times New Roman" w:eastAsia="新細明體" w:hAnsi="Times New Roman" w:cs="Times New Roman" w:hint="eastAsia"/>
                <w:kern w:val="0"/>
                <w:sz w:val="26"/>
                <w:szCs w:val="26"/>
                <w:lang w:val="en-GB"/>
              </w:rPr>
              <w:t>(</w:t>
            </w:r>
            <w:r w:rsidRPr="00EB1E6C">
              <w:rPr>
                <w:rFonts w:ascii="Times New Roman" w:eastAsia="新細明體" w:hAnsi="Times New Roman" w:cs="Times New Roman"/>
                <w:kern w:val="0"/>
                <w:sz w:val="26"/>
                <w:szCs w:val="26"/>
                <w:lang w:val="en-GB"/>
              </w:rPr>
              <w:t>ii)</w:t>
            </w:r>
          </w:p>
          <w:p w14:paraId="7A031936" w14:textId="77777777" w:rsidR="00DC4BB8" w:rsidRPr="00EB1E6C" w:rsidRDefault="00DC4BB8" w:rsidP="00621E1D">
            <w:pPr>
              <w:widowControl/>
              <w:overflowPunct w:val="0"/>
              <w:autoSpaceDE w:val="0"/>
              <w:autoSpaceDN w:val="0"/>
              <w:adjustRightInd w:val="0"/>
              <w:textAlignment w:val="baseline"/>
              <w:rPr>
                <w:rFonts w:ascii="Times New Roman" w:eastAsia="新細明體" w:hAnsi="Times New Roman" w:cs="Times New Roman"/>
                <w:kern w:val="0"/>
                <w:sz w:val="26"/>
                <w:szCs w:val="26"/>
                <w:lang w:val="en-GB"/>
              </w:rPr>
            </w:pPr>
          </w:p>
          <w:p w14:paraId="63EB1524" w14:textId="77777777" w:rsidR="00DC4BB8" w:rsidRPr="00EB1E6C" w:rsidRDefault="00DC4BB8" w:rsidP="00621E1D">
            <w:pPr>
              <w:widowControl/>
              <w:overflowPunct w:val="0"/>
              <w:autoSpaceDE w:val="0"/>
              <w:autoSpaceDN w:val="0"/>
              <w:adjustRightInd w:val="0"/>
              <w:textAlignment w:val="baseline"/>
              <w:rPr>
                <w:rFonts w:ascii="Times New Roman" w:eastAsia="新細明體" w:hAnsi="Times New Roman" w:cs="Times New Roman"/>
                <w:kern w:val="0"/>
                <w:sz w:val="26"/>
                <w:szCs w:val="26"/>
                <w:lang w:val="en-GB"/>
              </w:rPr>
            </w:pPr>
          </w:p>
          <w:p w14:paraId="2765C3AC" w14:textId="34242200" w:rsidR="00312454" w:rsidRPr="00EB1E6C" w:rsidRDefault="00DC4BB8" w:rsidP="00621E1D">
            <w:pPr>
              <w:widowControl/>
              <w:overflowPunct w:val="0"/>
              <w:autoSpaceDE w:val="0"/>
              <w:autoSpaceDN w:val="0"/>
              <w:adjustRightInd w:val="0"/>
              <w:textAlignment w:val="baseline"/>
              <w:rPr>
                <w:rFonts w:ascii="Times New Roman" w:eastAsia="新細明體" w:hAnsi="Times New Roman" w:cs="Times New Roman"/>
                <w:kern w:val="0"/>
                <w:sz w:val="26"/>
                <w:szCs w:val="26"/>
                <w:lang w:val="en-GB"/>
              </w:rPr>
            </w:pPr>
            <w:r w:rsidRPr="00EB1E6C" w:rsidDel="00C17CFD">
              <w:rPr>
                <w:rFonts w:ascii="Times New Roman" w:eastAsia="新細明體" w:hAnsi="Times New Roman" w:cs="Times New Roman"/>
                <w:kern w:val="0"/>
                <w:sz w:val="26"/>
                <w:szCs w:val="26"/>
                <w:lang w:val="en-GB"/>
              </w:rPr>
              <w:t xml:space="preserve"> </w:t>
            </w:r>
          </w:p>
          <w:p w14:paraId="29F29585" w14:textId="77777777" w:rsidR="00DC4BB8" w:rsidRPr="00EB1E6C" w:rsidRDefault="00DC4BB8" w:rsidP="00621E1D">
            <w:pPr>
              <w:widowControl/>
              <w:overflowPunct w:val="0"/>
              <w:autoSpaceDE w:val="0"/>
              <w:autoSpaceDN w:val="0"/>
              <w:adjustRightInd w:val="0"/>
              <w:textAlignment w:val="baseline"/>
              <w:rPr>
                <w:rFonts w:ascii="Times New Roman" w:eastAsia="新細明體" w:hAnsi="Times New Roman" w:cs="Times New Roman"/>
                <w:kern w:val="0"/>
                <w:sz w:val="26"/>
                <w:szCs w:val="26"/>
                <w:lang w:val="en-GB"/>
              </w:rPr>
            </w:pPr>
            <w:r w:rsidRPr="00EB1E6C">
              <w:rPr>
                <w:rFonts w:ascii="Times New Roman" w:eastAsia="新細明體" w:hAnsi="Times New Roman" w:cs="Times New Roman" w:hint="eastAsia"/>
                <w:kern w:val="0"/>
                <w:sz w:val="26"/>
                <w:szCs w:val="26"/>
                <w:lang w:val="en-GB"/>
              </w:rPr>
              <w:lastRenderedPageBreak/>
              <w:t>(</w:t>
            </w:r>
            <w:r w:rsidRPr="00EB1E6C">
              <w:rPr>
                <w:rFonts w:ascii="Times New Roman" w:eastAsia="新細明體" w:hAnsi="Times New Roman" w:cs="Times New Roman"/>
                <w:kern w:val="0"/>
                <w:sz w:val="26"/>
                <w:szCs w:val="26"/>
                <w:lang w:val="en-GB"/>
              </w:rPr>
              <w:t>iii)</w:t>
            </w:r>
          </w:p>
          <w:p w14:paraId="5A5EDBBE" w14:textId="77777777" w:rsidR="00DC4BB8" w:rsidRPr="00EB1E6C" w:rsidRDefault="00DC4BB8" w:rsidP="00621E1D">
            <w:pPr>
              <w:widowControl/>
              <w:overflowPunct w:val="0"/>
              <w:autoSpaceDE w:val="0"/>
              <w:autoSpaceDN w:val="0"/>
              <w:adjustRightInd w:val="0"/>
              <w:textAlignment w:val="baseline"/>
              <w:rPr>
                <w:rFonts w:ascii="Times New Roman" w:eastAsia="新細明體" w:hAnsi="Times New Roman" w:cs="Times New Roman"/>
                <w:kern w:val="0"/>
                <w:sz w:val="26"/>
                <w:szCs w:val="26"/>
                <w:lang w:val="en-GB"/>
              </w:rPr>
            </w:pPr>
          </w:p>
          <w:p w14:paraId="0420EC5B" w14:textId="77777777" w:rsidR="00DC4BB8" w:rsidRPr="00EB1E6C" w:rsidRDefault="00DC4BB8" w:rsidP="00621E1D">
            <w:pPr>
              <w:widowControl/>
              <w:overflowPunct w:val="0"/>
              <w:autoSpaceDE w:val="0"/>
              <w:autoSpaceDN w:val="0"/>
              <w:adjustRightInd w:val="0"/>
              <w:textAlignment w:val="baseline"/>
              <w:rPr>
                <w:rFonts w:ascii="Times New Roman" w:eastAsia="新細明體" w:hAnsi="Times New Roman" w:cs="Times New Roman"/>
                <w:kern w:val="0"/>
                <w:sz w:val="26"/>
                <w:szCs w:val="26"/>
                <w:lang w:val="en-GB"/>
              </w:rPr>
            </w:pPr>
          </w:p>
          <w:p w14:paraId="7E181AD9" w14:textId="77777777" w:rsidR="00DC4BB8" w:rsidRPr="00EB1E6C" w:rsidRDefault="00DC4BB8" w:rsidP="00621E1D">
            <w:pPr>
              <w:widowControl/>
              <w:overflowPunct w:val="0"/>
              <w:autoSpaceDE w:val="0"/>
              <w:autoSpaceDN w:val="0"/>
              <w:adjustRightInd w:val="0"/>
              <w:textAlignment w:val="baseline"/>
              <w:rPr>
                <w:rFonts w:ascii="Times New Roman" w:eastAsia="新細明體" w:hAnsi="Times New Roman" w:cs="Times New Roman"/>
                <w:kern w:val="0"/>
                <w:sz w:val="26"/>
                <w:szCs w:val="26"/>
                <w:lang w:val="en-GB"/>
              </w:rPr>
            </w:pPr>
          </w:p>
        </w:tc>
        <w:tc>
          <w:tcPr>
            <w:tcW w:w="7902" w:type="dxa"/>
            <w:shd w:val="clear" w:color="auto" w:fill="auto"/>
          </w:tcPr>
          <w:p w14:paraId="7DCAF515" w14:textId="7394E0C8" w:rsidR="00DC4BB8" w:rsidRPr="00E71A3A" w:rsidRDefault="00DC4BB8" w:rsidP="00E71A3A">
            <w:pPr>
              <w:jc w:val="both"/>
              <w:rPr>
                <w:rFonts w:ascii="Times New Roman" w:eastAsia="細明體_HKSCS" w:hAnsi="Times New Roman" w:cs="Times New Roman"/>
                <w:bCs/>
                <w:sz w:val="26"/>
                <w:szCs w:val="26"/>
                <w:lang w:eastAsia="zh-HK"/>
              </w:rPr>
            </w:pPr>
            <w:r w:rsidRPr="00E71A3A">
              <w:rPr>
                <w:rFonts w:ascii="Times New Roman" w:eastAsia="細明體_HKSCS" w:hAnsi="Times New Roman" w:cs="Times New Roman"/>
                <w:bCs/>
                <w:sz w:val="26"/>
                <w:szCs w:val="26"/>
                <w:lang w:eastAsia="zh-HK"/>
              </w:rPr>
              <w:lastRenderedPageBreak/>
              <w:t xml:space="preserve">assessed by ICRC with service needs in accordance with the assessment tool currently adopted by </w:t>
            </w:r>
            <w:proofErr w:type="spellStart"/>
            <w:r w:rsidRPr="00E71A3A">
              <w:rPr>
                <w:rFonts w:ascii="Times New Roman" w:eastAsia="細明體_HKSCS" w:hAnsi="Times New Roman" w:cs="Times New Roman"/>
                <w:bCs/>
                <w:sz w:val="26"/>
                <w:szCs w:val="26"/>
                <w:lang w:eastAsia="zh-HK"/>
              </w:rPr>
              <w:t>subvented</w:t>
            </w:r>
            <w:proofErr w:type="spellEnd"/>
            <w:r w:rsidRPr="00E71A3A">
              <w:rPr>
                <w:rFonts w:ascii="Times New Roman" w:eastAsia="細明體_HKSCS" w:hAnsi="Times New Roman" w:cs="Times New Roman"/>
                <w:bCs/>
                <w:sz w:val="26"/>
                <w:szCs w:val="26"/>
                <w:lang w:eastAsia="zh-HK"/>
              </w:rPr>
              <w:t xml:space="preserve"> “Home Care Service for Persons with Severe Disabilities” and “Integrated Support Service for Persons with Severe Physical Disabilities”</w:t>
            </w:r>
            <w:r w:rsidR="00025155">
              <w:rPr>
                <w:rStyle w:val="a6"/>
                <w:rFonts w:ascii="Times New Roman" w:eastAsia="細明體_HKSCS" w:hAnsi="Times New Roman" w:cs="Times New Roman"/>
                <w:bCs/>
                <w:sz w:val="26"/>
                <w:szCs w:val="26"/>
                <w:lang w:eastAsia="zh-HK"/>
              </w:rPr>
              <w:footnoteReference w:customMarkFollows="1" w:id="2"/>
              <w:t>2</w:t>
            </w:r>
            <w:r w:rsidRPr="00E71A3A">
              <w:rPr>
                <w:rFonts w:ascii="Times New Roman" w:eastAsia="細明體_HKSCS" w:hAnsi="Times New Roman" w:cs="Times New Roman"/>
                <w:bCs/>
                <w:sz w:val="26"/>
                <w:szCs w:val="26"/>
                <w:lang w:eastAsia="zh-HK"/>
              </w:rPr>
              <w:t>; or</w:t>
            </w:r>
          </w:p>
          <w:p w14:paraId="631F2EDE" w14:textId="77777777" w:rsidR="00DC4BB8" w:rsidRPr="00E71A3A" w:rsidRDefault="00DC4BB8" w:rsidP="00E71A3A">
            <w:pPr>
              <w:jc w:val="both"/>
              <w:rPr>
                <w:rFonts w:ascii="Times New Roman" w:eastAsia="細明體_HKSCS" w:hAnsi="Times New Roman" w:cs="Times New Roman"/>
                <w:bCs/>
                <w:sz w:val="26"/>
                <w:szCs w:val="26"/>
                <w:lang w:eastAsia="zh-HK"/>
              </w:rPr>
            </w:pPr>
            <w:r w:rsidRPr="00E71A3A">
              <w:rPr>
                <w:rFonts w:ascii="Times New Roman" w:eastAsia="細明體_HKSCS" w:hAnsi="Times New Roman" w:cs="Times New Roman"/>
                <w:bCs/>
                <w:sz w:val="26"/>
                <w:szCs w:val="26"/>
                <w:lang w:eastAsia="zh-HK"/>
              </w:rPr>
              <w:lastRenderedPageBreak/>
              <w:t>assessed to be eligible for Hostel for Severely Physically Handicapped Persons (HSPH), Hostel for Severely Mentally Handicapped Persons (HSMH) or Care and Attention Home for Severely Disabled Persons (C&amp;A/SD) in accordance with the “</w:t>
            </w:r>
            <w:proofErr w:type="spellStart"/>
            <w:r w:rsidRPr="00E71A3A">
              <w:rPr>
                <w:rFonts w:ascii="Times New Roman" w:eastAsia="細明體_HKSCS" w:hAnsi="Times New Roman" w:cs="Times New Roman"/>
                <w:bCs/>
                <w:sz w:val="26"/>
                <w:szCs w:val="26"/>
                <w:lang w:eastAsia="zh-HK"/>
              </w:rPr>
              <w:t>Standardised</w:t>
            </w:r>
            <w:proofErr w:type="spellEnd"/>
            <w:r w:rsidRPr="00E71A3A">
              <w:rPr>
                <w:rFonts w:ascii="Times New Roman" w:eastAsia="細明體_HKSCS" w:hAnsi="Times New Roman" w:cs="Times New Roman"/>
                <w:bCs/>
                <w:sz w:val="26"/>
                <w:szCs w:val="26"/>
                <w:lang w:eastAsia="zh-HK"/>
              </w:rPr>
              <w:t xml:space="preserve"> Assessment Tool for Residential Services for People with Disabilities”, and still living in the community.</w:t>
            </w:r>
          </w:p>
          <w:p w14:paraId="3C2546BB" w14:textId="15AE8489" w:rsidR="00DC4BB8" w:rsidRPr="00E71A3A" w:rsidRDefault="00DC4BB8" w:rsidP="00E71A3A">
            <w:pPr>
              <w:adjustRightInd w:val="0"/>
              <w:ind w:rightChars="313" w:right="751"/>
              <w:jc w:val="distribute"/>
              <w:textAlignment w:val="baseline"/>
              <w:rPr>
                <w:rFonts w:ascii="Times New Roman" w:eastAsia="細明體_HKSCS" w:hAnsi="Times New Roman" w:cs="Times New Roman"/>
                <w:bCs/>
                <w:sz w:val="26"/>
                <w:szCs w:val="26"/>
                <w:lang w:eastAsia="zh-HK"/>
              </w:rPr>
            </w:pPr>
          </w:p>
        </w:tc>
      </w:tr>
    </w:tbl>
    <w:p w14:paraId="7DB7EA16" w14:textId="43A0FA2A" w:rsidR="00DC4BB8" w:rsidRPr="00DC4BB8" w:rsidRDefault="00DC4BB8" w:rsidP="00BD26C4">
      <w:pPr>
        <w:pStyle w:val="a3"/>
        <w:widowControl/>
        <w:numPr>
          <w:ilvl w:val="0"/>
          <w:numId w:val="1"/>
        </w:numPr>
        <w:overflowPunct w:val="0"/>
        <w:autoSpaceDE w:val="0"/>
        <w:autoSpaceDN w:val="0"/>
        <w:adjustRightInd w:val="0"/>
        <w:ind w:leftChars="0" w:left="426" w:hanging="426"/>
        <w:jc w:val="both"/>
        <w:textAlignment w:val="baseline"/>
        <w:rPr>
          <w:rFonts w:ascii="Times New Roman" w:eastAsia="細明體_HKSCS" w:hAnsi="Times New Roman" w:cs="Times New Roman"/>
          <w:bCs/>
          <w:sz w:val="26"/>
          <w:szCs w:val="26"/>
          <w:lang w:eastAsia="zh-HK"/>
        </w:rPr>
      </w:pPr>
      <w:proofErr w:type="spellStart"/>
      <w:r w:rsidRPr="00DC4BB8">
        <w:rPr>
          <w:rFonts w:ascii="Times New Roman" w:eastAsia="細明體_HKSCS" w:hAnsi="Times New Roman" w:cs="Times New Roman"/>
          <w:bCs/>
          <w:sz w:val="26"/>
          <w:szCs w:val="26"/>
          <w:lang w:eastAsia="zh-HK"/>
        </w:rPr>
        <w:lastRenderedPageBreak/>
        <w:t>Carers</w:t>
      </w:r>
      <w:proofErr w:type="spellEnd"/>
      <w:r w:rsidRPr="00DC4BB8">
        <w:rPr>
          <w:rFonts w:ascii="Times New Roman" w:eastAsia="細明體_HKSCS" w:hAnsi="Times New Roman" w:cs="Times New Roman"/>
          <w:bCs/>
          <w:sz w:val="26"/>
          <w:szCs w:val="26"/>
          <w:lang w:eastAsia="zh-HK"/>
        </w:rPr>
        <w:t xml:space="preserve"> of PWD service users mentioned in (a).</w:t>
      </w:r>
    </w:p>
    <w:p w14:paraId="759737FF" w14:textId="77777777" w:rsidR="008D3276" w:rsidRPr="00DC4BB8" w:rsidRDefault="008D3276" w:rsidP="004A19CE">
      <w:pPr>
        <w:pStyle w:val="a3"/>
        <w:rPr>
          <w:rFonts w:ascii="Times New Roman" w:hAnsi="Times New Roman" w:cs="Times New Roman"/>
          <w:sz w:val="26"/>
          <w:szCs w:val="26"/>
        </w:rPr>
      </w:pPr>
    </w:p>
    <w:p w14:paraId="57A578A7" w14:textId="724E4DAF" w:rsidR="00474B68" w:rsidRDefault="004A19CE" w:rsidP="00312454">
      <w:pPr>
        <w:jc w:val="both"/>
        <w:rPr>
          <w:rFonts w:ascii="Times New Roman" w:hAnsi="Times New Roman" w:cs="Times New Roman"/>
          <w:b/>
          <w:sz w:val="26"/>
          <w:szCs w:val="26"/>
        </w:rPr>
      </w:pPr>
      <w:r w:rsidRPr="00EB5DBB">
        <w:rPr>
          <w:rFonts w:ascii="Times New Roman" w:hAnsi="Times New Roman" w:cs="Times New Roman"/>
          <w:b/>
          <w:sz w:val="26"/>
          <w:szCs w:val="26"/>
        </w:rPr>
        <w:t xml:space="preserve">Service </w:t>
      </w:r>
      <w:r w:rsidR="00DC4BB8">
        <w:rPr>
          <w:rFonts w:ascii="Times New Roman" w:hAnsi="Times New Roman" w:cs="Times New Roman"/>
          <w:b/>
          <w:sz w:val="26"/>
          <w:szCs w:val="26"/>
        </w:rPr>
        <w:t xml:space="preserve">Nature </w:t>
      </w:r>
      <w:r w:rsidRPr="00EB5DBB">
        <w:rPr>
          <w:rFonts w:ascii="Times New Roman" w:hAnsi="Times New Roman" w:cs="Times New Roman"/>
          <w:b/>
          <w:sz w:val="26"/>
          <w:szCs w:val="26"/>
        </w:rPr>
        <w:t>and Content</w:t>
      </w:r>
      <w:r w:rsidR="00112007">
        <w:rPr>
          <w:rFonts w:ascii="Times New Roman" w:hAnsi="Times New Roman" w:cs="Times New Roman"/>
          <w:b/>
          <w:sz w:val="26"/>
          <w:szCs w:val="26"/>
        </w:rPr>
        <w:t>s</w:t>
      </w:r>
    </w:p>
    <w:p w14:paraId="3CED1A89" w14:textId="77777777" w:rsidR="00C4476F" w:rsidRPr="00312454" w:rsidRDefault="00C4476F" w:rsidP="00312454">
      <w:pPr>
        <w:jc w:val="both"/>
        <w:rPr>
          <w:rFonts w:ascii="Times New Roman" w:hAnsi="Times New Roman" w:cs="Times New Roman"/>
          <w:b/>
          <w:sz w:val="26"/>
          <w:szCs w:val="26"/>
        </w:rPr>
      </w:pPr>
    </w:p>
    <w:p w14:paraId="52B1DAD1" w14:textId="77777777" w:rsidR="00DC4BB8" w:rsidRDefault="00DC4BB8" w:rsidP="00DC4BB8">
      <w:pPr>
        <w:rPr>
          <w:rFonts w:ascii="Times New Roman" w:hAnsi="Times New Roman" w:cs="Times New Roman"/>
          <w:bCs/>
          <w:sz w:val="26"/>
          <w:szCs w:val="26"/>
        </w:rPr>
      </w:pPr>
      <w:r>
        <w:rPr>
          <w:rFonts w:ascii="Times New Roman" w:hAnsi="Times New Roman" w:cs="Times New Roman"/>
          <w:bCs/>
          <w:sz w:val="26"/>
          <w:szCs w:val="26"/>
        </w:rPr>
        <w:t xml:space="preserve">The ICRC provides </w:t>
      </w:r>
      <w:r w:rsidRPr="00EB1E6C">
        <w:rPr>
          <w:rFonts w:ascii="Times New Roman" w:hAnsi="Times New Roman" w:cs="Times New Roman"/>
          <w:bCs/>
          <w:sz w:val="26"/>
          <w:szCs w:val="26"/>
        </w:rPr>
        <w:t>a package of integrated day care and home-based support services, including</w:t>
      </w:r>
      <w:r>
        <w:rPr>
          <w:rFonts w:ascii="Times New Roman" w:hAnsi="Times New Roman" w:cs="Times New Roman"/>
          <w:bCs/>
          <w:sz w:val="26"/>
          <w:szCs w:val="26"/>
        </w:rPr>
        <w:t xml:space="preserve"> – </w:t>
      </w:r>
    </w:p>
    <w:p w14:paraId="0C245F7E" w14:textId="77777777" w:rsidR="00DC4BB8" w:rsidRDefault="00DC4BB8" w:rsidP="00DC4BB8">
      <w:pPr>
        <w:rPr>
          <w:rFonts w:ascii="Times New Roman" w:hAnsi="Times New Roman" w:cs="Times New Roman"/>
          <w:bCs/>
          <w:sz w:val="26"/>
          <w:szCs w:val="26"/>
        </w:rPr>
      </w:pPr>
    </w:p>
    <w:tbl>
      <w:tblPr>
        <w:tblStyle w:val="ab"/>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7734"/>
      </w:tblGrid>
      <w:tr w:rsidR="00DC4BB8" w14:paraId="408B6518" w14:textId="77777777" w:rsidTr="004145E1">
        <w:trPr>
          <w:trHeight w:val="558"/>
        </w:trPr>
        <w:tc>
          <w:tcPr>
            <w:tcW w:w="734" w:type="dxa"/>
          </w:tcPr>
          <w:p w14:paraId="6A7016E6" w14:textId="7391660B" w:rsidR="00DC4BB8" w:rsidRDefault="00DC4BB8" w:rsidP="00621E1D">
            <w:pPr>
              <w:rPr>
                <w:rFonts w:ascii="Times New Roman" w:hAnsi="Times New Roman" w:cs="Times New Roman"/>
                <w:bCs/>
                <w:sz w:val="26"/>
                <w:szCs w:val="26"/>
              </w:rPr>
            </w:pPr>
            <w:r>
              <w:rPr>
                <w:rFonts w:ascii="Times New Roman" w:hAnsi="Times New Roman" w:cs="Times New Roman" w:hint="eastAsia"/>
                <w:bCs/>
                <w:sz w:val="26"/>
                <w:szCs w:val="26"/>
              </w:rPr>
              <w:t>(</w:t>
            </w:r>
            <w:r w:rsidR="00F21F46">
              <w:rPr>
                <w:rFonts w:ascii="Times New Roman" w:hAnsi="Times New Roman" w:cs="Times New Roman"/>
                <w:bCs/>
                <w:sz w:val="26"/>
                <w:szCs w:val="26"/>
              </w:rPr>
              <w:t>a</w:t>
            </w:r>
            <w:r>
              <w:rPr>
                <w:rFonts w:ascii="Times New Roman" w:hAnsi="Times New Roman" w:cs="Times New Roman"/>
                <w:bCs/>
                <w:sz w:val="26"/>
                <w:szCs w:val="26"/>
              </w:rPr>
              <w:t>)</w:t>
            </w:r>
          </w:p>
        </w:tc>
        <w:tc>
          <w:tcPr>
            <w:tcW w:w="7734" w:type="dxa"/>
          </w:tcPr>
          <w:p w14:paraId="692B633F" w14:textId="26DEC5E7" w:rsidR="00DC4BB8" w:rsidRPr="00DC4BB8" w:rsidRDefault="00B14373" w:rsidP="004145E1">
            <w:pPr>
              <w:ind w:leftChars="-55" w:left="-132" w:firstLineChars="57" w:firstLine="148"/>
              <w:jc w:val="both"/>
              <w:rPr>
                <w:rFonts w:ascii="Times New Roman" w:eastAsia="細明體_HKSCS" w:hAnsi="Times New Roman" w:cs="Times New Roman"/>
                <w:bCs/>
                <w:sz w:val="26"/>
                <w:szCs w:val="26"/>
                <w:lang w:eastAsia="zh-HK"/>
              </w:rPr>
            </w:pPr>
            <w:r>
              <w:rPr>
                <w:rFonts w:ascii="Times New Roman" w:eastAsia="細明體_HKSCS" w:hAnsi="Times New Roman" w:cs="Times New Roman"/>
                <w:bCs/>
                <w:sz w:val="26"/>
                <w:szCs w:val="26"/>
                <w:lang w:eastAsia="zh-HK"/>
              </w:rPr>
              <w:t>c</w:t>
            </w:r>
            <w:r w:rsidR="00DC4BB8" w:rsidRPr="005058C7">
              <w:rPr>
                <w:rFonts w:ascii="Times New Roman" w:eastAsia="細明體_HKSCS" w:hAnsi="Times New Roman" w:cs="Times New Roman"/>
                <w:bCs/>
                <w:sz w:val="26"/>
                <w:szCs w:val="26"/>
                <w:lang w:eastAsia="zh-HK"/>
              </w:rPr>
              <w:t>ase management service</w:t>
            </w:r>
            <w:r>
              <w:rPr>
                <w:rFonts w:ascii="Times New Roman" w:eastAsia="細明體_HKSCS" w:hAnsi="Times New Roman" w:cs="Times New Roman"/>
                <w:bCs/>
                <w:sz w:val="26"/>
                <w:szCs w:val="26"/>
                <w:lang w:eastAsia="zh-HK"/>
              </w:rPr>
              <w:t xml:space="preserve"> through application of ICF;</w:t>
            </w:r>
          </w:p>
        </w:tc>
      </w:tr>
      <w:tr w:rsidR="00DC4BB8" w14:paraId="5D40B3F0" w14:textId="77777777" w:rsidTr="004145E1">
        <w:trPr>
          <w:trHeight w:val="566"/>
        </w:trPr>
        <w:tc>
          <w:tcPr>
            <w:tcW w:w="734" w:type="dxa"/>
          </w:tcPr>
          <w:p w14:paraId="3EB21133" w14:textId="77777777" w:rsidR="00DC4BB8" w:rsidRDefault="00DC4BB8" w:rsidP="00621E1D">
            <w:pPr>
              <w:rPr>
                <w:rFonts w:ascii="Times New Roman" w:hAnsi="Times New Roman" w:cs="Times New Roman"/>
                <w:bCs/>
                <w:sz w:val="26"/>
                <w:szCs w:val="26"/>
              </w:rPr>
            </w:pPr>
            <w:r>
              <w:rPr>
                <w:rFonts w:ascii="Times New Roman" w:hAnsi="Times New Roman" w:cs="Times New Roman" w:hint="eastAsia"/>
                <w:bCs/>
                <w:sz w:val="26"/>
                <w:szCs w:val="26"/>
              </w:rPr>
              <w:t>(</w:t>
            </w:r>
            <w:r>
              <w:rPr>
                <w:rFonts w:ascii="Times New Roman" w:hAnsi="Times New Roman" w:cs="Times New Roman"/>
                <w:bCs/>
                <w:sz w:val="26"/>
                <w:szCs w:val="26"/>
              </w:rPr>
              <w:t>b)</w:t>
            </w:r>
          </w:p>
        </w:tc>
        <w:tc>
          <w:tcPr>
            <w:tcW w:w="7734" w:type="dxa"/>
          </w:tcPr>
          <w:p w14:paraId="504AB64E" w14:textId="4B5B0456" w:rsidR="00DC4BB8" w:rsidRDefault="00B14373" w:rsidP="004145E1">
            <w:pPr>
              <w:ind w:leftChars="-55" w:left="-132" w:firstLineChars="57" w:firstLine="148"/>
              <w:rPr>
                <w:rFonts w:ascii="Times New Roman" w:hAnsi="Times New Roman" w:cs="Times New Roman"/>
                <w:bCs/>
                <w:sz w:val="26"/>
                <w:szCs w:val="26"/>
              </w:rPr>
            </w:pPr>
            <w:r>
              <w:rPr>
                <w:rFonts w:ascii="Times New Roman" w:hAnsi="Times New Roman" w:cs="Times New Roman"/>
                <w:bCs/>
                <w:sz w:val="26"/>
                <w:szCs w:val="26"/>
              </w:rPr>
              <w:t>r</w:t>
            </w:r>
            <w:r w:rsidR="00DC4BB8" w:rsidRPr="00A30B2A">
              <w:rPr>
                <w:rFonts w:ascii="Times New Roman" w:hAnsi="Times New Roman" w:cs="Times New Roman"/>
                <w:bCs/>
                <w:sz w:val="26"/>
                <w:szCs w:val="26"/>
              </w:rPr>
              <w:t>ehabilitation training</w:t>
            </w:r>
            <w:r>
              <w:rPr>
                <w:rFonts w:ascii="Times New Roman" w:hAnsi="Times New Roman" w:cs="Times New Roman"/>
                <w:bCs/>
                <w:sz w:val="26"/>
                <w:szCs w:val="26"/>
              </w:rPr>
              <w:t>;</w:t>
            </w:r>
          </w:p>
        </w:tc>
      </w:tr>
      <w:tr w:rsidR="00DC4BB8" w14:paraId="6AB7DC50" w14:textId="77777777" w:rsidTr="004145E1">
        <w:trPr>
          <w:trHeight w:val="574"/>
        </w:trPr>
        <w:tc>
          <w:tcPr>
            <w:tcW w:w="734" w:type="dxa"/>
          </w:tcPr>
          <w:p w14:paraId="1643E3B8" w14:textId="77777777" w:rsidR="00DC4BB8" w:rsidRDefault="00DC4BB8" w:rsidP="00621E1D">
            <w:pPr>
              <w:rPr>
                <w:rFonts w:ascii="Times New Roman" w:hAnsi="Times New Roman" w:cs="Times New Roman"/>
                <w:bCs/>
                <w:sz w:val="26"/>
                <w:szCs w:val="26"/>
              </w:rPr>
            </w:pPr>
            <w:r>
              <w:rPr>
                <w:rFonts w:ascii="Times New Roman" w:hAnsi="Times New Roman" w:cs="Times New Roman" w:hint="eastAsia"/>
                <w:bCs/>
                <w:sz w:val="26"/>
                <w:szCs w:val="26"/>
              </w:rPr>
              <w:t>(</w:t>
            </w:r>
            <w:r>
              <w:rPr>
                <w:rFonts w:ascii="Times New Roman" w:hAnsi="Times New Roman" w:cs="Times New Roman"/>
                <w:bCs/>
                <w:sz w:val="26"/>
                <w:szCs w:val="26"/>
              </w:rPr>
              <w:t>c)</w:t>
            </w:r>
          </w:p>
        </w:tc>
        <w:tc>
          <w:tcPr>
            <w:tcW w:w="7734" w:type="dxa"/>
          </w:tcPr>
          <w:p w14:paraId="4583C20A" w14:textId="7DC233C6" w:rsidR="00DC4BB8" w:rsidRDefault="00B14373" w:rsidP="004145E1">
            <w:pPr>
              <w:ind w:leftChars="-55" w:left="-132" w:firstLineChars="57" w:firstLine="148"/>
              <w:rPr>
                <w:rFonts w:ascii="Times New Roman" w:hAnsi="Times New Roman" w:cs="Times New Roman"/>
                <w:bCs/>
                <w:sz w:val="26"/>
                <w:szCs w:val="26"/>
              </w:rPr>
            </w:pPr>
            <w:r>
              <w:rPr>
                <w:rFonts w:ascii="Times New Roman" w:eastAsia="細明體_HKSCS" w:hAnsi="Times New Roman" w:cs="Times New Roman"/>
                <w:bCs/>
                <w:sz w:val="26"/>
                <w:szCs w:val="26"/>
                <w:lang w:eastAsia="zh-HK"/>
              </w:rPr>
              <w:t>n</w:t>
            </w:r>
            <w:r w:rsidR="00DC4BB8" w:rsidRPr="00A30B2A">
              <w:rPr>
                <w:rFonts w:ascii="Times New Roman" w:eastAsia="細明體_HKSCS" w:hAnsi="Times New Roman" w:cs="Times New Roman"/>
                <w:bCs/>
                <w:sz w:val="26"/>
                <w:szCs w:val="26"/>
                <w:lang w:eastAsia="zh-HK"/>
              </w:rPr>
              <w:t>ursing care</w:t>
            </w:r>
            <w:r>
              <w:rPr>
                <w:rFonts w:ascii="Times New Roman" w:eastAsia="細明體_HKSCS" w:hAnsi="Times New Roman" w:cs="Times New Roman"/>
                <w:bCs/>
                <w:sz w:val="26"/>
                <w:szCs w:val="26"/>
                <w:lang w:eastAsia="zh-HK"/>
              </w:rPr>
              <w:t>;</w:t>
            </w:r>
          </w:p>
        </w:tc>
      </w:tr>
      <w:tr w:rsidR="00DC4BB8" w14:paraId="06E2DCE5" w14:textId="77777777" w:rsidTr="004145E1">
        <w:trPr>
          <w:trHeight w:val="568"/>
        </w:trPr>
        <w:tc>
          <w:tcPr>
            <w:tcW w:w="734" w:type="dxa"/>
          </w:tcPr>
          <w:p w14:paraId="2A8BCB5F" w14:textId="77777777" w:rsidR="00DC4BB8" w:rsidRDefault="00DC4BB8" w:rsidP="00621E1D">
            <w:pPr>
              <w:rPr>
                <w:rFonts w:ascii="Times New Roman" w:hAnsi="Times New Roman" w:cs="Times New Roman"/>
                <w:bCs/>
                <w:sz w:val="26"/>
                <w:szCs w:val="26"/>
              </w:rPr>
            </w:pPr>
            <w:r>
              <w:rPr>
                <w:rFonts w:ascii="Times New Roman" w:hAnsi="Times New Roman" w:cs="Times New Roman" w:hint="eastAsia"/>
                <w:bCs/>
                <w:sz w:val="26"/>
                <w:szCs w:val="26"/>
              </w:rPr>
              <w:t>(d</w:t>
            </w:r>
            <w:r>
              <w:rPr>
                <w:rFonts w:ascii="Times New Roman" w:hAnsi="Times New Roman" w:cs="Times New Roman"/>
                <w:bCs/>
                <w:sz w:val="26"/>
                <w:szCs w:val="26"/>
              </w:rPr>
              <w:t>)</w:t>
            </w:r>
          </w:p>
        </w:tc>
        <w:tc>
          <w:tcPr>
            <w:tcW w:w="7734" w:type="dxa"/>
          </w:tcPr>
          <w:p w14:paraId="5005BAFA" w14:textId="1E493FA6" w:rsidR="00DC4BB8" w:rsidRDefault="00B14373" w:rsidP="004145E1">
            <w:pPr>
              <w:ind w:leftChars="-55" w:left="-132" w:firstLineChars="57" w:firstLine="148"/>
              <w:rPr>
                <w:rFonts w:ascii="Times New Roman" w:hAnsi="Times New Roman" w:cs="Times New Roman"/>
                <w:bCs/>
                <w:sz w:val="26"/>
                <w:szCs w:val="26"/>
              </w:rPr>
            </w:pPr>
            <w:r>
              <w:rPr>
                <w:rFonts w:ascii="Times New Roman" w:eastAsia="細明體_HKSCS" w:hAnsi="Times New Roman" w:cs="Times New Roman"/>
                <w:bCs/>
                <w:sz w:val="26"/>
                <w:szCs w:val="26"/>
                <w:lang w:eastAsia="zh-HK"/>
              </w:rPr>
              <w:t>p</w:t>
            </w:r>
            <w:r w:rsidR="00DC4BB8" w:rsidRPr="00A30B2A">
              <w:rPr>
                <w:rFonts w:ascii="Times New Roman" w:eastAsia="細明體_HKSCS" w:hAnsi="Times New Roman" w:cs="Times New Roman"/>
                <w:bCs/>
                <w:sz w:val="26"/>
                <w:szCs w:val="26"/>
                <w:lang w:eastAsia="zh-HK"/>
              </w:rPr>
              <w:t>ersonal care and assistance</w:t>
            </w:r>
            <w:r>
              <w:rPr>
                <w:rFonts w:ascii="Times New Roman" w:eastAsia="細明體_HKSCS" w:hAnsi="Times New Roman" w:cs="Times New Roman"/>
                <w:bCs/>
                <w:sz w:val="26"/>
                <w:szCs w:val="26"/>
                <w:lang w:eastAsia="zh-HK"/>
              </w:rPr>
              <w:t>;</w:t>
            </w:r>
          </w:p>
        </w:tc>
      </w:tr>
      <w:tr w:rsidR="00DC4BB8" w14:paraId="79069149" w14:textId="77777777" w:rsidTr="00416CF7">
        <w:trPr>
          <w:trHeight w:val="484"/>
        </w:trPr>
        <w:tc>
          <w:tcPr>
            <w:tcW w:w="734" w:type="dxa"/>
          </w:tcPr>
          <w:p w14:paraId="4840E906" w14:textId="77777777" w:rsidR="00DC4BB8" w:rsidRDefault="00DC4BB8" w:rsidP="00621E1D">
            <w:pPr>
              <w:rPr>
                <w:rFonts w:ascii="Times New Roman" w:hAnsi="Times New Roman" w:cs="Times New Roman"/>
                <w:bCs/>
                <w:sz w:val="26"/>
                <w:szCs w:val="26"/>
              </w:rPr>
            </w:pPr>
            <w:r>
              <w:rPr>
                <w:rFonts w:ascii="Times New Roman" w:hAnsi="Times New Roman" w:cs="Times New Roman" w:hint="eastAsia"/>
                <w:bCs/>
                <w:sz w:val="26"/>
                <w:szCs w:val="26"/>
              </w:rPr>
              <w:t>(</w:t>
            </w:r>
            <w:r>
              <w:rPr>
                <w:rFonts w:ascii="Times New Roman" w:hAnsi="Times New Roman" w:cs="Times New Roman"/>
                <w:bCs/>
                <w:sz w:val="26"/>
                <w:szCs w:val="26"/>
              </w:rPr>
              <w:t>e)</w:t>
            </w:r>
          </w:p>
        </w:tc>
        <w:tc>
          <w:tcPr>
            <w:tcW w:w="7734" w:type="dxa"/>
          </w:tcPr>
          <w:p w14:paraId="7D386EFB" w14:textId="7B1B7B93" w:rsidR="00DC4BB8" w:rsidRDefault="00B14373" w:rsidP="004145E1">
            <w:pPr>
              <w:ind w:leftChars="-55" w:left="-132" w:firstLineChars="57" w:firstLine="148"/>
              <w:rPr>
                <w:rFonts w:ascii="Times New Roman" w:hAnsi="Times New Roman" w:cs="Times New Roman"/>
                <w:bCs/>
                <w:sz w:val="26"/>
                <w:szCs w:val="26"/>
              </w:rPr>
            </w:pPr>
            <w:r>
              <w:rPr>
                <w:rFonts w:ascii="Times New Roman" w:eastAsia="細明體_HKSCS" w:hAnsi="Times New Roman" w:cs="Times New Roman"/>
                <w:bCs/>
                <w:sz w:val="26"/>
                <w:szCs w:val="26"/>
                <w:lang w:eastAsia="zh-HK"/>
              </w:rPr>
              <w:t>e</w:t>
            </w:r>
            <w:r w:rsidR="00DC4BB8" w:rsidRPr="00A30B2A">
              <w:rPr>
                <w:rFonts w:ascii="Times New Roman" w:eastAsia="細明體_HKSCS" w:hAnsi="Times New Roman" w:cs="Times New Roman"/>
                <w:bCs/>
                <w:sz w:val="26"/>
                <w:szCs w:val="26"/>
                <w:lang w:eastAsia="zh-HK"/>
              </w:rPr>
              <w:t>scort and transportation service</w:t>
            </w:r>
            <w:r>
              <w:rPr>
                <w:rFonts w:ascii="Times New Roman" w:eastAsia="細明體_HKSCS" w:hAnsi="Times New Roman" w:cs="Times New Roman"/>
                <w:bCs/>
                <w:sz w:val="26"/>
                <w:szCs w:val="26"/>
                <w:lang w:eastAsia="zh-HK"/>
              </w:rPr>
              <w:t>;</w:t>
            </w:r>
          </w:p>
        </w:tc>
      </w:tr>
      <w:tr w:rsidR="00DC4BB8" w14:paraId="06FCF89F" w14:textId="77777777" w:rsidTr="004145E1">
        <w:trPr>
          <w:trHeight w:val="556"/>
        </w:trPr>
        <w:tc>
          <w:tcPr>
            <w:tcW w:w="734" w:type="dxa"/>
          </w:tcPr>
          <w:p w14:paraId="0C009256" w14:textId="77777777" w:rsidR="00DC4BB8" w:rsidRDefault="00DC4BB8" w:rsidP="00621E1D">
            <w:pPr>
              <w:rPr>
                <w:rFonts w:ascii="Times New Roman" w:hAnsi="Times New Roman" w:cs="Times New Roman"/>
                <w:bCs/>
                <w:sz w:val="26"/>
                <w:szCs w:val="26"/>
              </w:rPr>
            </w:pPr>
            <w:r>
              <w:rPr>
                <w:rFonts w:ascii="Times New Roman" w:hAnsi="Times New Roman" w:cs="Times New Roman" w:hint="eastAsia"/>
                <w:bCs/>
                <w:sz w:val="26"/>
                <w:szCs w:val="26"/>
              </w:rPr>
              <w:t>(</w:t>
            </w:r>
            <w:r>
              <w:rPr>
                <w:rFonts w:ascii="Times New Roman" w:hAnsi="Times New Roman" w:cs="Times New Roman"/>
                <w:bCs/>
                <w:sz w:val="26"/>
                <w:szCs w:val="26"/>
              </w:rPr>
              <w:t>f)</w:t>
            </w:r>
          </w:p>
        </w:tc>
        <w:tc>
          <w:tcPr>
            <w:tcW w:w="7734" w:type="dxa"/>
          </w:tcPr>
          <w:p w14:paraId="0CFAA79D" w14:textId="6860A00D" w:rsidR="00DC4BB8" w:rsidRDefault="00B14373" w:rsidP="004145E1">
            <w:pPr>
              <w:ind w:leftChars="-55" w:left="-132" w:firstLineChars="57" w:firstLine="148"/>
              <w:rPr>
                <w:rFonts w:ascii="Times New Roman" w:hAnsi="Times New Roman" w:cs="Times New Roman"/>
                <w:bCs/>
                <w:sz w:val="26"/>
                <w:szCs w:val="26"/>
              </w:rPr>
            </w:pPr>
            <w:r>
              <w:rPr>
                <w:rFonts w:ascii="Times New Roman" w:eastAsia="細明體_HKSCS" w:hAnsi="Times New Roman" w:cs="Times New Roman"/>
                <w:bCs/>
                <w:sz w:val="26"/>
                <w:szCs w:val="26"/>
                <w:lang w:eastAsia="zh-HK"/>
              </w:rPr>
              <w:t>e</w:t>
            </w:r>
            <w:r w:rsidR="00DC4BB8" w:rsidRPr="00A30B2A">
              <w:rPr>
                <w:rFonts w:ascii="Times New Roman" w:eastAsia="細明體_HKSCS" w:hAnsi="Times New Roman" w:cs="Times New Roman"/>
                <w:bCs/>
                <w:sz w:val="26"/>
                <w:szCs w:val="26"/>
                <w:lang w:eastAsia="zh-HK"/>
              </w:rPr>
              <w:t>nvironmental risk assessment and follow up service</w:t>
            </w:r>
            <w:r>
              <w:rPr>
                <w:rFonts w:ascii="Times New Roman" w:eastAsia="細明體_HKSCS" w:hAnsi="Times New Roman" w:cs="Times New Roman"/>
                <w:bCs/>
                <w:sz w:val="26"/>
                <w:szCs w:val="26"/>
                <w:lang w:eastAsia="zh-HK"/>
              </w:rPr>
              <w:t>;</w:t>
            </w:r>
          </w:p>
        </w:tc>
      </w:tr>
      <w:tr w:rsidR="00DC4BB8" w14:paraId="2468F2DE" w14:textId="77777777" w:rsidTr="004145E1">
        <w:trPr>
          <w:trHeight w:val="564"/>
        </w:trPr>
        <w:tc>
          <w:tcPr>
            <w:tcW w:w="734" w:type="dxa"/>
          </w:tcPr>
          <w:p w14:paraId="31DAA349" w14:textId="77777777" w:rsidR="00DC4BB8" w:rsidRDefault="00DC4BB8" w:rsidP="00621E1D">
            <w:pPr>
              <w:rPr>
                <w:rFonts w:ascii="Times New Roman" w:hAnsi="Times New Roman" w:cs="Times New Roman"/>
                <w:bCs/>
                <w:sz w:val="26"/>
                <w:szCs w:val="26"/>
              </w:rPr>
            </w:pPr>
            <w:r>
              <w:rPr>
                <w:rFonts w:ascii="Times New Roman" w:hAnsi="Times New Roman" w:cs="Times New Roman" w:hint="eastAsia"/>
                <w:bCs/>
                <w:sz w:val="26"/>
                <w:szCs w:val="26"/>
              </w:rPr>
              <w:t>(</w:t>
            </w:r>
            <w:r>
              <w:rPr>
                <w:rFonts w:ascii="Times New Roman" w:hAnsi="Times New Roman" w:cs="Times New Roman"/>
                <w:bCs/>
                <w:sz w:val="26"/>
                <w:szCs w:val="26"/>
              </w:rPr>
              <w:t>g)</w:t>
            </w:r>
          </w:p>
        </w:tc>
        <w:tc>
          <w:tcPr>
            <w:tcW w:w="7734" w:type="dxa"/>
          </w:tcPr>
          <w:p w14:paraId="2BB6F1DA" w14:textId="5DE8F10E" w:rsidR="00DC4BB8" w:rsidRDefault="00B14373" w:rsidP="004145E1">
            <w:pPr>
              <w:ind w:leftChars="-55" w:left="-132" w:firstLineChars="57" w:firstLine="148"/>
              <w:rPr>
                <w:rFonts w:ascii="Times New Roman" w:hAnsi="Times New Roman" w:cs="Times New Roman"/>
                <w:bCs/>
                <w:sz w:val="26"/>
                <w:szCs w:val="26"/>
              </w:rPr>
            </w:pPr>
            <w:r>
              <w:rPr>
                <w:rFonts w:ascii="Times New Roman" w:eastAsia="細明體_HKSCS" w:hAnsi="Times New Roman" w:cs="Times New Roman"/>
                <w:bCs/>
                <w:sz w:val="26"/>
                <w:szCs w:val="26"/>
                <w:lang w:eastAsia="zh-HK"/>
              </w:rPr>
              <w:t>d</w:t>
            </w:r>
            <w:r w:rsidR="00DC4BB8" w:rsidRPr="00A30B2A">
              <w:rPr>
                <w:rFonts w:ascii="Times New Roman" w:eastAsia="細明體_HKSCS" w:hAnsi="Times New Roman" w:cs="Times New Roman"/>
                <w:bCs/>
                <w:sz w:val="26"/>
                <w:szCs w:val="26"/>
                <w:lang w:eastAsia="zh-HK"/>
              </w:rPr>
              <w:t>ay care service</w:t>
            </w:r>
            <w:r>
              <w:rPr>
                <w:rFonts w:ascii="Times New Roman" w:eastAsia="細明體_HKSCS" w:hAnsi="Times New Roman" w:cs="Times New Roman"/>
                <w:bCs/>
                <w:sz w:val="26"/>
                <w:szCs w:val="26"/>
                <w:lang w:eastAsia="zh-HK"/>
              </w:rPr>
              <w:t>;</w:t>
            </w:r>
          </w:p>
        </w:tc>
      </w:tr>
      <w:tr w:rsidR="00DC4BB8" w14:paraId="0FBA496E" w14:textId="77777777" w:rsidTr="004145E1">
        <w:trPr>
          <w:trHeight w:val="572"/>
        </w:trPr>
        <w:tc>
          <w:tcPr>
            <w:tcW w:w="734" w:type="dxa"/>
          </w:tcPr>
          <w:p w14:paraId="6939EABD" w14:textId="77777777" w:rsidR="00DC4BB8" w:rsidRDefault="00DC4BB8" w:rsidP="00621E1D">
            <w:pPr>
              <w:rPr>
                <w:rFonts w:ascii="Times New Roman" w:hAnsi="Times New Roman" w:cs="Times New Roman"/>
                <w:bCs/>
                <w:sz w:val="26"/>
                <w:szCs w:val="26"/>
              </w:rPr>
            </w:pPr>
            <w:r>
              <w:rPr>
                <w:rFonts w:ascii="Times New Roman" w:hAnsi="Times New Roman" w:cs="Times New Roman" w:hint="eastAsia"/>
                <w:bCs/>
                <w:sz w:val="26"/>
                <w:szCs w:val="26"/>
              </w:rPr>
              <w:t>(</w:t>
            </w:r>
            <w:r>
              <w:rPr>
                <w:rFonts w:ascii="Times New Roman" w:hAnsi="Times New Roman" w:cs="Times New Roman"/>
                <w:bCs/>
                <w:sz w:val="26"/>
                <w:szCs w:val="26"/>
              </w:rPr>
              <w:t>h)</w:t>
            </w:r>
          </w:p>
        </w:tc>
        <w:tc>
          <w:tcPr>
            <w:tcW w:w="7734" w:type="dxa"/>
          </w:tcPr>
          <w:p w14:paraId="6DEF486C" w14:textId="4C749A39" w:rsidR="00DC4BB8" w:rsidRPr="00B14373" w:rsidRDefault="00B14373" w:rsidP="004145E1">
            <w:pPr>
              <w:ind w:leftChars="-55" w:left="-132" w:firstLineChars="57" w:firstLine="148"/>
              <w:jc w:val="both"/>
              <w:rPr>
                <w:rFonts w:ascii="Times New Roman" w:eastAsia="細明體_HKSCS" w:hAnsi="Times New Roman" w:cs="Times New Roman"/>
                <w:bCs/>
                <w:sz w:val="26"/>
                <w:szCs w:val="26"/>
                <w:lang w:eastAsia="zh-HK"/>
              </w:rPr>
            </w:pPr>
            <w:r>
              <w:rPr>
                <w:rFonts w:ascii="Times New Roman" w:eastAsia="細明體_HKSCS" w:hAnsi="Times New Roman" w:cs="Times New Roman"/>
                <w:bCs/>
                <w:sz w:val="26"/>
                <w:szCs w:val="26"/>
                <w:lang w:eastAsia="zh-HK"/>
              </w:rPr>
              <w:t>r</w:t>
            </w:r>
            <w:r w:rsidR="00DC4BB8" w:rsidRPr="00A30B2A">
              <w:rPr>
                <w:rFonts w:ascii="Times New Roman" w:eastAsia="細明體_HKSCS" w:hAnsi="Times New Roman" w:cs="Times New Roman"/>
                <w:bCs/>
                <w:sz w:val="26"/>
                <w:szCs w:val="26"/>
                <w:lang w:eastAsia="zh-HK"/>
              </w:rPr>
              <w:t>espite service</w:t>
            </w:r>
            <w:r w:rsidR="00FE5A8F">
              <w:rPr>
                <w:rStyle w:val="a6"/>
                <w:rFonts w:ascii="Times New Roman" w:eastAsia="細明體_HKSCS" w:hAnsi="Times New Roman" w:cs="Times New Roman"/>
                <w:bCs/>
                <w:sz w:val="26"/>
                <w:szCs w:val="26"/>
                <w:lang w:eastAsia="zh-HK"/>
              </w:rPr>
              <w:footnoteReference w:customMarkFollows="1" w:id="3"/>
              <w:t>3</w:t>
            </w:r>
            <w:r>
              <w:rPr>
                <w:rStyle w:val="a6"/>
                <w:rFonts w:ascii="Times New Roman" w:eastAsia="細明體_HKSCS" w:hAnsi="Times New Roman" w:cs="Times New Roman"/>
                <w:bCs/>
                <w:sz w:val="26"/>
                <w:szCs w:val="26"/>
                <w:vertAlign w:val="baseline"/>
                <w:lang w:eastAsia="zh-HK"/>
              </w:rPr>
              <w:t>;</w:t>
            </w:r>
          </w:p>
        </w:tc>
      </w:tr>
      <w:tr w:rsidR="00DC4BB8" w14:paraId="21B1DB06" w14:textId="77777777" w:rsidTr="004145E1">
        <w:trPr>
          <w:trHeight w:val="566"/>
        </w:trPr>
        <w:tc>
          <w:tcPr>
            <w:tcW w:w="734" w:type="dxa"/>
          </w:tcPr>
          <w:p w14:paraId="789FAD8A" w14:textId="77777777" w:rsidR="00DC4BB8" w:rsidRDefault="00DC4BB8" w:rsidP="00621E1D">
            <w:pPr>
              <w:rPr>
                <w:rFonts w:ascii="Times New Roman" w:hAnsi="Times New Roman" w:cs="Times New Roman"/>
                <w:bCs/>
                <w:sz w:val="26"/>
                <w:szCs w:val="26"/>
              </w:rPr>
            </w:pPr>
            <w:r>
              <w:rPr>
                <w:rFonts w:ascii="Times New Roman" w:hAnsi="Times New Roman" w:cs="Times New Roman" w:hint="eastAsia"/>
                <w:bCs/>
                <w:sz w:val="26"/>
                <w:szCs w:val="26"/>
              </w:rPr>
              <w:t>(</w:t>
            </w:r>
            <w:proofErr w:type="spellStart"/>
            <w:r>
              <w:rPr>
                <w:rFonts w:ascii="Times New Roman" w:hAnsi="Times New Roman" w:cs="Times New Roman"/>
                <w:bCs/>
                <w:sz w:val="26"/>
                <w:szCs w:val="26"/>
              </w:rPr>
              <w:t>i</w:t>
            </w:r>
            <w:proofErr w:type="spellEnd"/>
            <w:r>
              <w:rPr>
                <w:rFonts w:ascii="Times New Roman" w:hAnsi="Times New Roman" w:cs="Times New Roman"/>
                <w:bCs/>
                <w:sz w:val="26"/>
                <w:szCs w:val="26"/>
              </w:rPr>
              <w:t>)</w:t>
            </w:r>
          </w:p>
        </w:tc>
        <w:tc>
          <w:tcPr>
            <w:tcW w:w="7734" w:type="dxa"/>
          </w:tcPr>
          <w:p w14:paraId="20D18A42" w14:textId="304D6B61" w:rsidR="00DC4BB8" w:rsidRPr="00DC4BB8" w:rsidRDefault="00B14373" w:rsidP="004145E1">
            <w:pPr>
              <w:ind w:leftChars="-55" w:left="-132" w:firstLineChars="57" w:firstLine="148"/>
              <w:jc w:val="both"/>
              <w:rPr>
                <w:rFonts w:ascii="Times New Roman" w:eastAsia="細明體_HKSCS" w:hAnsi="Times New Roman" w:cs="Times New Roman"/>
                <w:bCs/>
                <w:sz w:val="26"/>
                <w:szCs w:val="26"/>
                <w:lang w:eastAsia="zh-HK"/>
              </w:rPr>
            </w:pPr>
            <w:r>
              <w:rPr>
                <w:rFonts w:ascii="Times New Roman" w:eastAsia="細明體_HKSCS" w:hAnsi="Times New Roman" w:cs="Times New Roman"/>
                <w:bCs/>
                <w:sz w:val="26"/>
                <w:szCs w:val="26"/>
                <w:lang w:eastAsia="zh-HK"/>
              </w:rPr>
              <w:t>m</w:t>
            </w:r>
            <w:r w:rsidR="00DC4BB8" w:rsidRPr="00A30B2A">
              <w:rPr>
                <w:rFonts w:ascii="Times New Roman" w:eastAsia="細明體_HKSCS" w:hAnsi="Times New Roman" w:cs="Times New Roman"/>
                <w:bCs/>
                <w:sz w:val="26"/>
                <w:szCs w:val="26"/>
                <w:lang w:eastAsia="zh-HK"/>
              </w:rPr>
              <w:t>eal delivery service</w:t>
            </w:r>
            <w:r w:rsidR="006A35BB">
              <w:rPr>
                <w:rStyle w:val="a6"/>
                <w:rFonts w:ascii="Times New Roman" w:eastAsia="細明體_HKSCS" w:hAnsi="Times New Roman" w:cs="Times New Roman"/>
                <w:bCs/>
                <w:sz w:val="26"/>
                <w:szCs w:val="26"/>
                <w:lang w:eastAsia="zh-HK"/>
              </w:rPr>
              <w:footnoteReference w:id="4"/>
            </w:r>
            <w:r>
              <w:rPr>
                <w:rFonts w:ascii="Times New Roman" w:eastAsia="細明體_HKSCS" w:hAnsi="Times New Roman" w:cs="Times New Roman"/>
                <w:bCs/>
                <w:sz w:val="26"/>
                <w:szCs w:val="26"/>
                <w:lang w:eastAsia="zh-HK"/>
              </w:rPr>
              <w:t>;</w:t>
            </w:r>
          </w:p>
        </w:tc>
      </w:tr>
      <w:tr w:rsidR="00DC4BB8" w14:paraId="67B0D5B4" w14:textId="77777777" w:rsidTr="00416CF7">
        <w:trPr>
          <w:trHeight w:val="482"/>
        </w:trPr>
        <w:tc>
          <w:tcPr>
            <w:tcW w:w="734" w:type="dxa"/>
          </w:tcPr>
          <w:p w14:paraId="3F2C2EE0" w14:textId="77777777" w:rsidR="00DC4BB8" w:rsidRDefault="00DC4BB8" w:rsidP="00621E1D">
            <w:pPr>
              <w:rPr>
                <w:rFonts w:ascii="Times New Roman" w:hAnsi="Times New Roman" w:cs="Times New Roman"/>
                <w:bCs/>
                <w:sz w:val="26"/>
                <w:szCs w:val="26"/>
              </w:rPr>
            </w:pPr>
            <w:r>
              <w:rPr>
                <w:rFonts w:ascii="Times New Roman" w:hAnsi="Times New Roman" w:cs="Times New Roman" w:hint="eastAsia"/>
                <w:bCs/>
                <w:sz w:val="26"/>
                <w:szCs w:val="26"/>
              </w:rPr>
              <w:t>(</w:t>
            </w:r>
            <w:r>
              <w:rPr>
                <w:rFonts w:ascii="Times New Roman" w:hAnsi="Times New Roman" w:cs="Times New Roman"/>
                <w:bCs/>
                <w:sz w:val="26"/>
                <w:szCs w:val="26"/>
              </w:rPr>
              <w:t>j)</w:t>
            </w:r>
          </w:p>
        </w:tc>
        <w:tc>
          <w:tcPr>
            <w:tcW w:w="7734" w:type="dxa"/>
          </w:tcPr>
          <w:p w14:paraId="1D0F1BF9" w14:textId="6A5DDA66" w:rsidR="00DC4BB8" w:rsidRPr="00DC4BB8" w:rsidRDefault="00B14373" w:rsidP="004145E1">
            <w:pPr>
              <w:ind w:leftChars="-55" w:left="-132" w:firstLineChars="57" w:firstLine="148"/>
              <w:jc w:val="both"/>
              <w:rPr>
                <w:rFonts w:ascii="Times New Roman" w:eastAsia="細明體_HKSCS" w:hAnsi="Times New Roman" w:cs="Times New Roman"/>
                <w:bCs/>
                <w:sz w:val="26"/>
                <w:szCs w:val="26"/>
                <w:lang w:eastAsia="zh-HK"/>
              </w:rPr>
            </w:pPr>
            <w:r>
              <w:rPr>
                <w:rFonts w:ascii="Times New Roman" w:eastAsia="細明體_HKSCS" w:hAnsi="Times New Roman" w:cs="Times New Roman"/>
                <w:bCs/>
                <w:sz w:val="26"/>
                <w:szCs w:val="26"/>
                <w:lang w:eastAsia="zh-HK"/>
              </w:rPr>
              <w:t>g</w:t>
            </w:r>
            <w:r w:rsidR="00DC4BB8" w:rsidRPr="00A30B2A">
              <w:rPr>
                <w:rFonts w:ascii="Times New Roman" w:eastAsia="細明體_HKSCS" w:hAnsi="Times New Roman" w:cs="Times New Roman"/>
                <w:bCs/>
                <w:sz w:val="26"/>
                <w:szCs w:val="26"/>
                <w:lang w:eastAsia="zh-HK"/>
              </w:rPr>
              <w:t xml:space="preserve">roups and </w:t>
            </w:r>
            <w:proofErr w:type="spellStart"/>
            <w:r>
              <w:rPr>
                <w:rFonts w:ascii="Times New Roman" w:eastAsia="細明體_HKSCS" w:hAnsi="Times New Roman" w:cs="Times New Roman"/>
                <w:bCs/>
                <w:sz w:val="26"/>
                <w:szCs w:val="26"/>
                <w:lang w:eastAsia="zh-HK"/>
              </w:rPr>
              <w:t>p</w:t>
            </w:r>
            <w:r w:rsidR="00DC4BB8" w:rsidRPr="00A30B2A">
              <w:rPr>
                <w:rFonts w:ascii="Times New Roman" w:eastAsia="細明體_HKSCS" w:hAnsi="Times New Roman" w:cs="Times New Roman"/>
                <w:bCs/>
                <w:sz w:val="26"/>
                <w:szCs w:val="26"/>
                <w:lang w:eastAsia="zh-HK"/>
              </w:rPr>
              <w:t>rogrammes</w:t>
            </w:r>
            <w:proofErr w:type="spellEnd"/>
            <w:r>
              <w:rPr>
                <w:rFonts w:ascii="Times New Roman" w:eastAsia="細明體_HKSCS" w:hAnsi="Times New Roman" w:cs="Times New Roman"/>
                <w:bCs/>
                <w:sz w:val="26"/>
                <w:szCs w:val="26"/>
                <w:lang w:eastAsia="zh-HK"/>
              </w:rPr>
              <w:t>;</w:t>
            </w:r>
          </w:p>
        </w:tc>
      </w:tr>
      <w:tr w:rsidR="00DC4BB8" w14:paraId="75FCC8F6" w14:textId="77777777" w:rsidTr="004145E1">
        <w:trPr>
          <w:trHeight w:val="556"/>
        </w:trPr>
        <w:tc>
          <w:tcPr>
            <w:tcW w:w="734" w:type="dxa"/>
          </w:tcPr>
          <w:p w14:paraId="044D3A2C" w14:textId="2D9064B4" w:rsidR="00DC4BB8" w:rsidRDefault="00DC4BB8" w:rsidP="00621E1D">
            <w:pPr>
              <w:rPr>
                <w:rFonts w:ascii="Times New Roman" w:hAnsi="Times New Roman" w:cs="Times New Roman"/>
                <w:bCs/>
                <w:sz w:val="26"/>
                <w:szCs w:val="26"/>
              </w:rPr>
            </w:pPr>
            <w:r>
              <w:rPr>
                <w:rFonts w:ascii="Times New Roman" w:hAnsi="Times New Roman" w:cs="Times New Roman" w:hint="eastAsia"/>
                <w:bCs/>
                <w:sz w:val="26"/>
                <w:szCs w:val="26"/>
              </w:rPr>
              <w:t>(</w:t>
            </w:r>
            <w:r w:rsidR="00B14373">
              <w:rPr>
                <w:rFonts w:ascii="Times New Roman" w:hAnsi="Times New Roman" w:cs="Times New Roman"/>
                <w:bCs/>
                <w:sz w:val="26"/>
                <w:szCs w:val="26"/>
              </w:rPr>
              <w:t>k</w:t>
            </w:r>
            <w:r>
              <w:rPr>
                <w:rFonts w:ascii="Times New Roman" w:hAnsi="Times New Roman" w:cs="Times New Roman"/>
                <w:bCs/>
                <w:sz w:val="26"/>
                <w:szCs w:val="26"/>
              </w:rPr>
              <w:t>)</w:t>
            </w:r>
          </w:p>
        </w:tc>
        <w:tc>
          <w:tcPr>
            <w:tcW w:w="7734" w:type="dxa"/>
          </w:tcPr>
          <w:p w14:paraId="21BD4B41" w14:textId="63034383" w:rsidR="00DC4BB8" w:rsidRDefault="00B14373" w:rsidP="004145E1">
            <w:pPr>
              <w:ind w:leftChars="-55" w:left="-132" w:firstLineChars="57" w:firstLine="148"/>
              <w:rPr>
                <w:rFonts w:ascii="Times New Roman" w:hAnsi="Times New Roman" w:cs="Times New Roman"/>
                <w:bCs/>
                <w:sz w:val="26"/>
                <w:szCs w:val="26"/>
              </w:rPr>
            </w:pPr>
            <w:r>
              <w:rPr>
                <w:rFonts w:ascii="Times New Roman" w:eastAsia="細明體_HKSCS" w:hAnsi="Times New Roman" w:cs="Times New Roman"/>
                <w:bCs/>
                <w:sz w:val="26"/>
                <w:szCs w:val="26"/>
                <w:lang w:eastAsia="zh-HK"/>
              </w:rPr>
              <w:t>a</w:t>
            </w:r>
            <w:r w:rsidR="00DC4BB8" w:rsidRPr="00A30B2A">
              <w:rPr>
                <w:rFonts w:ascii="Times New Roman" w:eastAsia="細明體_HKSCS" w:hAnsi="Times New Roman" w:cs="Times New Roman"/>
                <w:bCs/>
                <w:sz w:val="26"/>
                <w:szCs w:val="26"/>
                <w:lang w:eastAsia="zh-HK"/>
              </w:rPr>
              <w:t xml:space="preserve">pplication and </w:t>
            </w:r>
            <w:r>
              <w:rPr>
                <w:rFonts w:ascii="Times New Roman" w:eastAsia="細明體_HKSCS" w:hAnsi="Times New Roman" w:cs="Times New Roman"/>
                <w:bCs/>
                <w:sz w:val="26"/>
                <w:szCs w:val="26"/>
                <w:lang w:eastAsia="zh-HK"/>
              </w:rPr>
              <w:t>p</w:t>
            </w:r>
            <w:r w:rsidR="00DC4BB8" w:rsidRPr="00A30B2A">
              <w:rPr>
                <w:rFonts w:ascii="Times New Roman" w:eastAsia="細明體_HKSCS" w:hAnsi="Times New Roman" w:cs="Times New Roman"/>
                <w:bCs/>
                <w:sz w:val="26"/>
                <w:szCs w:val="26"/>
                <w:lang w:eastAsia="zh-HK"/>
              </w:rPr>
              <w:t xml:space="preserve">romotion of </w:t>
            </w:r>
            <w:r>
              <w:rPr>
                <w:rFonts w:ascii="Times New Roman" w:eastAsia="細明體_HKSCS" w:hAnsi="Times New Roman" w:cs="Times New Roman"/>
                <w:bCs/>
                <w:sz w:val="26"/>
                <w:szCs w:val="26"/>
                <w:lang w:eastAsia="zh-HK"/>
              </w:rPr>
              <w:t>a</w:t>
            </w:r>
            <w:r w:rsidR="00DC4BB8" w:rsidRPr="00A30B2A">
              <w:rPr>
                <w:rFonts w:ascii="Times New Roman" w:eastAsia="細明體_HKSCS" w:hAnsi="Times New Roman" w:cs="Times New Roman"/>
                <w:bCs/>
                <w:sz w:val="26"/>
                <w:szCs w:val="26"/>
                <w:lang w:eastAsia="zh-HK"/>
              </w:rPr>
              <w:t xml:space="preserve">ssistive </w:t>
            </w:r>
            <w:r>
              <w:rPr>
                <w:rFonts w:ascii="Times New Roman" w:eastAsia="細明體_HKSCS" w:hAnsi="Times New Roman" w:cs="Times New Roman"/>
                <w:bCs/>
                <w:sz w:val="26"/>
                <w:szCs w:val="26"/>
                <w:lang w:eastAsia="zh-HK"/>
              </w:rPr>
              <w:t>t</w:t>
            </w:r>
            <w:r w:rsidR="00DC4BB8" w:rsidRPr="00A30B2A">
              <w:rPr>
                <w:rFonts w:ascii="Times New Roman" w:eastAsia="細明體_HKSCS" w:hAnsi="Times New Roman" w:cs="Times New Roman"/>
                <w:bCs/>
                <w:sz w:val="26"/>
                <w:szCs w:val="26"/>
                <w:lang w:eastAsia="zh-HK"/>
              </w:rPr>
              <w:t>echnology</w:t>
            </w:r>
            <w:r>
              <w:rPr>
                <w:rFonts w:ascii="Times New Roman" w:eastAsia="細明體_HKSCS" w:hAnsi="Times New Roman" w:cs="Times New Roman"/>
                <w:bCs/>
                <w:sz w:val="26"/>
                <w:szCs w:val="26"/>
                <w:lang w:eastAsia="zh-HK"/>
              </w:rPr>
              <w:t>; and</w:t>
            </w:r>
          </w:p>
        </w:tc>
      </w:tr>
      <w:tr w:rsidR="00B14373" w14:paraId="422AF8F2" w14:textId="77777777" w:rsidTr="00F65A27">
        <w:trPr>
          <w:trHeight w:val="554"/>
        </w:trPr>
        <w:tc>
          <w:tcPr>
            <w:tcW w:w="734" w:type="dxa"/>
          </w:tcPr>
          <w:p w14:paraId="48776C39" w14:textId="491E3B90" w:rsidR="00B14373" w:rsidRDefault="00B14373" w:rsidP="00F65A27">
            <w:pPr>
              <w:rPr>
                <w:rFonts w:ascii="Times New Roman" w:hAnsi="Times New Roman" w:cs="Times New Roman"/>
                <w:bCs/>
                <w:sz w:val="26"/>
                <w:szCs w:val="26"/>
              </w:rPr>
            </w:pPr>
            <w:r>
              <w:rPr>
                <w:rFonts w:ascii="Times New Roman" w:hAnsi="Times New Roman" w:cs="Times New Roman" w:hint="eastAsia"/>
                <w:bCs/>
                <w:sz w:val="26"/>
                <w:szCs w:val="26"/>
              </w:rPr>
              <w:t>(</w:t>
            </w:r>
            <w:r w:rsidR="00E45C9F">
              <w:rPr>
                <w:rFonts w:ascii="Times New Roman" w:hAnsi="Times New Roman" w:cs="Times New Roman"/>
                <w:bCs/>
                <w:sz w:val="26"/>
                <w:szCs w:val="26"/>
              </w:rPr>
              <w:t>l</w:t>
            </w:r>
            <w:r>
              <w:rPr>
                <w:rFonts w:ascii="Times New Roman" w:hAnsi="Times New Roman" w:cs="Times New Roman"/>
                <w:bCs/>
                <w:sz w:val="26"/>
                <w:szCs w:val="26"/>
              </w:rPr>
              <w:t>)</w:t>
            </w:r>
          </w:p>
        </w:tc>
        <w:tc>
          <w:tcPr>
            <w:tcW w:w="7734" w:type="dxa"/>
          </w:tcPr>
          <w:p w14:paraId="287F995B" w14:textId="287A16FC" w:rsidR="00B14373" w:rsidRPr="00DC4BB8" w:rsidRDefault="00B14373" w:rsidP="00F65A27">
            <w:pPr>
              <w:ind w:leftChars="-55" w:left="-132" w:firstLineChars="57" w:firstLine="148"/>
              <w:jc w:val="both"/>
              <w:rPr>
                <w:rFonts w:ascii="Times New Roman" w:eastAsia="細明體_HKSCS" w:hAnsi="Times New Roman" w:cs="Times New Roman"/>
                <w:bCs/>
                <w:sz w:val="26"/>
                <w:szCs w:val="26"/>
                <w:lang w:eastAsia="zh-HK"/>
              </w:rPr>
            </w:pPr>
            <w:r>
              <w:rPr>
                <w:rFonts w:ascii="Times New Roman" w:eastAsia="細明體_HKSCS" w:hAnsi="Times New Roman" w:cs="Times New Roman"/>
                <w:bCs/>
                <w:sz w:val="26"/>
                <w:szCs w:val="26"/>
                <w:lang w:eastAsia="zh-HK"/>
              </w:rPr>
              <w:t>o</w:t>
            </w:r>
            <w:r w:rsidRPr="00A30B2A">
              <w:rPr>
                <w:rFonts w:ascii="Times New Roman" w:eastAsia="細明體_HKSCS" w:hAnsi="Times New Roman" w:cs="Times New Roman"/>
                <w:bCs/>
                <w:sz w:val="26"/>
                <w:szCs w:val="26"/>
                <w:lang w:eastAsia="zh-HK"/>
              </w:rPr>
              <w:t xml:space="preserve">ther </w:t>
            </w:r>
            <w:proofErr w:type="spellStart"/>
            <w:r>
              <w:rPr>
                <w:rFonts w:ascii="Times New Roman" w:eastAsia="細明體_HKSCS" w:hAnsi="Times New Roman" w:cs="Times New Roman"/>
                <w:bCs/>
                <w:sz w:val="26"/>
                <w:szCs w:val="26"/>
                <w:lang w:eastAsia="zh-HK"/>
              </w:rPr>
              <w:t>c</w:t>
            </w:r>
            <w:r w:rsidRPr="00A30B2A">
              <w:rPr>
                <w:rFonts w:ascii="Times New Roman" w:eastAsia="細明體_HKSCS" w:hAnsi="Times New Roman" w:cs="Times New Roman"/>
                <w:bCs/>
                <w:sz w:val="26"/>
                <w:szCs w:val="26"/>
                <w:lang w:eastAsia="zh-HK"/>
              </w:rPr>
              <w:t>arer</w:t>
            </w:r>
            <w:proofErr w:type="spellEnd"/>
            <w:r w:rsidRPr="00A30B2A">
              <w:rPr>
                <w:rFonts w:ascii="Times New Roman" w:eastAsia="細明體_HKSCS" w:hAnsi="Times New Roman" w:cs="Times New Roman"/>
                <w:bCs/>
                <w:sz w:val="26"/>
                <w:szCs w:val="26"/>
                <w:lang w:eastAsia="zh-HK"/>
              </w:rPr>
              <w:t xml:space="preserve"> </w:t>
            </w:r>
            <w:r>
              <w:rPr>
                <w:rFonts w:ascii="Times New Roman" w:eastAsia="細明體_HKSCS" w:hAnsi="Times New Roman" w:cs="Times New Roman"/>
                <w:bCs/>
                <w:sz w:val="26"/>
                <w:szCs w:val="26"/>
                <w:lang w:eastAsia="zh-HK"/>
              </w:rPr>
              <w:t>s</w:t>
            </w:r>
            <w:r w:rsidRPr="00A30B2A">
              <w:rPr>
                <w:rFonts w:ascii="Times New Roman" w:eastAsia="細明體_HKSCS" w:hAnsi="Times New Roman" w:cs="Times New Roman"/>
                <w:bCs/>
                <w:sz w:val="26"/>
                <w:szCs w:val="26"/>
                <w:lang w:eastAsia="zh-HK"/>
              </w:rPr>
              <w:t xml:space="preserve">upport </w:t>
            </w:r>
            <w:r>
              <w:rPr>
                <w:rFonts w:ascii="Times New Roman" w:eastAsia="細明體_HKSCS" w:hAnsi="Times New Roman" w:cs="Times New Roman"/>
                <w:bCs/>
                <w:sz w:val="26"/>
                <w:szCs w:val="26"/>
                <w:lang w:eastAsia="zh-HK"/>
              </w:rPr>
              <w:t>s</w:t>
            </w:r>
            <w:r w:rsidRPr="00A30B2A">
              <w:rPr>
                <w:rFonts w:ascii="Times New Roman" w:eastAsia="細明體_HKSCS" w:hAnsi="Times New Roman" w:cs="Times New Roman"/>
                <w:bCs/>
                <w:sz w:val="26"/>
                <w:szCs w:val="26"/>
                <w:lang w:eastAsia="zh-HK"/>
              </w:rPr>
              <w:t>ervices</w:t>
            </w:r>
            <w:r>
              <w:rPr>
                <w:rFonts w:ascii="Times New Roman" w:eastAsia="細明體_HKSCS" w:hAnsi="Times New Roman" w:cs="Times New Roman"/>
                <w:bCs/>
                <w:sz w:val="26"/>
                <w:szCs w:val="26"/>
                <w:lang w:eastAsia="zh-HK"/>
              </w:rPr>
              <w:t>.</w:t>
            </w:r>
          </w:p>
        </w:tc>
      </w:tr>
    </w:tbl>
    <w:p w14:paraId="6D713678" w14:textId="3C46A4CE" w:rsidR="006D0F58" w:rsidRDefault="004A19CE" w:rsidP="004A19CE">
      <w:pPr>
        <w:jc w:val="both"/>
        <w:rPr>
          <w:rFonts w:ascii="Times New Roman" w:hAnsi="Times New Roman" w:cs="Times New Roman"/>
          <w:b/>
          <w:sz w:val="26"/>
          <w:szCs w:val="26"/>
        </w:rPr>
      </w:pPr>
      <w:r w:rsidRPr="00EB5DBB">
        <w:rPr>
          <w:rFonts w:ascii="Times New Roman" w:hAnsi="Times New Roman" w:cs="Times New Roman"/>
          <w:b/>
          <w:sz w:val="26"/>
          <w:szCs w:val="26"/>
        </w:rPr>
        <w:lastRenderedPageBreak/>
        <w:t>Fee</w:t>
      </w:r>
      <w:r w:rsidR="009646E3">
        <w:rPr>
          <w:rFonts w:ascii="Times New Roman" w:hAnsi="Times New Roman" w:cs="Times New Roman"/>
          <w:b/>
          <w:sz w:val="26"/>
          <w:szCs w:val="26"/>
        </w:rPr>
        <w:t>-charging</w:t>
      </w:r>
    </w:p>
    <w:p w14:paraId="1F8AB6B0" w14:textId="77777777" w:rsidR="006034C5" w:rsidRPr="00EB5DBB" w:rsidRDefault="006034C5" w:rsidP="004A19CE">
      <w:pPr>
        <w:jc w:val="both"/>
        <w:rPr>
          <w:rFonts w:ascii="Times New Roman" w:hAnsi="Times New Roman" w:cs="Times New Roman"/>
          <w:b/>
          <w:sz w:val="26"/>
          <w:szCs w:val="26"/>
        </w:rPr>
      </w:pPr>
    </w:p>
    <w:tbl>
      <w:tblPr>
        <w:tblW w:w="8891" w:type="dxa"/>
        <w:jc w:val="center"/>
        <w:tblCellMar>
          <w:left w:w="0" w:type="dxa"/>
          <w:right w:w="0" w:type="dxa"/>
        </w:tblCellMar>
        <w:tblLook w:val="00A0" w:firstRow="1" w:lastRow="0" w:firstColumn="1" w:lastColumn="0" w:noHBand="0" w:noVBand="0"/>
      </w:tblPr>
      <w:tblGrid>
        <w:gridCol w:w="4678"/>
        <w:gridCol w:w="4213"/>
      </w:tblGrid>
      <w:tr w:rsidR="00DC4BB8" w:rsidRPr="00793619" w14:paraId="5BFD4C24" w14:textId="77777777" w:rsidTr="000444C3">
        <w:trPr>
          <w:trHeight w:val="287"/>
          <w:jc w:val="center"/>
        </w:trPr>
        <w:tc>
          <w:tcPr>
            <w:tcW w:w="4678" w:type="dxa"/>
            <w:tcBorders>
              <w:top w:val="single" w:sz="6" w:space="0" w:color="000000"/>
              <w:left w:val="single" w:sz="6" w:space="0" w:color="000000"/>
              <w:bottom w:val="single" w:sz="6" w:space="0" w:color="000000"/>
              <w:right w:val="single" w:sz="6" w:space="0" w:color="000000"/>
            </w:tcBorders>
          </w:tcPr>
          <w:p w14:paraId="756F4D77" w14:textId="10D3B666" w:rsidR="00DC4BB8" w:rsidRPr="00793619" w:rsidRDefault="00756E23" w:rsidP="00621E1D">
            <w:pPr>
              <w:jc w:val="center"/>
              <w:rPr>
                <w:rFonts w:ascii="Times New Roman" w:eastAsia="新細明體" w:hAnsi="Times New Roman" w:cs="Times New Roman"/>
                <w:b/>
                <w:bCs/>
                <w:sz w:val="26"/>
                <w:szCs w:val="26"/>
              </w:rPr>
            </w:pPr>
            <w:bookmarkStart w:id="0" w:name="_Hlk143242299"/>
            <w:r>
              <w:rPr>
                <w:rFonts w:ascii="Times New Roman" w:eastAsia="新細明體" w:hAnsi="Times New Roman" w:cs="Times New Roman" w:hint="eastAsia"/>
                <w:b/>
                <w:bCs/>
                <w:sz w:val="26"/>
                <w:szCs w:val="26"/>
              </w:rPr>
              <w:t>C</w:t>
            </w:r>
            <w:r>
              <w:rPr>
                <w:rFonts w:ascii="Times New Roman" w:eastAsia="新細明體" w:hAnsi="Times New Roman" w:cs="Times New Roman"/>
                <w:b/>
                <w:bCs/>
                <w:sz w:val="26"/>
                <w:szCs w:val="26"/>
              </w:rPr>
              <w:t>ategory of services</w:t>
            </w:r>
          </w:p>
        </w:tc>
        <w:tc>
          <w:tcPr>
            <w:tcW w:w="4213" w:type="dxa"/>
            <w:tcBorders>
              <w:top w:val="single" w:sz="6" w:space="0" w:color="000000"/>
              <w:left w:val="single" w:sz="6" w:space="0" w:color="000000"/>
              <w:bottom w:val="single" w:sz="6" w:space="0" w:color="000000"/>
              <w:right w:val="single" w:sz="6" w:space="0" w:color="000000"/>
            </w:tcBorders>
          </w:tcPr>
          <w:p w14:paraId="49FBCD3C" w14:textId="7D2D3465" w:rsidR="00DC4BB8" w:rsidRPr="00793619" w:rsidRDefault="00DC4BB8" w:rsidP="00621E1D">
            <w:pPr>
              <w:jc w:val="center"/>
              <w:rPr>
                <w:rFonts w:ascii="Times New Roman" w:eastAsia="新細明體" w:hAnsi="Times New Roman" w:cs="Times New Roman"/>
                <w:b/>
                <w:bCs/>
                <w:sz w:val="26"/>
                <w:szCs w:val="26"/>
              </w:rPr>
            </w:pPr>
            <w:r w:rsidRPr="00793619">
              <w:rPr>
                <w:rFonts w:ascii="Times New Roman" w:eastAsia="新細明體" w:hAnsi="Times New Roman" w:cs="Times New Roman"/>
                <w:b/>
                <w:bCs/>
                <w:sz w:val="26"/>
                <w:szCs w:val="26"/>
              </w:rPr>
              <w:t>Fee</w:t>
            </w:r>
          </w:p>
        </w:tc>
      </w:tr>
      <w:tr w:rsidR="00DC4BB8" w:rsidRPr="00793619" w14:paraId="45C23EA2" w14:textId="77777777" w:rsidTr="000444C3">
        <w:trPr>
          <w:trHeight w:val="287"/>
          <w:jc w:val="center"/>
        </w:trPr>
        <w:tc>
          <w:tcPr>
            <w:tcW w:w="4678" w:type="dxa"/>
            <w:tcBorders>
              <w:top w:val="single" w:sz="6" w:space="0" w:color="000000"/>
              <w:left w:val="single" w:sz="6" w:space="0" w:color="000000"/>
              <w:bottom w:val="single" w:sz="4" w:space="0" w:color="auto"/>
              <w:right w:val="single" w:sz="6" w:space="0" w:color="000000"/>
            </w:tcBorders>
            <w:vAlign w:val="center"/>
          </w:tcPr>
          <w:p w14:paraId="1F5ED6A6" w14:textId="77777777" w:rsidR="00DC4BB8" w:rsidRPr="00C81643" w:rsidRDefault="00DC4BB8" w:rsidP="00DC4BB8">
            <w:pPr>
              <w:jc w:val="both"/>
              <w:rPr>
                <w:rFonts w:ascii="Times New Roman" w:eastAsia="新細明體" w:hAnsi="Times New Roman" w:cs="Times New Roman"/>
                <w:b/>
                <w:bCs/>
                <w:sz w:val="26"/>
                <w:szCs w:val="26"/>
              </w:rPr>
            </w:pPr>
            <w:r w:rsidRPr="00C81643">
              <w:rPr>
                <w:rFonts w:ascii="Times New Roman" w:eastAsia="新細明體" w:hAnsi="Times New Roman" w:cs="Times New Roman"/>
                <w:b/>
                <w:bCs/>
                <w:sz w:val="26"/>
                <w:szCs w:val="26"/>
              </w:rPr>
              <w:t>Full package of individual services</w:t>
            </w:r>
          </w:p>
        </w:tc>
        <w:tc>
          <w:tcPr>
            <w:tcW w:w="4213" w:type="dxa"/>
            <w:tcBorders>
              <w:top w:val="single" w:sz="6" w:space="0" w:color="000000"/>
              <w:left w:val="single" w:sz="6" w:space="0" w:color="000000"/>
              <w:bottom w:val="single" w:sz="4" w:space="0" w:color="auto"/>
              <w:right w:val="single" w:sz="6" w:space="0" w:color="000000"/>
            </w:tcBorders>
          </w:tcPr>
          <w:p w14:paraId="145D626B" w14:textId="4A40046C" w:rsidR="00DC4BB8" w:rsidRPr="00793619" w:rsidRDefault="00DC4BB8" w:rsidP="00621E1D">
            <w:pPr>
              <w:jc w:val="center"/>
              <w:rPr>
                <w:rFonts w:ascii="Times New Roman" w:eastAsia="新細明體" w:hAnsi="Times New Roman" w:cs="Times New Roman"/>
                <w:sz w:val="26"/>
                <w:szCs w:val="26"/>
              </w:rPr>
            </w:pPr>
            <w:r w:rsidRPr="00DC4BB8">
              <w:rPr>
                <w:rFonts w:ascii="Times New Roman" w:eastAsia="新細明體" w:hAnsi="Times New Roman" w:cs="Times New Roman"/>
                <w:sz w:val="26"/>
                <w:szCs w:val="26"/>
              </w:rPr>
              <w:t>$1,002 per month</w:t>
            </w:r>
            <w:r w:rsidR="00FE5A8F">
              <w:rPr>
                <w:rStyle w:val="a6"/>
                <w:rFonts w:ascii="Times New Roman" w:eastAsia="新細明體" w:hAnsi="Times New Roman" w:cs="Times New Roman"/>
                <w:sz w:val="26"/>
                <w:szCs w:val="26"/>
              </w:rPr>
              <w:footnoteReference w:customMarkFollows="1" w:id="5"/>
              <w:t>5</w:t>
            </w:r>
          </w:p>
          <w:p w14:paraId="5D955A9E" w14:textId="77777777" w:rsidR="00DC4BB8" w:rsidRPr="00DC4BB8" w:rsidRDefault="00DC4BB8" w:rsidP="00621E1D">
            <w:pPr>
              <w:jc w:val="center"/>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w:t>
            </w:r>
            <w:proofErr w:type="gramStart"/>
            <w:r w:rsidRPr="00793619">
              <w:rPr>
                <w:rFonts w:ascii="Times New Roman" w:eastAsia="新細明體" w:hAnsi="Times New Roman" w:cs="Times New Roman"/>
                <w:sz w:val="26"/>
                <w:szCs w:val="26"/>
              </w:rPr>
              <w:t>monthly</w:t>
            </w:r>
            <w:proofErr w:type="gramEnd"/>
            <w:r w:rsidRPr="00793619">
              <w:rPr>
                <w:rFonts w:ascii="Times New Roman" w:eastAsia="新細明體" w:hAnsi="Times New Roman" w:cs="Times New Roman"/>
                <w:sz w:val="26"/>
                <w:szCs w:val="26"/>
              </w:rPr>
              <w:t xml:space="preserve"> ceiling charges)</w:t>
            </w:r>
          </w:p>
        </w:tc>
      </w:tr>
      <w:tr w:rsidR="00DC4BB8" w:rsidRPr="00793619" w14:paraId="666D9064" w14:textId="77777777" w:rsidTr="000444C3">
        <w:trPr>
          <w:trHeight w:val="287"/>
          <w:jc w:val="center"/>
        </w:trPr>
        <w:tc>
          <w:tcPr>
            <w:tcW w:w="4678" w:type="dxa"/>
            <w:tcBorders>
              <w:top w:val="single" w:sz="4" w:space="0" w:color="auto"/>
              <w:left w:val="single" w:sz="4" w:space="0" w:color="auto"/>
              <w:right w:val="single" w:sz="4" w:space="0" w:color="auto"/>
            </w:tcBorders>
            <w:vAlign w:val="center"/>
          </w:tcPr>
          <w:p w14:paraId="47E9A185" w14:textId="77777777" w:rsidR="00DC4BB8" w:rsidRPr="00793619" w:rsidRDefault="00DC4BB8" w:rsidP="00416CF7">
            <w:pPr>
              <w:ind w:right="90"/>
              <w:rPr>
                <w:rFonts w:ascii="Times New Roman" w:eastAsia="新細明體" w:hAnsi="Times New Roman" w:cs="Times New Roman"/>
                <w:b/>
                <w:bCs/>
                <w:sz w:val="26"/>
                <w:szCs w:val="26"/>
              </w:rPr>
            </w:pPr>
            <w:r w:rsidRPr="00DC4BB8">
              <w:rPr>
                <w:rFonts w:ascii="Times New Roman" w:eastAsia="新細明體" w:hAnsi="Times New Roman" w:cs="Times New Roman"/>
                <w:b/>
                <w:bCs/>
                <w:sz w:val="26"/>
                <w:szCs w:val="26"/>
              </w:rPr>
              <w:t>Individual service</w:t>
            </w:r>
            <w:r w:rsidRPr="00793619">
              <w:rPr>
                <w:rFonts w:ascii="Times New Roman" w:eastAsia="新細明體" w:hAnsi="Times New Roman" w:cs="Times New Roman"/>
                <w:b/>
                <w:bCs/>
                <w:sz w:val="26"/>
                <w:szCs w:val="26"/>
              </w:rPr>
              <w:t>s</w:t>
            </w:r>
            <w:r w:rsidRPr="00DC4BB8">
              <w:rPr>
                <w:rFonts w:ascii="Times New Roman" w:eastAsia="新細明體" w:hAnsi="Times New Roman" w:cs="Times New Roman"/>
                <w:b/>
                <w:bCs/>
                <w:sz w:val="26"/>
                <w:szCs w:val="26"/>
              </w:rPr>
              <w:t xml:space="preserve"> </w:t>
            </w:r>
          </w:p>
        </w:tc>
        <w:tc>
          <w:tcPr>
            <w:tcW w:w="4213" w:type="dxa"/>
            <w:tcBorders>
              <w:top w:val="single" w:sz="4" w:space="0" w:color="auto"/>
              <w:left w:val="single" w:sz="4" w:space="0" w:color="auto"/>
              <w:right w:val="single" w:sz="4" w:space="0" w:color="auto"/>
            </w:tcBorders>
            <w:vAlign w:val="center"/>
          </w:tcPr>
          <w:p w14:paraId="68E64EE5" w14:textId="77777777" w:rsidR="00DC4BB8" w:rsidRPr="00DC4BB8" w:rsidRDefault="00DC4BB8" w:rsidP="00621E1D">
            <w:pPr>
              <w:rPr>
                <w:rFonts w:ascii="Times New Roman" w:eastAsia="新細明體" w:hAnsi="Times New Roman" w:cs="Times New Roman"/>
                <w:b/>
                <w:bCs/>
                <w:sz w:val="26"/>
                <w:szCs w:val="26"/>
              </w:rPr>
            </w:pPr>
          </w:p>
        </w:tc>
      </w:tr>
      <w:tr w:rsidR="00DC4BB8" w:rsidRPr="00793619" w14:paraId="40D33A53" w14:textId="77777777" w:rsidTr="000444C3">
        <w:trPr>
          <w:trHeight w:val="287"/>
          <w:jc w:val="center"/>
        </w:trPr>
        <w:tc>
          <w:tcPr>
            <w:tcW w:w="4678" w:type="dxa"/>
            <w:tcBorders>
              <w:left w:val="single" w:sz="4" w:space="0" w:color="auto"/>
              <w:right w:val="single" w:sz="4" w:space="0" w:color="auto"/>
            </w:tcBorders>
          </w:tcPr>
          <w:p w14:paraId="14492712" w14:textId="77777777" w:rsidR="00DC4BB8" w:rsidRPr="00793619" w:rsidRDefault="00DC4BB8" w:rsidP="00416CF7">
            <w:pPr>
              <w:ind w:right="90"/>
              <w:rPr>
                <w:rFonts w:ascii="Times New Roman" w:eastAsia="新細明體" w:hAnsi="Times New Roman" w:cs="Times New Roman"/>
                <w:b/>
                <w:bCs/>
                <w:sz w:val="26"/>
                <w:szCs w:val="26"/>
              </w:rPr>
            </w:pPr>
            <w:r w:rsidRPr="00793619">
              <w:rPr>
                <w:rFonts w:ascii="Times New Roman" w:eastAsia="新細明體" w:hAnsi="Times New Roman" w:cs="Times New Roman"/>
                <w:b/>
                <w:bCs/>
                <w:sz w:val="26"/>
                <w:szCs w:val="26"/>
              </w:rPr>
              <w:t>Centre-based Support Service</w:t>
            </w:r>
          </w:p>
        </w:tc>
        <w:tc>
          <w:tcPr>
            <w:tcW w:w="4213" w:type="dxa"/>
            <w:tcBorders>
              <w:left w:val="single" w:sz="4" w:space="0" w:color="auto"/>
              <w:right w:val="single" w:sz="4" w:space="0" w:color="auto"/>
            </w:tcBorders>
          </w:tcPr>
          <w:p w14:paraId="556C8FBD" w14:textId="77777777" w:rsidR="00DC4BB8" w:rsidRPr="00793619" w:rsidRDefault="00DC4BB8" w:rsidP="00DC4BB8">
            <w:pPr>
              <w:rPr>
                <w:rFonts w:ascii="Times New Roman" w:eastAsia="新細明體" w:hAnsi="Times New Roman" w:cs="Times New Roman"/>
                <w:b/>
                <w:bCs/>
                <w:sz w:val="26"/>
                <w:szCs w:val="26"/>
              </w:rPr>
            </w:pPr>
          </w:p>
        </w:tc>
      </w:tr>
      <w:tr w:rsidR="00DC4BB8" w:rsidRPr="00793619" w14:paraId="734ACB4C" w14:textId="77777777" w:rsidTr="000444C3">
        <w:trPr>
          <w:trHeight w:val="287"/>
          <w:jc w:val="center"/>
        </w:trPr>
        <w:tc>
          <w:tcPr>
            <w:tcW w:w="4678" w:type="dxa"/>
            <w:tcBorders>
              <w:left w:val="single" w:sz="4" w:space="0" w:color="auto"/>
              <w:right w:val="single" w:sz="4" w:space="0" w:color="auto"/>
            </w:tcBorders>
          </w:tcPr>
          <w:p w14:paraId="027154E1" w14:textId="14F67549" w:rsidR="00DC4BB8" w:rsidRPr="005A76BC" w:rsidRDefault="00DC4BB8" w:rsidP="00416CF7">
            <w:pPr>
              <w:numPr>
                <w:ilvl w:val="0"/>
                <w:numId w:val="5"/>
              </w:numPr>
              <w:ind w:right="90"/>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 xml:space="preserve">Centre-based day care service </w:t>
            </w:r>
            <w:r w:rsidRPr="005A76BC">
              <w:rPr>
                <w:rFonts w:ascii="Times New Roman" w:eastAsia="新細明體" w:hAnsi="Times New Roman" w:cs="Times New Roman"/>
                <w:sz w:val="26"/>
                <w:szCs w:val="26"/>
              </w:rPr>
              <w:t>(</w:t>
            </w:r>
            <w:r w:rsidR="00687D3D">
              <w:rPr>
                <w:rFonts w:ascii="Times New Roman" w:eastAsia="新細明體" w:hAnsi="Times New Roman" w:cs="Times New Roman"/>
                <w:sz w:val="26"/>
                <w:szCs w:val="26"/>
              </w:rPr>
              <w:t xml:space="preserve">includes </w:t>
            </w:r>
            <w:r w:rsidRPr="005A76BC">
              <w:rPr>
                <w:rFonts w:ascii="Times New Roman" w:eastAsia="新細明體" w:hAnsi="Times New Roman" w:cs="Times New Roman"/>
                <w:sz w:val="26"/>
                <w:szCs w:val="26"/>
              </w:rPr>
              <w:t>lunch)</w:t>
            </w:r>
          </w:p>
        </w:tc>
        <w:tc>
          <w:tcPr>
            <w:tcW w:w="4213" w:type="dxa"/>
            <w:tcBorders>
              <w:left w:val="single" w:sz="4" w:space="0" w:color="auto"/>
              <w:right w:val="single" w:sz="4" w:space="0" w:color="auto"/>
            </w:tcBorders>
          </w:tcPr>
          <w:p w14:paraId="1E2101B2" w14:textId="65DE3FC9" w:rsidR="00DC4BB8" w:rsidRPr="00793619" w:rsidRDefault="00DC4BB8" w:rsidP="009646E3">
            <w:pPr>
              <w:ind w:left="852" w:rightChars="50" w:right="120" w:hanging="153"/>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$61 per day</w:t>
            </w:r>
            <w:r w:rsidR="009646E3">
              <w:rPr>
                <w:rFonts w:ascii="Times New Roman" w:eastAsia="新細明體" w:hAnsi="Times New Roman" w:cs="Times New Roman"/>
                <w:sz w:val="26"/>
                <w:szCs w:val="26"/>
              </w:rPr>
              <w:t xml:space="preserve">; </w:t>
            </w:r>
            <w:r w:rsidRPr="00793619">
              <w:rPr>
                <w:rFonts w:ascii="Times New Roman" w:eastAsia="新細明體" w:hAnsi="Times New Roman" w:cs="Times New Roman"/>
                <w:sz w:val="26"/>
                <w:szCs w:val="26"/>
              </w:rPr>
              <w:t>$30 for half day</w:t>
            </w:r>
          </w:p>
        </w:tc>
      </w:tr>
      <w:tr w:rsidR="00DC4BB8" w:rsidRPr="00793619" w14:paraId="7E6D237E" w14:textId="77777777" w:rsidTr="000444C3">
        <w:trPr>
          <w:trHeight w:val="287"/>
          <w:jc w:val="center"/>
        </w:trPr>
        <w:tc>
          <w:tcPr>
            <w:tcW w:w="4678" w:type="dxa"/>
            <w:tcBorders>
              <w:left w:val="single" w:sz="4" w:space="0" w:color="auto"/>
              <w:right w:val="single" w:sz="4" w:space="0" w:color="auto"/>
            </w:tcBorders>
          </w:tcPr>
          <w:p w14:paraId="1766274F" w14:textId="77777777" w:rsidR="00DC4BB8" w:rsidRPr="00793619" w:rsidRDefault="00DC4BB8" w:rsidP="00416CF7">
            <w:pPr>
              <w:numPr>
                <w:ilvl w:val="0"/>
                <w:numId w:val="5"/>
              </w:numPr>
              <w:ind w:right="90"/>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Centre-based day care service (excludes lunch)</w:t>
            </w:r>
          </w:p>
        </w:tc>
        <w:tc>
          <w:tcPr>
            <w:tcW w:w="4213" w:type="dxa"/>
            <w:tcBorders>
              <w:left w:val="single" w:sz="4" w:space="0" w:color="auto"/>
              <w:right w:val="single" w:sz="4" w:space="0" w:color="auto"/>
            </w:tcBorders>
          </w:tcPr>
          <w:p w14:paraId="44FECF8D" w14:textId="77777777" w:rsidR="00DC4BB8" w:rsidRPr="00793619" w:rsidRDefault="00DC4BB8" w:rsidP="004145E1">
            <w:pPr>
              <w:ind w:left="852" w:rightChars="50" w:right="120" w:hanging="153"/>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$20 for half day</w:t>
            </w:r>
          </w:p>
        </w:tc>
      </w:tr>
      <w:tr w:rsidR="00DC4BB8" w:rsidRPr="00793619" w14:paraId="00765533" w14:textId="77777777" w:rsidTr="000444C3">
        <w:trPr>
          <w:trHeight w:val="287"/>
          <w:jc w:val="center"/>
        </w:trPr>
        <w:tc>
          <w:tcPr>
            <w:tcW w:w="4678" w:type="dxa"/>
            <w:tcBorders>
              <w:left w:val="single" w:sz="4" w:space="0" w:color="auto"/>
              <w:right w:val="single" w:sz="4" w:space="0" w:color="auto"/>
            </w:tcBorders>
          </w:tcPr>
          <w:p w14:paraId="3BF79FB8" w14:textId="77777777" w:rsidR="00DC4BB8" w:rsidRPr="00793619" w:rsidRDefault="00DC4BB8" w:rsidP="00416CF7">
            <w:pPr>
              <w:numPr>
                <w:ilvl w:val="0"/>
                <w:numId w:val="5"/>
              </w:numPr>
              <w:ind w:right="90"/>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Rehabilitation training service</w:t>
            </w:r>
          </w:p>
        </w:tc>
        <w:tc>
          <w:tcPr>
            <w:tcW w:w="4213" w:type="dxa"/>
            <w:tcBorders>
              <w:left w:val="single" w:sz="4" w:space="0" w:color="auto"/>
              <w:right w:val="single" w:sz="4" w:space="0" w:color="auto"/>
            </w:tcBorders>
          </w:tcPr>
          <w:p w14:paraId="25B734EE" w14:textId="3127A5E9" w:rsidR="00DC4BB8" w:rsidRPr="00793619" w:rsidRDefault="00DC4BB8" w:rsidP="004145E1">
            <w:pPr>
              <w:ind w:left="852" w:rightChars="50" w:right="120" w:hanging="153"/>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$61 per training session</w:t>
            </w:r>
            <w:r w:rsidR="004F50DB">
              <w:rPr>
                <w:rFonts w:ascii="Times New Roman" w:eastAsia="新細明體" w:hAnsi="Times New Roman" w:cs="Times New Roman"/>
                <w:sz w:val="26"/>
                <w:szCs w:val="26"/>
              </w:rPr>
              <w:t>*</w:t>
            </w:r>
          </w:p>
        </w:tc>
      </w:tr>
      <w:tr w:rsidR="00DC4BB8" w:rsidRPr="00793619" w14:paraId="246C94DD" w14:textId="77777777" w:rsidTr="000444C3">
        <w:trPr>
          <w:trHeight w:val="287"/>
          <w:jc w:val="center"/>
        </w:trPr>
        <w:tc>
          <w:tcPr>
            <w:tcW w:w="4678" w:type="dxa"/>
            <w:tcBorders>
              <w:left w:val="single" w:sz="4" w:space="0" w:color="auto"/>
              <w:right w:val="single" w:sz="4" w:space="0" w:color="auto"/>
            </w:tcBorders>
          </w:tcPr>
          <w:p w14:paraId="56AF249F" w14:textId="77777777" w:rsidR="00DC4BB8" w:rsidRPr="00793619" w:rsidRDefault="00DC4BB8" w:rsidP="00416CF7">
            <w:pPr>
              <w:numPr>
                <w:ilvl w:val="0"/>
                <w:numId w:val="5"/>
              </w:numPr>
              <w:ind w:right="90"/>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Nursing care service</w:t>
            </w:r>
          </w:p>
        </w:tc>
        <w:tc>
          <w:tcPr>
            <w:tcW w:w="4213" w:type="dxa"/>
            <w:tcBorders>
              <w:left w:val="single" w:sz="4" w:space="0" w:color="auto"/>
              <w:right w:val="single" w:sz="4" w:space="0" w:color="auto"/>
            </w:tcBorders>
          </w:tcPr>
          <w:p w14:paraId="181CD037" w14:textId="2E41E62A" w:rsidR="00DC4BB8" w:rsidRPr="00793619" w:rsidRDefault="00DC4BB8" w:rsidP="004145E1">
            <w:pPr>
              <w:ind w:left="852" w:rightChars="50" w:right="120" w:hanging="153"/>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$43 per session</w:t>
            </w:r>
            <w:r w:rsidR="004F50DB">
              <w:rPr>
                <w:rFonts w:ascii="Times New Roman" w:eastAsia="新細明體" w:hAnsi="Times New Roman" w:cs="Times New Roman"/>
                <w:sz w:val="26"/>
                <w:szCs w:val="26"/>
              </w:rPr>
              <w:t>*</w:t>
            </w:r>
          </w:p>
        </w:tc>
      </w:tr>
      <w:tr w:rsidR="00DC4BB8" w:rsidRPr="00793619" w14:paraId="57134F67" w14:textId="77777777" w:rsidTr="000444C3">
        <w:trPr>
          <w:trHeight w:val="287"/>
          <w:jc w:val="center"/>
        </w:trPr>
        <w:tc>
          <w:tcPr>
            <w:tcW w:w="4678" w:type="dxa"/>
            <w:tcBorders>
              <w:left w:val="single" w:sz="4" w:space="0" w:color="auto"/>
              <w:right w:val="single" w:sz="4" w:space="0" w:color="auto"/>
            </w:tcBorders>
          </w:tcPr>
          <w:p w14:paraId="7497B5AD" w14:textId="4DFE2106" w:rsidR="00DC4BB8" w:rsidRPr="00793619" w:rsidRDefault="00140992" w:rsidP="00416CF7">
            <w:pPr>
              <w:numPr>
                <w:ilvl w:val="0"/>
                <w:numId w:val="5"/>
              </w:numPr>
              <w:ind w:right="90"/>
              <w:rPr>
                <w:rFonts w:ascii="Times New Roman" w:eastAsia="新細明體" w:hAnsi="Times New Roman" w:cs="Times New Roman"/>
                <w:sz w:val="26"/>
                <w:szCs w:val="26"/>
              </w:rPr>
            </w:pPr>
            <w:r>
              <w:rPr>
                <w:rFonts w:ascii="Times New Roman" w:eastAsia="新細明體" w:hAnsi="Times New Roman" w:cs="Times New Roman"/>
                <w:sz w:val="26"/>
                <w:szCs w:val="26"/>
              </w:rPr>
              <w:t>Centre-based d</w:t>
            </w:r>
            <w:r w:rsidR="00DC4BB8" w:rsidRPr="00793619">
              <w:rPr>
                <w:rFonts w:ascii="Times New Roman" w:eastAsia="新細明體" w:hAnsi="Times New Roman" w:cs="Times New Roman"/>
                <w:sz w:val="26"/>
                <w:szCs w:val="26"/>
              </w:rPr>
              <w:t>ay respite service (excludes lunch)</w:t>
            </w:r>
          </w:p>
        </w:tc>
        <w:tc>
          <w:tcPr>
            <w:tcW w:w="4213" w:type="dxa"/>
            <w:tcBorders>
              <w:left w:val="single" w:sz="4" w:space="0" w:color="auto"/>
              <w:right w:val="single" w:sz="4" w:space="0" w:color="auto"/>
            </w:tcBorders>
          </w:tcPr>
          <w:p w14:paraId="7B21B46A" w14:textId="77777777" w:rsidR="00DC4BB8" w:rsidRPr="00793619" w:rsidRDefault="00DC4BB8" w:rsidP="004145E1">
            <w:pPr>
              <w:ind w:left="852" w:rightChars="50" w:right="120" w:hanging="153"/>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$5.1 per hour</w:t>
            </w:r>
          </w:p>
        </w:tc>
      </w:tr>
      <w:tr w:rsidR="00DC4BB8" w:rsidRPr="00793619" w14:paraId="55A88E91" w14:textId="77777777" w:rsidTr="000444C3">
        <w:trPr>
          <w:trHeight w:val="349"/>
          <w:jc w:val="center"/>
        </w:trPr>
        <w:tc>
          <w:tcPr>
            <w:tcW w:w="4678" w:type="dxa"/>
            <w:tcBorders>
              <w:left w:val="single" w:sz="4" w:space="0" w:color="auto"/>
              <w:right w:val="single" w:sz="4" w:space="0" w:color="auto"/>
            </w:tcBorders>
          </w:tcPr>
          <w:p w14:paraId="1AD9F6DD" w14:textId="77777777" w:rsidR="00DC4BB8" w:rsidRPr="00793619" w:rsidRDefault="00DC4BB8" w:rsidP="00416CF7">
            <w:pPr>
              <w:ind w:right="90"/>
              <w:rPr>
                <w:rFonts w:ascii="Times New Roman" w:eastAsia="新細明體" w:hAnsi="Times New Roman" w:cs="Times New Roman"/>
                <w:sz w:val="26"/>
                <w:szCs w:val="26"/>
              </w:rPr>
            </w:pPr>
          </w:p>
        </w:tc>
        <w:tc>
          <w:tcPr>
            <w:tcW w:w="4213" w:type="dxa"/>
            <w:tcBorders>
              <w:left w:val="single" w:sz="4" w:space="0" w:color="auto"/>
              <w:right w:val="single" w:sz="4" w:space="0" w:color="auto"/>
            </w:tcBorders>
          </w:tcPr>
          <w:p w14:paraId="36E04AF6" w14:textId="77777777" w:rsidR="00DC4BB8" w:rsidRPr="00793619" w:rsidRDefault="00DC4BB8" w:rsidP="004145E1">
            <w:pPr>
              <w:ind w:left="852" w:rightChars="50" w:right="120" w:hanging="153"/>
              <w:rPr>
                <w:rFonts w:ascii="Times New Roman" w:eastAsia="新細明體" w:hAnsi="Times New Roman" w:cs="Times New Roman"/>
                <w:sz w:val="26"/>
                <w:szCs w:val="26"/>
              </w:rPr>
            </w:pPr>
          </w:p>
        </w:tc>
      </w:tr>
      <w:tr w:rsidR="00DC4BB8" w:rsidRPr="00793619" w14:paraId="288424D8" w14:textId="77777777" w:rsidTr="000444C3">
        <w:trPr>
          <w:trHeight w:val="287"/>
          <w:jc w:val="center"/>
        </w:trPr>
        <w:tc>
          <w:tcPr>
            <w:tcW w:w="4678" w:type="dxa"/>
            <w:tcBorders>
              <w:left w:val="single" w:sz="4" w:space="0" w:color="auto"/>
              <w:right w:val="single" w:sz="4" w:space="0" w:color="auto"/>
            </w:tcBorders>
          </w:tcPr>
          <w:p w14:paraId="3E722A4A" w14:textId="77777777" w:rsidR="00DC4BB8" w:rsidRPr="00793619" w:rsidRDefault="00DC4BB8" w:rsidP="00416CF7">
            <w:pPr>
              <w:ind w:right="90"/>
              <w:jc w:val="both"/>
              <w:rPr>
                <w:rFonts w:ascii="Times New Roman" w:eastAsia="新細明體" w:hAnsi="Times New Roman" w:cs="Times New Roman"/>
                <w:b/>
                <w:bCs/>
                <w:sz w:val="26"/>
                <w:szCs w:val="26"/>
              </w:rPr>
            </w:pPr>
            <w:r w:rsidRPr="00793619">
              <w:rPr>
                <w:rFonts w:ascii="Times New Roman" w:eastAsia="新細明體" w:hAnsi="Times New Roman" w:cs="Times New Roman"/>
                <w:b/>
                <w:bCs/>
                <w:sz w:val="26"/>
                <w:szCs w:val="26"/>
              </w:rPr>
              <w:t>Home-based Support Service</w:t>
            </w:r>
          </w:p>
        </w:tc>
        <w:tc>
          <w:tcPr>
            <w:tcW w:w="4213" w:type="dxa"/>
            <w:tcBorders>
              <w:left w:val="single" w:sz="4" w:space="0" w:color="auto"/>
              <w:right w:val="single" w:sz="4" w:space="0" w:color="auto"/>
            </w:tcBorders>
          </w:tcPr>
          <w:p w14:paraId="3CCD3C03" w14:textId="77777777" w:rsidR="00DC4BB8" w:rsidRPr="00793619" w:rsidRDefault="00DC4BB8" w:rsidP="004145E1">
            <w:pPr>
              <w:ind w:left="852" w:hanging="153"/>
              <w:rPr>
                <w:rFonts w:ascii="Times New Roman" w:eastAsia="新細明體" w:hAnsi="Times New Roman" w:cs="Times New Roman"/>
                <w:b/>
                <w:bCs/>
                <w:sz w:val="26"/>
                <w:szCs w:val="26"/>
              </w:rPr>
            </w:pPr>
          </w:p>
        </w:tc>
      </w:tr>
      <w:tr w:rsidR="00DC4BB8" w:rsidRPr="00793619" w14:paraId="14CB787E" w14:textId="77777777" w:rsidTr="000444C3">
        <w:trPr>
          <w:trHeight w:val="287"/>
          <w:jc w:val="center"/>
        </w:trPr>
        <w:tc>
          <w:tcPr>
            <w:tcW w:w="4678" w:type="dxa"/>
            <w:tcBorders>
              <w:left w:val="single" w:sz="4" w:space="0" w:color="auto"/>
              <w:right w:val="single" w:sz="4" w:space="0" w:color="auto"/>
            </w:tcBorders>
          </w:tcPr>
          <w:p w14:paraId="70863F91" w14:textId="309FC7DD" w:rsidR="00DC4BB8" w:rsidRPr="00793619" w:rsidRDefault="004F50DB" w:rsidP="00416CF7">
            <w:pPr>
              <w:pStyle w:val="a3"/>
              <w:numPr>
                <w:ilvl w:val="0"/>
                <w:numId w:val="5"/>
              </w:numPr>
              <w:ind w:leftChars="0" w:right="90"/>
              <w:jc w:val="both"/>
              <w:rPr>
                <w:rFonts w:ascii="Times New Roman" w:eastAsia="新細明體" w:hAnsi="Times New Roman" w:cs="Times New Roman"/>
                <w:sz w:val="26"/>
                <w:szCs w:val="26"/>
              </w:rPr>
            </w:pPr>
            <w:r w:rsidRPr="004F50DB">
              <w:rPr>
                <w:rFonts w:ascii="Times New Roman" w:eastAsia="新細明體" w:hAnsi="Times New Roman" w:cs="Times New Roman"/>
                <w:sz w:val="26"/>
                <w:szCs w:val="26"/>
              </w:rPr>
              <w:t>Home visit by</w:t>
            </w:r>
            <w:r>
              <w:rPr>
                <w:rFonts w:ascii="Times New Roman" w:eastAsia="新細明體" w:hAnsi="Times New Roman" w:cs="Times New Roman"/>
                <w:sz w:val="26"/>
                <w:szCs w:val="26"/>
              </w:rPr>
              <w:t xml:space="preserve"> </w:t>
            </w:r>
            <w:r w:rsidRPr="004F50DB">
              <w:rPr>
                <w:rFonts w:ascii="Times New Roman" w:eastAsia="新細明體" w:hAnsi="Times New Roman" w:cs="Times New Roman"/>
                <w:sz w:val="26"/>
                <w:szCs w:val="26"/>
              </w:rPr>
              <w:t>physiotherapist</w:t>
            </w:r>
            <w:r w:rsidR="002479A2">
              <w:rPr>
                <w:rFonts w:ascii="Times New Roman" w:eastAsia="新細明體" w:hAnsi="Times New Roman" w:cs="Times New Roman"/>
                <w:sz w:val="26"/>
                <w:szCs w:val="26"/>
              </w:rPr>
              <w:t>,</w:t>
            </w:r>
            <w:r w:rsidR="004314A7">
              <w:rPr>
                <w:rFonts w:ascii="Times New Roman" w:eastAsia="新細明體" w:hAnsi="Times New Roman" w:cs="Times New Roman"/>
                <w:sz w:val="26"/>
                <w:szCs w:val="26"/>
              </w:rPr>
              <w:t xml:space="preserve"> </w:t>
            </w:r>
            <w:r w:rsidRPr="004F50DB">
              <w:rPr>
                <w:rFonts w:ascii="Times New Roman" w:eastAsia="新細明體" w:hAnsi="Times New Roman" w:cs="Times New Roman"/>
                <w:sz w:val="26"/>
                <w:szCs w:val="26"/>
              </w:rPr>
              <w:t>occupational therapist</w:t>
            </w:r>
            <w:r w:rsidR="002479A2">
              <w:rPr>
                <w:rFonts w:ascii="Times New Roman" w:eastAsia="新細明體" w:hAnsi="Times New Roman" w:cs="Times New Roman"/>
                <w:sz w:val="26"/>
                <w:szCs w:val="26"/>
              </w:rPr>
              <w:t>, or</w:t>
            </w:r>
            <w:r w:rsidR="004314A7">
              <w:rPr>
                <w:rFonts w:ascii="Times New Roman" w:eastAsia="新細明體" w:hAnsi="Times New Roman" w:cs="Times New Roman"/>
                <w:sz w:val="26"/>
                <w:szCs w:val="26"/>
              </w:rPr>
              <w:t xml:space="preserve"> </w:t>
            </w:r>
            <w:r w:rsidRPr="004F50DB">
              <w:rPr>
                <w:rFonts w:ascii="Times New Roman" w:eastAsia="新細明體" w:hAnsi="Times New Roman" w:cs="Times New Roman"/>
                <w:sz w:val="26"/>
                <w:szCs w:val="26"/>
              </w:rPr>
              <w:t>speech therapist</w:t>
            </w:r>
          </w:p>
        </w:tc>
        <w:tc>
          <w:tcPr>
            <w:tcW w:w="4213" w:type="dxa"/>
            <w:tcBorders>
              <w:left w:val="single" w:sz="4" w:space="0" w:color="auto"/>
              <w:right w:val="single" w:sz="4" w:space="0" w:color="auto"/>
            </w:tcBorders>
          </w:tcPr>
          <w:p w14:paraId="69419A5B" w14:textId="202F4C41" w:rsidR="00DC4BB8" w:rsidRPr="00793619" w:rsidRDefault="00DC4BB8" w:rsidP="004145E1">
            <w:pPr>
              <w:ind w:left="852" w:rightChars="50" w:right="120" w:hanging="153"/>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$52 per session</w:t>
            </w:r>
            <w:r w:rsidR="005A76BC">
              <w:rPr>
                <w:rFonts w:ascii="Times New Roman" w:eastAsia="新細明體" w:hAnsi="Times New Roman" w:cs="Times New Roman"/>
                <w:sz w:val="26"/>
                <w:szCs w:val="26"/>
              </w:rPr>
              <w:t>*</w:t>
            </w:r>
          </w:p>
        </w:tc>
      </w:tr>
      <w:tr w:rsidR="00DC4BB8" w:rsidRPr="00793619" w14:paraId="0284300D" w14:textId="77777777" w:rsidTr="000444C3">
        <w:trPr>
          <w:trHeight w:val="287"/>
          <w:jc w:val="center"/>
        </w:trPr>
        <w:tc>
          <w:tcPr>
            <w:tcW w:w="4678" w:type="dxa"/>
            <w:tcBorders>
              <w:left w:val="single" w:sz="4" w:space="0" w:color="auto"/>
              <w:right w:val="single" w:sz="4" w:space="0" w:color="auto"/>
            </w:tcBorders>
          </w:tcPr>
          <w:p w14:paraId="5CDA2EAC" w14:textId="77777777" w:rsidR="00DC4BB8" w:rsidRPr="00793619" w:rsidRDefault="00DC4BB8" w:rsidP="00416CF7">
            <w:pPr>
              <w:pStyle w:val="a3"/>
              <w:numPr>
                <w:ilvl w:val="0"/>
                <w:numId w:val="5"/>
              </w:numPr>
              <w:ind w:leftChars="0" w:right="90"/>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Nursing care service</w:t>
            </w:r>
          </w:p>
        </w:tc>
        <w:tc>
          <w:tcPr>
            <w:tcW w:w="4213" w:type="dxa"/>
            <w:tcBorders>
              <w:left w:val="single" w:sz="4" w:space="0" w:color="auto"/>
              <w:right w:val="single" w:sz="4" w:space="0" w:color="auto"/>
            </w:tcBorders>
          </w:tcPr>
          <w:p w14:paraId="393D5F77" w14:textId="305734EB" w:rsidR="00DC4BB8" w:rsidRPr="00793619" w:rsidRDefault="00DC4BB8" w:rsidP="004145E1">
            <w:pPr>
              <w:ind w:left="852" w:rightChars="50" w:right="120" w:hanging="153"/>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$43 per session</w:t>
            </w:r>
            <w:r w:rsidR="005A76BC">
              <w:rPr>
                <w:rFonts w:ascii="Times New Roman" w:eastAsia="新細明體" w:hAnsi="Times New Roman" w:cs="Times New Roman"/>
                <w:sz w:val="26"/>
                <w:szCs w:val="26"/>
              </w:rPr>
              <w:t>*</w:t>
            </w:r>
          </w:p>
        </w:tc>
      </w:tr>
      <w:tr w:rsidR="009D6609" w:rsidRPr="00793619" w14:paraId="24A2C2AF" w14:textId="77777777" w:rsidTr="000444C3">
        <w:trPr>
          <w:trHeight w:val="287"/>
          <w:jc w:val="center"/>
        </w:trPr>
        <w:tc>
          <w:tcPr>
            <w:tcW w:w="4678" w:type="dxa"/>
            <w:tcBorders>
              <w:left w:val="single" w:sz="4" w:space="0" w:color="auto"/>
              <w:right w:val="single" w:sz="4" w:space="0" w:color="auto"/>
            </w:tcBorders>
          </w:tcPr>
          <w:p w14:paraId="7A8AA38A" w14:textId="1996D386" w:rsidR="009D6609" w:rsidRPr="009D6609" w:rsidRDefault="009D6609" w:rsidP="00416CF7">
            <w:pPr>
              <w:pStyle w:val="a3"/>
              <w:numPr>
                <w:ilvl w:val="0"/>
                <w:numId w:val="5"/>
              </w:numPr>
              <w:ind w:leftChars="0" w:right="90"/>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Personal care and assistance</w:t>
            </w:r>
            <w:r w:rsidR="002479A2">
              <w:rPr>
                <w:rFonts w:ascii="Times New Roman" w:eastAsia="新細明體" w:hAnsi="Times New Roman" w:cs="Times New Roman"/>
                <w:sz w:val="26"/>
                <w:szCs w:val="26"/>
              </w:rPr>
              <w:t>,</w:t>
            </w:r>
            <w:r>
              <w:rPr>
                <w:rFonts w:ascii="Times New Roman" w:eastAsia="新細明體" w:hAnsi="Times New Roman" w:cs="Times New Roman"/>
                <w:sz w:val="26"/>
                <w:szCs w:val="26"/>
              </w:rPr>
              <w:t xml:space="preserve"> </w:t>
            </w:r>
            <w:r w:rsidR="002479A2">
              <w:rPr>
                <w:rFonts w:ascii="Times New Roman" w:eastAsia="新細明體" w:hAnsi="Times New Roman" w:cs="Times New Roman"/>
                <w:sz w:val="26"/>
                <w:szCs w:val="26"/>
              </w:rPr>
              <w:t>e</w:t>
            </w:r>
            <w:r>
              <w:rPr>
                <w:rFonts w:ascii="Times New Roman" w:eastAsia="新細明體" w:hAnsi="Times New Roman" w:cs="Times New Roman"/>
                <w:sz w:val="26"/>
                <w:szCs w:val="26"/>
              </w:rPr>
              <w:t>scort</w:t>
            </w:r>
            <w:r w:rsidR="002479A2">
              <w:rPr>
                <w:rFonts w:ascii="Times New Roman" w:eastAsia="新細明體" w:hAnsi="Times New Roman" w:cs="Times New Roman"/>
                <w:sz w:val="26"/>
                <w:szCs w:val="26"/>
              </w:rPr>
              <w:t>, or</w:t>
            </w:r>
            <w:r>
              <w:rPr>
                <w:rFonts w:ascii="Times New Roman" w:eastAsia="新細明體" w:hAnsi="Times New Roman" w:cs="Times New Roman"/>
                <w:sz w:val="26"/>
                <w:szCs w:val="26"/>
              </w:rPr>
              <w:t xml:space="preserve"> </w:t>
            </w:r>
            <w:r w:rsidR="002479A2">
              <w:rPr>
                <w:rFonts w:ascii="Times New Roman" w:eastAsia="新細明體" w:hAnsi="Times New Roman" w:cs="Times New Roman"/>
                <w:sz w:val="26"/>
                <w:szCs w:val="26"/>
              </w:rPr>
              <w:t>h</w:t>
            </w:r>
            <w:r>
              <w:rPr>
                <w:rFonts w:ascii="Times New Roman" w:eastAsia="新細明體" w:hAnsi="Times New Roman" w:cs="Times New Roman"/>
                <w:sz w:val="26"/>
                <w:szCs w:val="26"/>
              </w:rPr>
              <w:t>ome respite service</w:t>
            </w:r>
          </w:p>
        </w:tc>
        <w:tc>
          <w:tcPr>
            <w:tcW w:w="4213" w:type="dxa"/>
            <w:tcBorders>
              <w:left w:val="single" w:sz="4" w:space="0" w:color="auto"/>
              <w:right w:val="single" w:sz="4" w:space="0" w:color="auto"/>
            </w:tcBorders>
          </w:tcPr>
          <w:p w14:paraId="25241182" w14:textId="77777777" w:rsidR="009D6609" w:rsidRDefault="009D6609" w:rsidP="004145E1">
            <w:pPr>
              <w:ind w:left="852" w:rightChars="50" w:right="120" w:hanging="153"/>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$33 per hour</w:t>
            </w:r>
          </w:p>
          <w:p w14:paraId="33B0E736" w14:textId="77777777" w:rsidR="009D6609" w:rsidRPr="00793619" w:rsidRDefault="009D6609" w:rsidP="004145E1">
            <w:pPr>
              <w:ind w:left="852" w:rightChars="50" w:right="120" w:hanging="153"/>
              <w:rPr>
                <w:rFonts w:ascii="Times New Roman" w:eastAsia="新細明體" w:hAnsi="Times New Roman" w:cs="Times New Roman"/>
                <w:sz w:val="26"/>
                <w:szCs w:val="26"/>
              </w:rPr>
            </w:pPr>
          </w:p>
        </w:tc>
      </w:tr>
      <w:tr w:rsidR="00DC4BB8" w:rsidRPr="00793619" w14:paraId="3BBD4A48" w14:textId="77777777" w:rsidTr="000444C3">
        <w:trPr>
          <w:trHeight w:val="287"/>
          <w:jc w:val="center"/>
        </w:trPr>
        <w:tc>
          <w:tcPr>
            <w:tcW w:w="4678" w:type="dxa"/>
            <w:tcBorders>
              <w:left w:val="single" w:sz="4" w:space="0" w:color="auto"/>
              <w:right w:val="single" w:sz="4" w:space="0" w:color="auto"/>
            </w:tcBorders>
          </w:tcPr>
          <w:p w14:paraId="6DA9E77A" w14:textId="26858119" w:rsidR="004F50DB" w:rsidRPr="003B16FA" w:rsidRDefault="004F50DB" w:rsidP="00416CF7">
            <w:pPr>
              <w:pStyle w:val="a3"/>
              <w:numPr>
                <w:ilvl w:val="0"/>
                <w:numId w:val="5"/>
              </w:numPr>
              <w:ind w:leftChars="0" w:right="90"/>
              <w:rPr>
                <w:rFonts w:ascii="Times New Roman" w:eastAsia="新細明體" w:hAnsi="Times New Roman" w:cs="Times New Roman"/>
                <w:sz w:val="26"/>
                <w:szCs w:val="26"/>
              </w:rPr>
            </w:pPr>
            <w:r>
              <w:rPr>
                <w:rFonts w:ascii="Times New Roman" w:eastAsia="新細明體" w:hAnsi="Times New Roman" w:cs="Times New Roman" w:hint="eastAsia"/>
                <w:sz w:val="26"/>
                <w:szCs w:val="26"/>
              </w:rPr>
              <w:t>S</w:t>
            </w:r>
            <w:r>
              <w:rPr>
                <w:rFonts w:ascii="Times New Roman" w:eastAsia="新細明體" w:hAnsi="Times New Roman" w:cs="Times New Roman"/>
                <w:sz w:val="26"/>
                <w:szCs w:val="26"/>
              </w:rPr>
              <w:t xml:space="preserve">imple </w:t>
            </w:r>
            <w:r w:rsidR="00687D3D">
              <w:rPr>
                <w:rFonts w:ascii="Times New Roman" w:eastAsia="新細明體" w:hAnsi="Times New Roman" w:cs="Times New Roman" w:hint="eastAsia"/>
                <w:sz w:val="26"/>
                <w:szCs w:val="26"/>
              </w:rPr>
              <w:t>m</w:t>
            </w:r>
            <w:r>
              <w:rPr>
                <w:rFonts w:ascii="Times New Roman" w:eastAsia="新細明體" w:hAnsi="Times New Roman" w:cs="Times New Roman"/>
                <w:sz w:val="26"/>
                <w:szCs w:val="26"/>
              </w:rPr>
              <w:t xml:space="preserve">aintenance </w:t>
            </w:r>
            <w:r w:rsidR="00687D3D">
              <w:rPr>
                <w:rFonts w:ascii="Times New Roman" w:eastAsia="新細明體" w:hAnsi="Times New Roman" w:cs="Times New Roman"/>
                <w:sz w:val="26"/>
                <w:szCs w:val="26"/>
              </w:rPr>
              <w:t>e</w:t>
            </w:r>
            <w:r>
              <w:rPr>
                <w:rFonts w:ascii="Times New Roman" w:eastAsia="新細明體" w:hAnsi="Times New Roman" w:cs="Times New Roman"/>
                <w:sz w:val="26"/>
                <w:szCs w:val="26"/>
              </w:rPr>
              <w:t>xercise</w:t>
            </w:r>
          </w:p>
        </w:tc>
        <w:tc>
          <w:tcPr>
            <w:tcW w:w="4213" w:type="dxa"/>
            <w:tcBorders>
              <w:left w:val="single" w:sz="4" w:space="0" w:color="auto"/>
              <w:right w:val="single" w:sz="4" w:space="0" w:color="auto"/>
            </w:tcBorders>
          </w:tcPr>
          <w:p w14:paraId="281B55F4" w14:textId="6AB65CBE" w:rsidR="00DC4BB8" w:rsidRPr="00793619" w:rsidRDefault="00DC4BB8" w:rsidP="004145E1">
            <w:pPr>
              <w:ind w:left="852" w:rightChars="50" w:right="120" w:hanging="153"/>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$33 per hour</w:t>
            </w:r>
          </w:p>
        </w:tc>
      </w:tr>
      <w:tr w:rsidR="00DC4BB8" w:rsidRPr="00793619" w14:paraId="2973C9C3" w14:textId="77777777" w:rsidTr="000444C3">
        <w:trPr>
          <w:trHeight w:val="287"/>
          <w:jc w:val="center"/>
        </w:trPr>
        <w:tc>
          <w:tcPr>
            <w:tcW w:w="4678" w:type="dxa"/>
            <w:tcBorders>
              <w:top w:val="single" w:sz="4" w:space="0" w:color="auto"/>
              <w:left w:val="single" w:sz="4" w:space="0" w:color="auto"/>
              <w:right w:val="single" w:sz="4" w:space="0" w:color="auto"/>
            </w:tcBorders>
          </w:tcPr>
          <w:p w14:paraId="67D7816C" w14:textId="369616E4" w:rsidR="00DC4BB8" w:rsidRPr="00793619" w:rsidRDefault="00DC4BB8" w:rsidP="00621E1D">
            <w:pPr>
              <w:ind w:rightChars="50" w:right="120"/>
              <w:rPr>
                <w:rFonts w:ascii="Times New Roman" w:eastAsia="新細明體" w:hAnsi="Times New Roman" w:cs="Times New Roman"/>
                <w:b/>
                <w:bCs/>
                <w:sz w:val="26"/>
                <w:szCs w:val="26"/>
              </w:rPr>
            </w:pPr>
            <w:r w:rsidRPr="00793619">
              <w:rPr>
                <w:rFonts w:ascii="Times New Roman" w:eastAsia="新細明體" w:hAnsi="Times New Roman" w:cs="Times New Roman"/>
                <w:b/>
                <w:bCs/>
                <w:sz w:val="26"/>
                <w:szCs w:val="26"/>
              </w:rPr>
              <w:t>Other</w:t>
            </w:r>
            <w:r w:rsidR="0042449D">
              <w:rPr>
                <w:rFonts w:ascii="Times New Roman" w:eastAsia="新細明體" w:hAnsi="Times New Roman" w:cs="Times New Roman"/>
                <w:b/>
                <w:bCs/>
                <w:sz w:val="26"/>
                <w:szCs w:val="26"/>
              </w:rPr>
              <w:t>s</w:t>
            </w:r>
          </w:p>
        </w:tc>
        <w:tc>
          <w:tcPr>
            <w:tcW w:w="4213" w:type="dxa"/>
            <w:tcBorders>
              <w:top w:val="single" w:sz="4" w:space="0" w:color="auto"/>
              <w:left w:val="single" w:sz="4" w:space="0" w:color="auto"/>
              <w:right w:val="single" w:sz="4" w:space="0" w:color="auto"/>
            </w:tcBorders>
          </w:tcPr>
          <w:p w14:paraId="518D0132" w14:textId="77777777" w:rsidR="00DC4BB8" w:rsidRPr="00793619" w:rsidRDefault="00DC4BB8" w:rsidP="009D2824">
            <w:pPr>
              <w:ind w:rightChars="50" w:right="120" w:firstLine="422"/>
              <w:rPr>
                <w:rFonts w:ascii="Times New Roman" w:eastAsia="新細明體" w:hAnsi="Times New Roman" w:cs="Times New Roman"/>
                <w:b/>
                <w:bCs/>
                <w:sz w:val="26"/>
                <w:szCs w:val="26"/>
              </w:rPr>
            </w:pPr>
          </w:p>
        </w:tc>
      </w:tr>
      <w:tr w:rsidR="00DC4BB8" w:rsidRPr="00793619" w14:paraId="54BBA803" w14:textId="77777777" w:rsidTr="000444C3">
        <w:trPr>
          <w:trHeight w:val="287"/>
          <w:jc w:val="center"/>
        </w:trPr>
        <w:tc>
          <w:tcPr>
            <w:tcW w:w="4678" w:type="dxa"/>
            <w:tcBorders>
              <w:left w:val="single" w:sz="6" w:space="0" w:color="000000"/>
              <w:bottom w:val="single" w:sz="4" w:space="0" w:color="auto"/>
              <w:right w:val="single" w:sz="6" w:space="0" w:color="000000"/>
            </w:tcBorders>
          </w:tcPr>
          <w:p w14:paraId="187469CE" w14:textId="77777777" w:rsidR="00DC4BB8" w:rsidRDefault="00DC4BB8" w:rsidP="0042449D">
            <w:pPr>
              <w:pStyle w:val="a3"/>
              <w:numPr>
                <w:ilvl w:val="0"/>
                <w:numId w:val="5"/>
              </w:numPr>
              <w:ind w:leftChars="0" w:rightChars="50" w:right="120"/>
              <w:rPr>
                <w:rFonts w:ascii="Times New Roman" w:eastAsia="新細明體" w:hAnsi="Times New Roman" w:cs="Times New Roman"/>
                <w:sz w:val="26"/>
                <w:szCs w:val="26"/>
              </w:rPr>
            </w:pPr>
            <w:r w:rsidRPr="00793619">
              <w:rPr>
                <w:rFonts w:ascii="Times New Roman" w:eastAsia="新細明體" w:hAnsi="Times New Roman" w:cs="Times New Roman"/>
                <w:sz w:val="26"/>
                <w:szCs w:val="26"/>
              </w:rPr>
              <w:t>Transportation service</w:t>
            </w:r>
          </w:p>
          <w:p w14:paraId="313EFB60" w14:textId="5C3320CC" w:rsidR="00140992" w:rsidRPr="0042449D" w:rsidRDefault="00140992" w:rsidP="0042449D">
            <w:pPr>
              <w:pStyle w:val="a3"/>
              <w:numPr>
                <w:ilvl w:val="0"/>
                <w:numId w:val="5"/>
              </w:numPr>
              <w:ind w:leftChars="0" w:rightChars="50" w:right="120"/>
              <w:rPr>
                <w:rFonts w:ascii="Times New Roman" w:eastAsia="新細明體" w:hAnsi="Times New Roman" w:cs="Times New Roman"/>
                <w:sz w:val="26"/>
                <w:szCs w:val="26"/>
              </w:rPr>
            </w:pPr>
            <w:r>
              <w:rPr>
                <w:rFonts w:ascii="Times New Roman" w:eastAsia="新細明體" w:hAnsi="Times New Roman" w:cs="Times New Roman" w:hint="eastAsia"/>
                <w:sz w:val="26"/>
                <w:szCs w:val="26"/>
              </w:rPr>
              <w:t>M</w:t>
            </w:r>
            <w:r>
              <w:rPr>
                <w:rFonts w:ascii="Times New Roman" w:eastAsia="新細明體" w:hAnsi="Times New Roman" w:cs="Times New Roman"/>
                <w:sz w:val="26"/>
                <w:szCs w:val="26"/>
              </w:rPr>
              <w:t>eal delivery service</w:t>
            </w:r>
          </w:p>
        </w:tc>
        <w:tc>
          <w:tcPr>
            <w:tcW w:w="4213" w:type="dxa"/>
            <w:tcBorders>
              <w:left w:val="single" w:sz="6" w:space="0" w:color="000000"/>
              <w:bottom w:val="single" w:sz="4" w:space="0" w:color="auto"/>
              <w:right w:val="single" w:sz="6" w:space="0" w:color="000000"/>
            </w:tcBorders>
          </w:tcPr>
          <w:p w14:paraId="73434568" w14:textId="77777777" w:rsidR="0042449D" w:rsidRDefault="00DC4BB8" w:rsidP="004145E1">
            <w:pPr>
              <w:ind w:rightChars="50" w:right="120" w:firstLineChars="268" w:firstLine="697"/>
              <w:rPr>
                <w:rFonts w:ascii="Times New Roman" w:hAnsi="Times New Roman" w:cs="Times New Roman"/>
                <w:sz w:val="26"/>
                <w:szCs w:val="26"/>
                <w:lang w:eastAsia="zh-HK"/>
              </w:rPr>
            </w:pPr>
            <w:r w:rsidRPr="00793619">
              <w:rPr>
                <w:rFonts w:ascii="Times New Roman" w:hAnsi="Times New Roman" w:cs="Times New Roman"/>
                <w:sz w:val="26"/>
                <w:szCs w:val="26"/>
                <w:lang w:eastAsia="zh-HK"/>
              </w:rPr>
              <w:t>$10 per trip</w:t>
            </w:r>
          </w:p>
          <w:p w14:paraId="6A4784B9" w14:textId="09328703" w:rsidR="00140992" w:rsidRPr="0042449D" w:rsidRDefault="00140992" w:rsidP="004145E1">
            <w:pPr>
              <w:ind w:leftChars="291" w:left="698" w:rightChars="50" w:right="120" w:firstLine="1"/>
              <w:rPr>
                <w:rFonts w:ascii="Times New Roman" w:hAnsi="Times New Roman" w:cs="Times New Roman"/>
                <w:sz w:val="26"/>
                <w:szCs w:val="26"/>
                <w:lang w:eastAsia="zh-HK"/>
              </w:rPr>
            </w:pPr>
            <w:r>
              <w:rPr>
                <w:rFonts w:ascii="Times New Roman" w:hAnsi="Times New Roman" w:cs="Times New Roman" w:hint="eastAsia"/>
                <w:sz w:val="26"/>
                <w:szCs w:val="26"/>
                <w:lang w:eastAsia="zh-HK"/>
              </w:rPr>
              <w:t>A</w:t>
            </w:r>
            <w:r>
              <w:rPr>
                <w:rFonts w:ascii="Times New Roman" w:hAnsi="Times New Roman" w:cs="Times New Roman"/>
                <w:sz w:val="26"/>
                <w:szCs w:val="26"/>
                <w:lang w:eastAsia="zh-HK"/>
              </w:rPr>
              <w:t>ctual cost of the meal prepared/ordered/purchased</w:t>
            </w:r>
          </w:p>
        </w:tc>
      </w:tr>
      <w:tr w:rsidR="0042449D" w:rsidRPr="00793619" w14:paraId="60BF17B5" w14:textId="0E653519" w:rsidTr="000444C3">
        <w:trPr>
          <w:trHeight w:val="287"/>
          <w:jc w:val="center"/>
        </w:trPr>
        <w:tc>
          <w:tcPr>
            <w:tcW w:w="4678" w:type="dxa"/>
            <w:tcBorders>
              <w:left w:val="single" w:sz="6" w:space="0" w:color="000000"/>
              <w:right w:val="single" w:sz="4" w:space="0" w:color="auto"/>
            </w:tcBorders>
          </w:tcPr>
          <w:p w14:paraId="6B9225C0" w14:textId="3D63FF54" w:rsidR="0042449D" w:rsidRPr="0042449D" w:rsidRDefault="0042449D" w:rsidP="0042449D">
            <w:pPr>
              <w:ind w:rightChars="50" w:right="120"/>
              <w:rPr>
                <w:rFonts w:ascii="Times New Roman" w:hAnsi="Times New Roman" w:cs="Times New Roman"/>
                <w:b/>
                <w:bCs/>
                <w:sz w:val="26"/>
                <w:szCs w:val="26"/>
                <w:lang w:eastAsia="zh-HK"/>
              </w:rPr>
            </w:pPr>
            <w:r w:rsidRPr="0042449D">
              <w:rPr>
                <w:rFonts w:ascii="Times New Roman" w:eastAsia="新細明體" w:hAnsi="Times New Roman" w:cs="Times New Roman"/>
                <w:b/>
                <w:bCs/>
                <w:sz w:val="26"/>
                <w:szCs w:val="26"/>
              </w:rPr>
              <w:t>Rental Service</w:t>
            </w:r>
          </w:p>
        </w:tc>
        <w:tc>
          <w:tcPr>
            <w:tcW w:w="4213" w:type="dxa"/>
            <w:tcBorders>
              <w:left w:val="single" w:sz="4" w:space="0" w:color="auto"/>
              <w:right w:val="single" w:sz="6" w:space="0" w:color="000000"/>
            </w:tcBorders>
          </w:tcPr>
          <w:p w14:paraId="5BB2C816" w14:textId="77777777" w:rsidR="0042449D" w:rsidRPr="0042449D" w:rsidRDefault="0042449D" w:rsidP="0042449D">
            <w:pPr>
              <w:ind w:rightChars="50" w:right="120"/>
              <w:rPr>
                <w:rFonts w:ascii="Times New Roman" w:hAnsi="Times New Roman" w:cs="Times New Roman"/>
                <w:b/>
                <w:bCs/>
                <w:sz w:val="26"/>
                <w:szCs w:val="26"/>
                <w:lang w:eastAsia="zh-HK"/>
              </w:rPr>
            </w:pPr>
          </w:p>
        </w:tc>
      </w:tr>
      <w:tr w:rsidR="0042449D" w:rsidRPr="00793619" w14:paraId="2697135F" w14:textId="77777777" w:rsidTr="000444C3">
        <w:trPr>
          <w:trHeight w:val="287"/>
          <w:jc w:val="center"/>
        </w:trPr>
        <w:tc>
          <w:tcPr>
            <w:tcW w:w="4678" w:type="dxa"/>
            <w:tcBorders>
              <w:left w:val="single" w:sz="6" w:space="0" w:color="000000"/>
              <w:bottom w:val="single" w:sz="6" w:space="0" w:color="000000"/>
              <w:right w:val="single" w:sz="4" w:space="0" w:color="auto"/>
            </w:tcBorders>
          </w:tcPr>
          <w:p w14:paraId="0B38AEAC" w14:textId="4AB5085E" w:rsidR="00687D3D" w:rsidRPr="003B16FA" w:rsidRDefault="0042449D" w:rsidP="003B16FA">
            <w:pPr>
              <w:pStyle w:val="a3"/>
              <w:numPr>
                <w:ilvl w:val="0"/>
                <w:numId w:val="5"/>
              </w:numPr>
              <w:ind w:leftChars="0" w:rightChars="50" w:right="120"/>
              <w:rPr>
                <w:rFonts w:ascii="Times New Roman" w:eastAsia="新細明體" w:hAnsi="Times New Roman" w:cs="Times New Roman"/>
                <w:sz w:val="26"/>
                <w:szCs w:val="26"/>
              </w:rPr>
            </w:pPr>
            <w:r w:rsidRPr="0042449D">
              <w:rPr>
                <w:rFonts w:ascii="Times New Roman" w:eastAsia="新細明體" w:hAnsi="Times New Roman" w:cs="Times New Roman" w:hint="eastAsia"/>
                <w:sz w:val="26"/>
                <w:szCs w:val="26"/>
              </w:rPr>
              <w:t>A</w:t>
            </w:r>
            <w:r w:rsidRPr="0042449D">
              <w:rPr>
                <w:rFonts w:ascii="Times New Roman" w:eastAsia="新細明體" w:hAnsi="Times New Roman" w:cs="Times New Roman"/>
                <w:sz w:val="26"/>
                <w:szCs w:val="26"/>
              </w:rPr>
              <w:t>ssistive technology items based on recommendation</w:t>
            </w:r>
          </w:p>
        </w:tc>
        <w:tc>
          <w:tcPr>
            <w:tcW w:w="4213" w:type="dxa"/>
            <w:tcBorders>
              <w:left w:val="single" w:sz="4" w:space="0" w:color="auto"/>
              <w:bottom w:val="single" w:sz="6" w:space="0" w:color="000000"/>
              <w:right w:val="single" w:sz="6" w:space="0" w:color="000000"/>
            </w:tcBorders>
          </w:tcPr>
          <w:p w14:paraId="1891A5EC" w14:textId="241A6CC1" w:rsidR="0042449D" w:rsidRPr="00793619" w:rsidRDefault="0042449D" w:rsidP="004145E1">
            <w:pPr>
              <w:ind w:leftChars="291" w:left="698" w:rightChars="50" w:right="120" w:firstLine="1"/>
              <w:rPr>
                <w:rFonts w:ascii="Times New Roman" w:hAnsi="Times New Roman" w:cs="Times New Roman"/>
                <w:sz w:val="26"/>
                <w:szCs w:val="26"/>
                <w:lang w:eastAsia="zh-HK"/>
              </w:rPr>
            </w:pPr>
            <w:r w:rsidRPr="00793619">
              <w:rPr>
                <w:rFonts w:ascii="Times New Roman" w:eastAsia="新細明體" w:hAnsi="Times New Roman" w:cs="Times New Roman"/>
                <w:sz w:val="26"/>
                <w:szCs w:val="26"/>
              </w:rPr>
              <w:t>Actual amount charged by the operator/service unit</w:t>
            </w:r>
          </w:p>
        </w:tc>
      </w:tr>
    </w:tbl>
    <w:bookmarkEnd w:id="0"/>
    <w:p w14:paraId="2207BE81" w14:textId="15C13C66" w:rsidR="009646E3" w:rsidRPr="004145E1" w:rsidRDefault="005A76BC" w:rsidP="00547385">
      <w:pPr>
        <w:ind w:leftChars="59" w:left="142"/>
        <w:jc w:val="both"/>
        <w:rPr>
          <w:rFonts w:ascii="Times New Roman" w:eastAsia="新細明體" w:hAnsi="Times New Roman" w:cs="Times New Roman"/>
          <w:i/>
          <w:iCs/>
          <w:sz w:val="26"/>
          <w:szCs w:val="26"/>
        </w:rPr>
      </w:pPr>
      <w:r w:rsidRPr="00687D3D">
        <w:rPr>
          <w:rFonts w:ascii="Times New Roman" w:eastAsia="新細明體" w:hAnsi="Times New Roman" w:cs="Times New Roman"/>
          <w:sz w:val="26"/>
          <w:szCs w:val="26"/>
        </w:rPr>
        <w:t>*</w:t>
      </w:r>
      <w:r w:rsidR="004145E1">
        <w:rPr>
          <w:rFonts w:ascii="Times New Roman" w:eastAsia="新細明體" w:hAnsi="Times New Roman" w:cs="Times New Roman"/>
          <w:sz w:val="26"/>
          <w:szCs w:val="26"/>
        </w:rPr>
        <w:t xml:space="preserve"> </w:t>
      </w:r>
      <w:r w:rsidRPr="004145E1">
        <w:rPr>
          <w:rFonts w:ascii="Times New Roman" w:eastAsia="新細明體" w:hAnsi="Times New Roman" w:cs="Times New Roman" w:hint="eastAsia"/>
          <w:i/>
          <w:iCs/>
          <w:sz w:val="26"/>
          <w:szCs w:val="26"/>
        </w:rPr>
        <w:t>E</w:t>
      </w:r>
      <w:r w:rsidRPr="004145E1">
        <w:rPr>
          <w:rFonts w:ascii="Times New Roman" w:eastAsia="新細明體" w:hAnsi="Times New Roman" w:cs="Times New Roman"/>
          <w:i/>
          <w:iCs/>
          <w:sz w:val="26"/>
          <w:szCs w:val="26"/>
        </w:rPr>
        <w:t>ach session lasts at least 45 minutes</w:t>
      </w:r>
    </w:p>
    <w:p w14:paraId="50863585" w14:textId="23D174C2" w:rsidR="00304F83" w:rsidRDefault="00304F83" w:rsidP="00DC4BB8">
      <w:pPr>
        <w:jc w:val="both"/>
        <w:rPr>
          <w:rFonts w:ascii="Times New Roman" w:hAnsi="Times New Roman" w:cs="Times New Roman"/>
          <w:b/>
          <w:sz w:val="26"/>
          <w:szCs w:val="26"/>
        </w:rPr>
      </w:pPr>
    </w:p>
    <w:p w14:paraId="3578E96E" w14:textId="7A9FE837" w:rsidR="00416CF7" w:rsidRDefault="00416CF7" w:rsidP="00DC4BB8">
      <w:pPr>
        <w:jc w:val="both"/>
        <w:rPr>
          <w:rFonts w:ascii="Times New Roman" w:hAnsi="Times New Roman" w:cs="Times New Roman"/>
          <w:b/>
          <w:sz w:val="26"/>
          <w:szCs w:val="26"/>
        </w:rPr>
      </w:pPr>
    </w:p>
    <w:p w14:paraId="639C7C37" w14:textId="05563C1A" w:rsidR="00416CF7" w:rsidRDefault="00416CF7" w:rsidP="00DC4BB8">
      <w:pPr>
        <w:jc w:val="both"/>
        <w:rPr>
          <w:rFonts w:ascii="Times New Roman" w:hAnsi="Times New Roman" w:cs="Times New Roman"/>
          <w:b/>
          <w:sz w:val="26"/>
          <w:szCs w:val="26"/>
        </w:rPr>
      </w:pPr>
    </w:p>
    <w:p w14:paraId="584C570F" w14:textId="77777777" w:rsidR="00416CF7" w:rsidRDefault="00416CF7" w:rsidP="00DC4BB8">
      <w:pPr>
        <w:jc w:val="both"/>
        <w:rPr>
          <w:rFonts w:ascii="Times New Roman" w:hAnsi="Times New Roman" w:cs="Times New Roman"/>
          <w:b/>
          <w:sz w:val="26"/>
          <w:szCs w:val="26"/>
        </w:rPr>
      </w:pPr>
    </w:p>
    <w:p w14:paraId="727AC5F2" w14:textId="66A12E9D" w:rsidR="00DC4BB8" w:rsidRDefault="00140992" w:rsidP="00DC4BB8">
      <w:pPr>
        <w:jc w:val="both"/>
        <w:rPr>
          <w:rFonts w:ascii="Times New Roman" w:hAnsi="Times New Roman" w:cs="Times New Roman"/>
          <w:b/>
          <w:sz w:val="26"/>
          <w:szCs w:val="26"/>
        </w:rPr>
      </w:pPr>
      <w:r>
        <w:rPr>
          <w:rFonts w:ascii="Times New Roman" w:hAnsi="Times New Roman" w:cs="Times New Roman"/>
          <w:b/>
          <w:sz w:val="26"/>
          <w:szCs w:val="26"/>
        </w:rPr>
        <w:lastRenderedPageBreak/>
        <w:t>Referral</w:t>
      </w:r>
      <w:r w:rsidR="009646E3">
        <w:rPr>
          <w:rFonts w:ascii="Times New Roman" w:hAnsi="Times New Roman" w:cs="Times New Roman"/>
          <w:b/>
          <w:sz w:val="26"/>
          <w:szCs w:val="26"/>
        </w:rPr>
        <w:t>s</w:t>
      </w:r>
    </w:p>
    <w:p w14:paraId="5AC07AA9" w14:textId="77777777" w:rsidR="00551E1A" w:rsidRPr="00551E1A" w:rsidRDefault="00551E1A" w:rsidP="00DC4BB8">
      <w:pPr>
        <w:jc w:val="both"/>
        <w:rPr>
          <w:rFonts w:ascii="Times New Roman" w:hAnsi="Times New Roman" w:cs="Times New Roman"/>
          <w:b/>
          <w:sz w:val="26"/>
          <w:szCs w:val="26"/>
        </w:rPr>
      </w:pPr>
    </w:p>
    <w:p w14:paraId="6B08CF32" w14:textId="032A55FC" w:rsidR="00DC4BB8" w:rsidRPr="00DC4BB8" w:rsidRDefault="007C4E52" w:rsidP="00DC4BB8">
      <w:pPr>
        <w:jc w:val="both"/>
        <w:rPr>
          <w:rFonts w:ascii="Times New Roman" w:hAnsi="Times New Roman" w:cs="Times New Roman"/>
          <w:bCs/>
          <w:sz w:val="26"/>
          <w:szCs w:val="26"/>
        </w:rPr>
      </w:pPr>
      <w:r>
        <w:rPr>
          <w:rFonts w:ascii="Times New Roman" w:hAnsi="Times New Roman" w:cs="Times New Roman"/>
          <w:bCs/>
          <w:sz w:val="26"/>
          <w:szCs w:val="26"/>
        </w:rPr>
        <w:t xml:space="preserve">The target service users </w:t>
      </w:r>
      <w:r w:rsidR="00DC4BB8" w:rsidRPr="00DC4BB8">
        <w:rPr>
          <w:rFonts w:ascii="Times New Roman" w:hAnsi="Times New Roman" w:cs="Times New Roman"/>
          <w:bCs/>
          <w:sz w:val="26"/>
          <w:szCs w:val="26"/>
        </w:rPr>
        <w:t>can directly approach ICRCs for service. Referral from medical and paramedical professionals from public hospitals, clinics and caseworkers of relevant services units is also accepted.</w:t>
      </w:r>
    </w:p>
    <w:p w14:paraId="780DC30E" w14:textId="77777777" w:rsidR="00DC4BB8" w:rsidRPr="00DC4BB8" w:rsidRDefault="00DC4BB8" w:rsidP="00474B68">
      <w:pPr>
        <w:jc w:val="both"/>
        <w:rPr>
          <w:rFonts w:ascii="Times New Roman" w:hAnsi="Times New Roman" w:cs="Times New Roman"/>
          <w:b/>
          <w:sz w:val="26"/>
          <w:szCs w:val="26"/>
        </w:rPr>
      </w:pPr>
    </w:p>
    <w:p w14:paraId="7EC771D7" w14:textId="77777777" w:rsidR="007878E1" w:rsidRPr="007878E1" w:rsidRDefault="007878E1" w:rsidP="004A19CE">
      <w:pPr>
        <w:rPr>
          <w:rFonts w:ascii="Times New Roman" w:hAnsi="Times New Roman" w:cs="Times New Roman"/>
          <w:sz w:val="26"/>
          <w:szCs w:val="26"/>
        </w:rPr>
      </w:pPr>
    </w:p>
    <w:p w14:paraId="2F335A0C" w14:textId="77777777" w:rsidR="007002B0" w:rsidRPr="006D0F58" w:rsidRDefault="007002B0" w:rsidP="004A19CE">
      <w:pPr>
        <w:rPr>
          <w:rFonts w:ascii="Times New Roman" w:hAnsi="Times New Roman" w:cs="Times New Roman"/>
          <w:b/>
          <w:sz w:val="26"/>
          <w:szCs w:val="26"/>
        </w:rPr>
      </w:pPr>
    </w:p>
    <w:p w14:paraId="60125919" w14:textId="77777777" w:rsidR="004A19CE" w:rsidRPr="004A19CE" w:rsidRDefault="004A19CE" w:rsidP="004A19CE">
      <w:pPr>
        <w:snapToGrid w:val="0"/>
        <w:rPr>
          <w:rFonts w:ascii="Times New Roman" w:hAnsi="Times New Roman" w:cs="Times New Roman"/>
          <w:sz w:val="26"/>
          <w:szCs w:val="26"/>
        </w:rPr>
      </w:pPr>
      <w:r w:rsidRPr="004A19CE">
        <w:rPr>
          <w:rFonts w:ascii="Times New Roman" w:hAnsi="Times New Roman" w:cs="Times New Roman" w:hint="eastAsia"/>
          <w:sz w:val="26"/>
          <w:szCs w:val="26"/>
        </w:rPr>
        <w:t xml:space="preserve">Social Welfare Department </w:t>
      </w:r>
    </w:p>
    <w:p w14:paraId="3AF103A7" w14:textId="77777777" w:rsidR="004A19CE" w:rsidRPr="004A19CE" w:rsidRDefault="004A19CE" w:rsidP="004A19CE">
      <w:pPr>
        <w:snapToGrid w:val="0"/>
        <w:rPr>
          <w:rFonts w:ascii="Times New Roman" w:hAnsi="Times New Roman" w:cs="Times New Roman"/>
          <w:sz w:val="26"/>
          <w:szCs w:val="26"/>
        </w:rPr>
      </w:pPr>
      <w:r w:rsidRPr="004A19CE">
        <w:rPr>
          <w:rFonts w:ascii="Times New Roman" w:hAnsi="Times New Roman" w:cs="Times New Roman"/>
          <w:sz w:val="26"/>
          <w:szCs w:val="26"/>
        </w:rPr>
        <w:t>Rehabilitation</w:t>
      </w:r>
      <w:r w:rsidRPr="004A19CE">
        <w:rPr>
          <w:rFonts w:ascii="Times New Roman" w:hAnsi="Times New Roman" w:cs="Times New Roman" w:hint="eastAsia"/>
          <w:sz w:val="26"/>
          <w:szCs w:val="26"/>
        </w:rPr>
        <w:t xml:space="preserve"> and Medical Social Services Branch </w:t>
      </w:r>
    </w:p>
    <w:p w14:paraId="4B25E2E7" w14:textId="007D9324" w:rsidR="004A19CE" w:rsidRPr="004A19CE" w:rsidRDefault="00DC4BB8" w:rsidP="007002B0">
      <w:pPr>
        <w:snapToGrid w:val="0"/>
        <w:rPr>
          <w:rFonts w:ascii="Times New Roman" w:hAnsi="Times New Roman" w:cs="Times New Roman"/>
          <w:b/>
          <w:sz w:val="26"/>
          <w:szCs w:val="26"/>
        </w:rPr>
      </w:pPr>
      <w:r>
        <w:rPr>
          <w:rFonts w:ascii="Times New Roman" w:hAnsi="Times New Roman" w:cs="Times New Roman"/>
          <w:sz w:val="26"/>
          <w:szCs w:val="26"/>
        </w:rPr>
        <w:t>August</w:t>
      </w:r>
      <w:r w:rsidR="008E29BB">
        <w:rPr>
          <w:rFonts w:ascii="Times New Roman" w:hAnsi="Times New Roman" w:cs="Times New Roman"/>
          <w:sz w:val="26"/>
          <w:szCs w:val="26"/>
        </w:rPr>
        <w:t xml:space="preserve"> 202</w:t>
      </w:r>
      <w:r>
        <w:rPr>
          <w:rFonts w:ascii="Times New Roman" w:hAnsi="Times New Roman" w:cs="Times New Roman"/>
          <w:sz w:val="26"/>
          <w:szCs w:val="26"/>
        </w:rPr>
        <w:t>5</w:t>
      </w:r>
    </w:p>
    <w:sectPr w:rsidR="004A19CE" w:rsidRPr="004A19CE" w:rsidSect="00E71A3A">
      <w:footnotePr>
        <w:numStart w:val="4"/>
      </w:footnotePr>
      <w:pgSz w:w="11906" w:h="16838"/>
      <w:pgMar w:top="1135"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90D8" w14:textId="77777777" w:rsidR="00E46DA0" w:rsidRDefault="00E46DA0" w:rsidP="004A19CE">
      <w:r>
        <w:separator/>
      </w:r>
    </w:p>
  </w:endnote>
  <w:endnote w:type="continuationSeparator" w:id="0">
    <w:p w14:paraId="2B234F8A" w14:textId="77777777" w:rsidR="00E46DA0" w:rsidRDefault="00E46DA0" w:rsidP="004A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C564" w14:textId="77777777" w:rsidR="00E46DA0" w:rsidRDefault="00E46DA0" w:rsidP="004A19CE">
      <w:r>
        <w:separator/>
      </w:r>
    </w:p>
  </w:footnote>
  <w:footnote w:type="continuationSeparator" w:id="0">
    <w:p w14:paraId="7C7C0990" w14:textId="77777777" w:rsidR="00E46DA0" w:rsidRDefault="00E46DA0" w:rsidP="004A19CE">
      <w:r>
        <w:continuationSeparator/>
      </w:r>
    </w:p>
  </w:footnote>
  <w:footnote w:id="1">
    <w:p w14:paraId="65B2206C" w14:textId="6FB1A303" w:rsidR="00025155" w:rsidRPr="00025155" w:rsidRDefault="00025155" w:rsidP="00084E1F">
      <w:pPr>
        <w:pStyle w:val="a4"/>
        <w:ind w:left="314" w:right="-2" w:hangingChars="157" w:hanging="314"/>
        <w:jc w:val="both"/>
        <w:rPr>
          <w:rFonts w:ascii="Times New Roman" w:hAnsi="Times New Roman"/>
          <w:bCs/>
        </w:rPr>
      </w:pPr>
      <w:r w:rsidRPr="00025155">
        <w:rPr>
          <w:rStyle w:val="a6"/>
          <w:rFonts w:ascii="Times New Roman" w:hAnsi="Times New Roman"/>
        </w:rPr>
        <w:t>1</w:t>
      </w:r>
      <w:r w:rsidRPr="00025155">
        <w:rPr>
          <w:rFonts w:ascii="Times New Roman" w:hAnsi="Times New Roman"/>
          <w:bCs/>
        </w:rPr>
        <w:t xml:space="preserve">  </w:t>
      </w:r>
      <w:r w:rsidRPr="00025155">
        <w:rPr>
          <w:rFonts w:ascii="Times New Roman" w:hAnsi="Times New Roman"/>
          <w:bCs/>
        </w:rPr>
        <w:tab/>
        <w:t>Priority will be given to those aged at or under 60.  If capacity allows, those with aged 60 or above can be served.</w:t>
      </w:r>
    </w:p>
  </w:footnote>
  <w:footnote w:id="2">
    <w:p w14:paraId="6031DA69" w14:textId="2359879F" w:rsidR="00025155" w:rsidRPr="006A35BB" w:rsidRDefault="00025155" w:rsidP="00084E1F">
      <w:pPr>
        <w:pStyle w:val="a4"/>
        <w:ind w:left="300" w:right="-2" w:hangingChars="150" w:hanging="300"/>
        <w:jc w:val="both"/>
        <w:rPr>
          <w:rFonts w:ascii="Times New Roman" w:hAnsi="Times New Roman"/>
          <w:sz w:val="18"/>
          <w:szCs w:val="18"/>
        </w:rPr>
      </w:pPr>
      <w:r w:rsidRPr="009036BD">
        <w:rPr>
          <w:rStyle w:val="a6"/>
          <w:rFonts w:ascii="Times New Roman" w:hAnsi="Times New Roman"/>
        </w:rPr>
        <w:t>2</w:t>
      </w:r>
      <w:r w:rsidRPr="009036BD">
        <w:rPr>
          <w:rFonts w:ascii="Times New Roman" w:hAnsi="Times New Roman"/>
        </w:rPr>
        <w:t xml:space="preserve">  The Assessment Tool for Home Care Service for Persons with Severe Disabilities is developed by a multi-disciplinary working group comprising social workers, paramedical staff and clinical psychologist formed under the Rehabilitation and Medical Social Services Branch of Social Welfare Department (SWD).  The Assessment Tool, covering three major assessment domains, </w:t>
      </w:r>
      <w:proofErr w:type="gramStart"/>
      <w:r w:rsidRPr="009036BD">
        <w:rPr>
          <w:rFonts w:ascii="Times New Roman" w:hAnsi="Times New Roman"/>
        </w:rPr>
        <w:t>i.e.</w:t>
      </w:r>
      <w:proofErr w:type="gramEnd"/>
      <w:r w:rsidRPr="009036BD">
        <w:rPr>
          <w:rFonts w:ascii="Times New Roman" w:hAnsi="Times New Roman"/>
        </w:rPr>
        <w:t xml:space="preserve"> nurse care need, functional impairment and challenging </w:t>
      </w:r>
      <w:proofErr w:type="spellStart"/>
      <w:r w:rsidRPr="009036BD">
        <w:rPr>
          <w:rFonts w:ascii="Times New Roman" w:hAnsi="Times New Roman"/>
        </w:rPr>
        <w:t>behaviour</w:t>
      </w:r>
      <w:proofErr w:type="spellEnd"/>
      <w:r w:rsidRPr="009036BD">
        <w:rPr>
          <w:rFonts w:ascii="Times New Roman" w:hAnsi="Times New Roman"/>
        </w:rPr>
        <w:t xml:space="preserve">, referenced from the </w:t>
      </w:r>
      <w:proofErr w:type="spellStart"/>
      <w:r w:rsidRPr="009036BD">
        <w:rPr>
          <w:rFonts w:ascii="Times New Roman" w:hAnsi="Times New Roman"/>
        </w:rPr>
        <w:t>Standardised</w:t>
      </w:r>
      <w:proofErr w:type="spellEnd"/>
      <w:r w:rsidRPr="009036BD">
        <w:rPr>
          <w:rFonts w:ascii="Times New Roman" w:hAnsi="Times New Roman"/>
        </w:rPr>
        <w:t xml:space="preserve"> Assessment Tool for Residential Service for People with Disabilities, is adopted.  The assessment for Home Care Service shall be conducted by the social workers or para-medical staff who have completed training on the administering of the Assessment Tool </w:t>
      </w:r>
      <w:proofErr w:type="spellStart"/>
      <w:r w:rsidRPr="009036BD">
        <w:rPr>
          <w:rFonts w:ascii="Times New Roman" w:hAnsi="Times New Roman"/>
        </w:rPr>
        <w:t>recognised</w:t>
      </w:r>
      <w:proofErr w:type="spellEnd"/>
      <w:r w:rsidRPr="009036BD">
        <w:rPr>
          <w:rFonts w:ascii="Times New Roman" w:hAnsi="Times New Roman"/>
        </w:rPr>
        <w:t xml:space="preserve"> by the SWD.</w:t>
      </w:r>
    </w:p>
  </w:footnote>
  <w:footnote w:id="3">
    <w:p w14:paraId="2F06CABD" w14:textId="51DE7407" w:rsidR="00FE5A8F" w:rsidRPr="00FE5A8F" w:rsidRDefault="00FE5A8F" w:rsidP="004145E1">
      <w:pPr>
        <w:pStyle w:val="a4"/>
        <w:ind w:left="300" w:hangingChars="150" w:hanging="300"/>
        <w:jc w:val="both"/>
        <w:rPr>
          <w:rFonts w:ascii="Times New Roman" w:hAnsi="Times New Roman"/>
        </w:rPr>
      </w:pPr>
      <w:r w:rsidRPr="00FE5A8F">
        <w:rPr>
          <w:rStyle w:val="a6"/>
          <w:rFonts w:ascii="Times New Roman" w:hAnsi="Times New Roman"/>
        </w:rPr>
        <w:t>3</w:t>
      </w:r>
      <w:r w:rsidRPr="00FE5A8F">
        <w:rPr>
          <w:rFonts w:ascii="Times New Roman" w:hAnsi="Times New Roman"/>
        </w:rPr>
        <w:t xml:space="preserve">  It includes </w:t>
      </w:r>
      <w:proofErr w:type="spellStart"/>
      <w:r w:rsidRPr="00FE5A8F">
        <w:rPr>
          <w:rFonts w:ascii="Times New Roman" w:hAnsi="Times New Roman"/>
        </w:rPr>
        <w:t>centre</w:t>
      </w:r>
      <w:proofErr w:type="spellEnd"/>
      <w:r w:rsidRPr="00FE5A8F">
        <w:rPr>
          <w:rFonts w:ascii="Times New Roman" w:hAnsi="Times New Roman"/>
        </w:rPr>
        <w:t>-based and home-based day respite services for PWDs, covering seven days a week including Sundays and pub</w:t>
      </w:r>
      <w:r w:rsidR="00734815">
        <w:rPr>
          <w:rFonts w:ascii="Times New Roman" w:hAnsi="Times New Roman"/>
        </w:rPr>
        <w:t>l</w:t>
      </w:r>
      <w:r w:rsidRPr="00FE5A8F">
        <w:rPr>
          <w:rFonts w:ascii="Times New Roman" w:hAnsi="Times New Roman"/>
        </w:rPr>
        <w:t>ic holidays on need basis.</w:t>
      </w:r>
    </w:p>
  </w:footnote>
  <w:footnote w:id="4">
    <w:p w14:paraId="0DD86F31" w14:textId="5C2B2187" w:rsidR="006A35BB" w:rsidRPr="004145E1" w:rsidRDefault="006A35BB" w:rsidP="004145E1">
      <w:pPr>
        <w:pStyle w:val="a4"/>
        <w:ind w:left="282" w:hangingChars="141" w:hanging="282"/>
        <w:jc w:val="both"/>
        <w:rPr>
          <w:rFonts w:ascii="Times New Roman" w:hAnsi="Times New Roman"/>
        </w:rPr>
      </w:pPr>
      <w:r w:rsidRPr="004145E1">
        <w:rPr>
          <w:rStyle w:val="a6"/>
          <w:rFonts w:ascii="Times New Roman" w:hAnsi="Times New Roman"/>
        </w:rPr>
        <w:footnoteRef/>
      </w:r>
      <w:r w:rsidRPr="004145E1">
        <w:rPr>
          <w:rFonts w:ascii="Times New Roman" w:hAnsi="Times New Roman"/>
        </w:rPr>
        <w:t xml:space="preserve"> </w:t>
      </w:r>
      <w:r w:rsidR="00140992" w:rsidRPr="004145E1">
        <w:rPr>
          <w:rFonts w:ascii="Times New Roman" w:hAnsi="Times New Roman"/>
        </w:rPr>
        <w:tab/>
      </w:r>
      <w:r w:rsidR="00140992">
        <w:rPr>
          <w:rFonts w:ascii="Times New Roman" w:hAnsi="Times New Roman"/>
        </w:rPr>
        <w:t>Meal delivery service refers to the meals prepared/ordered/purchased and delivered to service users for lunch and/or dinner, covering seven days a week including Sundays and public holidays on need basis.</w:t>
      </w:r>
    </w:p>
  </w:footnote>
  <w:footnote w:id="5">
    <w:p w14:paraId="379D7127" w14:textId="04A0592B" w:rsidR="00FE5A8F" w:rsidRPr="00FE5A8F" w:rsidRDefault="00FE5A8F" w:rsidP="00B51C9C">
      <w:pPr>
        <w:pStyle w:val="a4"/>
        <w:ind w:left="300" w:hangingChars="150" w:hanging="300"/>
        <w:jc w:val="both"/>
        <w:rPr>
          <w:rFonts w:ascii="Times New Roman" w:hAnsi="Times New Roman"/>
        </w:rPr>
      </w:pPr>
      <w:r w:rsidRPr="00FE5A8F">
        <w:rPr>
          <w:rStyle w:val="a6"/>
          <w:rFonts w:ascii="Times New Roman" w:hAnsi="Times New Roman"/>
        </w:rPr>
        <w:t>5</w:t>
      </w:r>
      <w:r w:rsidRPr="00FE5A8F">
        <w:rPr>
          <w:rFonts w:ascii="Times New Roman" w:hAnsi="Times New Roman"/>
        </w:rPr>
        <w:t xml:space="preserve"> </w:t>
      </w:r>
      <w:r>
        <w:rPr>
          <w:rFonts w:ascii="Times New Roman" w:hAnsi="Times New Roman"/>
        </w:rPr>
        <w:t xml:space="preserve"> </w:t>
      </w:r>
      <w:r w:rsidRPr="00FE5A8F">
        <w:rPr>
          <w:rFonts w:ascii="Times New Roman" w:hAnsi="Times New Roman"/>
        </w:rPr>
        <w:t xml:space="preserve">Should the total fee of individual services (including both the </w:t>
      </w:r>
      <w:proofErr w:type="spellStart"/>
      <w:r w:rsidRPr="00FE5A8F">
        <w:rPr>
          <w:rFonts w:ascii="Times New Roman" w:hAnsi="Times New Roman"/>
        </w:rPr>
        <w:t>centre</w:t>
      </w:r>
      <w:proofErr w:type="spellEnd"/>
      <w:r w:rsidRPr="00FE5A8F">
        <w:rPr>
          <w:rFonts w:ascii="Times New Roman" w:hAnsi="Times New Roman"/>
        </w:rPr>
        <w:t>-based and home-based support services</w:t>
      </w:r>
      <w:r w:rsidR="00B51C9C">
        <w:rPr>
          <w:rFonts w:ascii="Times New Roman" w:hAnsi="Times New Roman"/>
        </w:rPr>
        <w:t xml:space="preserve"> </w:t>
      </w:r>
      <w:r w:rsidRPr="00FE5A8F">
        <w:rPr>
          <w:rFonts w:ascii="Times New Roman" w:hAnsi="Times New Roman"/>
        </w:rPr>
        <w:t>but excluding the transportation and rental services) exceed $1,002 in a month, the fee charged will be capped at $1,002 per month.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DCB"/>
    <w:multiLevelType w:val="hybridMultilevel"/>
    <w:tmpl w:val="15886BBE"/>
    <w:lvl w:ilvl="0" w:tplc="04B861C2">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E95705"/>
    <w:multiLevelType w:val="hybridMultilevel"/>
    <w:tmpl w:val="66A67A5A"/>
    <w:lvl w:ilvl="0" w:tplc="B9602CE2">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1F5DBB"/>
    <w:multiLevelType w:val="hybridMultilevel"/>
    <w:tmpl w:val="62C69CE4"/>
    <w:lvl w:ilvl="0" w:tplc="05723FB0">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66138DA"/>
    <w:multiLevelType w:val="hybridMultilevel"/>
    <w:tmpl w:val="6E6A4538"/>
    <w:lvl w:ilvl="0" w:tplc="E28CCAC4">
      <w:start w:val="1"/>
      <w:numFmt w:val="lowerLetter"/>
      <w:lvlText w:val="(%1)"/>
      <w:lvlJc w:val="left"/>
      <w:pPr>
        <w:ind w:left="960" w:hanging="480"/>
      </w:pPr>
      <w:rPr>
        <w:rFonts w:ascii="Times New Roman" w:hAnsi="Times New Roman" w:cs="Times New Roman"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FB1086A"/>
    <w:multiLevelType w:val="hybridMultilevel"/>
    <w:tmpl w:val="268E5E8C"/>
    <w:lvl w:ilvl="0" w:tplc="84483A80">
      <w:start w:val="1"/>
      <w:numFmt w:val="decim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AC2D8A"/>
    <w:multiLevelType w:val="hybridMultilevel"/>
    <w:tmpl w:val="8AC8A2DE"/>
    <w:lvl w:ilvl="0" w:tplc="B9602CE2">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0925F7"/>
    <w:multiLevelType w:val="hybridMultilevel"/>
    <w:tmpl w:val="45E83BE8"/>
    <w:lvl w:ilvl="0" w:tplc="B9602CE2">
      <w:start w:val="1"/>
      <w:numFmt w:val="lowerLetter"/>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numStart w:val="4"/>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E"/>
    <w:rsid w:val="00025155"/>
    <w:rsid w:val="000444C3"/>
    <w:rsid w:val="00045EBD"/>
    <w:rsid w:val="00084E1F"/>
    <w:rsid w:val="000D2069"/>
    <w:rsid w:val="00102E96"/>
    <w:rsid w:val="00112007"/>
    <w:rsid w:val="00130276"/>
    <w:rsid w:val="00140992"/>
    <w:rsid w:val="00172A6F"/>
    <w:rsid w:val="001A7D8E"/>
    <w:rsid w:val="002410F8"/>
    <w:rsid w:val="002479A2"/>
    <w:rsid w:val="00297121"/>
    <w:rsid w:val="002F4BF6"/>
    <w:rsid w:val="00304F83"/>
    <w:rsid w:val="00312454"/>
    <w:rsid w:val="003609B6"/>
    <w:rsid w:val="0039709A"/>
    <w:rsid w:val="003B16FA"/>
    <w:rsid w:val="003D76F2"/>
    <w:rsid w:val="004145E1"/>
    <w:rsid w:val="004150C7"/>
    <w:rsid w:val="00416CF7"/>
    <w:rsid w:val="0042449D"/>
    <w:rsid w:val="004314A7"/>
    <w:rsid w:val="0046168C"/>
    <w:rsid w:val="00474B68"/>
    <w:rsid w:val="00474F7D"/>
    <w:rsid w:val="00475E1E"/>
    <w:rsid w:val="00483352"/>
    <w:rsid w:val="004A19CE"/>
    <w:rsid w:val="004A56A5"/>
    <w:rsid w:val="004C4617"/>
    <w:rsid w:val="004F50DB"/>
    <w:rsid w:val="00503528"/>
    <w:rsid w:val="00547385"/>
    <w:rsid w:val="00551E1A"/>
    <w:rsid w:val="005655EC"/>
    <w:rsid w:val="005A76BC"/>
    <w:rsid w:val="006034C5"/>
    <w:rsid w:val="00654ECF"/>
    <w:rsid w:val="00673679"/>
    <w:rsid w:val="00684681"/>
    <w:rsid w:val="00687D3D"/>
    <w:rsid w:val="006A35BB"/>
    <w:rsid w:val="006C6037"/>
    <w:rsid w:val="006D0F58"/>
    <w:rsid w:val="006D5B27"/>
    <w:rsid w:val="007002B0"/>
    <w:rsid w:val="00734815"/>
    <w:rsid w:val="00756E23"/>
    <w:rsid w:val="007878E1"/>
    <w:rsid w:val="007C4E52"/>
    <w:rsid w:val="007C77AF"/>
    <w:rsid w:val="008207AF"/>
    <w:rsid w:val="008D3276"/>
    <w:rsid w:val="008E29BB"/>
    <w:rsid w:val="009036BD"/>
    <w:rsid w:val="00905A46"/>
    <w:rsid w:val="00913D66"/>
    <w:rsid w:val="00946858"/>
    <w:rsid w:val="009646E3"/>
    <w:rsid w:val="009A6DCA"/>
    <w:rsid w:val="009D2824"/>
    <w:rsid w:val="009D6609"/>
    <w:rsid w:val="00A40E9A"/>
    <w:rsid w:val="00A8672E"/>
    <w:rsid w:val="00A97797"/>
    <w:rsid w:val="00AE7318"/>
    <w:rsid w:val="00B14373"/>
    <w:rsid w:val="00B51C9C"/>
    <w:rsid w:val="00BD26C4"/>
    <w:rsid w:val="00BE6F7D"/>
    <w:rsid w:val="00C35BFF"/>
    <w:rsid w:val="00C4476F"/>
    <w:rsid w:val="00C81643"/>
    <w:rsid w:val="00CD224A"/>
    <w:rsid w:val="00CF2337"/>
    <w:rsid w:val="00D72116"/>
    <w:rsid w:val="00DC253D"/>
    <w:rsid w:val="00DC4BB8"/>
    <w:rsid w:val="00DD34A7"/>
    <w:rsid w:val="00DF7C04"/>
    <w:rsid w:val="00E05E70"/>
    <w:rsid w:val="00E45C9F"/>
    <w:rsid w:val="00E46DA0"/>
    <w:rsid w:val="00E71A3A"/>
    <w:rsid w:val="00EA0FAB"/>
    <w:rsid w:val="00EB7F85"/>
    <w:rsid w:val="00EF3241"/>
    <w:rsid w:val="00F21F46"/>
    <w:rsid w:val="00F5083D"/>
    <w:rsid w:val="00FB307B"/>
    <w:rsid w:val="00FB355D"/>
    <w:rsid w:val="00FC7A50"/>
    <w:rsid w:val="00FE5A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57243"/>
  <w15:chartTrackingRefBased/>
  <w15:docId w15:val="{490AE448-6674-4465-97C3-ABDF76EE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9C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9CE"/>
    <w:pPr>
      <w:ind w:leftChars="200" w:left="480"/>
    </w:pPr>
  </w:style>
  <w:style w:type="paragraph" w:styleId="a4">
    <w:name w:val="footnote text"/>
    <w:aliases w:val=" 字元"/>
    <w:basedOn w:val="a"/>
    <w:link w:val="a5"/>
    <w:uiPriority w:val="99"/>
    <w:unhideWhenUsed/>
    <w:rsid w:val="004A19CE"/>
    <w:pPr>
      <w:snapToGrid w:val="0"/>
    </w:pPr>
    <w:rPr>
      <w:rFonts w:ascii="Calibri" w:eastAsia="新細明體" w:hAnsi="Calibri" w:cs="Times New Roman"/>
      <w:sz w:val="20"/>
      <w:szCs w:val="20"/>
    </w:rPr>
  </w:style>
  <w:style w:type="character" w:customStyle="1" w:styleId="a5">
    <w:name w:val="註腳文字 字元"/>
    <w:aliases w:val=" 字元 字元"/>
    <w:basedOn w:val="a0"/>
    <w:link w:val="a4"/>
    <w:uiPriority w:val="99"/>
    <w:rsid w:val="004A19CE"/>
    <w:rPr>
      <w:rFonts w:ascii="Calibri" w:eastAsia="新細明體" w:hAnsi="Calibri" w:cs="Times New Roman"/>
      <w:sz w:val="20"/>
      <w:szCs w:val="20"/>
    </w:rPr>
  </w:style>
  <w:style w:type="character" w:styleId="a6">
    <w:name w:val="footnote reference"/>
    <w:basedOn w:val="a0"/>
    <w:uiPriority w:val="99"/>
    <w:unhideWhenUsed/>
    <w:rsid w:val="004A19CE"/>
    <w:rPr>
      <w:vertAlign w:val="superscript"/>
    </w:rPr>
  </w:style>
  <w:style w:type="paragraph" w:customStyle="1" w:styleId="Default">
    <w:name w:val="Default"/>
    <w:rsid w:val="004A19CE"/>
    <w:pPr>
      <w:widowControl w:val="0"/>
      <w:autoSpaceDE w:val="0"/>
      <w:autoSpaceDN w:val="0"/>
      <w:adjustRightInd w:val="0"/>
    </w:pPr>
    <w:rPr>
      <w:rFonts w:ascii="Times New Roman" w:eastAsia="新細明體" w:hAnsi="Times New Roman" w:cs="Times New Roman"/>
      <w:color w:val="000000"/>
      <w:kern w:val="0"/>
      <w:szCs w:val="24"/>
    </w:rPr>
  </w:style>
  <w:style w:type="paragraph" w:styleId="a7">
    <w:name w:val="header"/>
    <w:basedOn w:val="a"/>
    <w:link w:val="a8"/>
    <w:uiPriority w:val="99"/>
    <w:unhideWhenUsed/>
    <w:rsid w:val="007002B0"/>
    <w:pPr>
      <w:tabs>
        <w:tab w:val="center" w:pos="4153"/>
        <w:tab w:val="right" w:pos="8306"/>
      </w:tabs>
      <w:snapToGrid w:val="0"/>
    </w:pPr>
    <w:rPr>
      <w:sz w:val="20"/>
      <w:szCs w:val="20"/>
    </w:rPr>
  </w:style>
  <w:style w:type="character" w:customStyle="1" w:styleId="a8">
    <w:name w:val="頁首 字元"/>
    <w:basedOn w:val="a0"/>
    <w:link w:val="a7"/>
    <w:uiPriority w:val="99"/>
    <w:rsid w:val="007002B0"/>
    <w:rPr>
      <w:sz w:val="20"/>
      <w:szCs w:val="20"/>
    </w:rPr>
  </w:style>
  <w:style w:type="paragraph" w:styleId="a9">
    <w:name w:val="footer"/>
    <w:basedOn w:val="a"/>
    <w:link w:val="aa"/>
    <w:uiPriority w:val="99"/>
    <w:unhideWhenUsed/>
    <w:rsid w:val="007002B0"/>
    <w:pPr>
      <w:tabs>
        <w:tab w:val="center" w:pos="4153"/>
        <w:tab w:val="right" w:pos="8306"/>
      </w:tabs>
      <w:snapToGrid w:val="0"/>
    </w:pPr>
    <w:rPr>
      <w:sz w:val="20"/>
      <w:szCs w:val="20"/>
    </w:rPr>
  </w:style>
  <w:style w:type="character" w:customStyle="1" w:styleId="aa">
    <w:name w:val="頁尾 字元"/>
    <w:basedOn w:val="a0"/>
    <w:link w:val="a9"/>
    <w:uiPriority w:val="99"/>
    <w:rsid w:val="007002B0"/>
    <w:rPr>
      <w:sz w:val="20"/>
      <w:szCs w:val="20"/>
    </w:rPr>
  </w:style>
  <w:style w:type="paragraph" w:styleId="3">
    <w:name w:val="Body Text 3"/>
    <w:basedOn w:val="a"/>
    <w:link w:val="30"/>
    <w:rsid w:val="007878E1"/>
    <w:pPr>
      <w:tabs>
        <w:tab w:val="left" w:pos="0"/>
      </w:tabs>
      <w:adjustRightInd w:val="0"/>
      <w:spacing w:line="360" w:lineRule="atLeast"/>
      <w:jc w:val="both"/>
      <w:textAlignment w:val="baseline"/>
    </w:pPr>
    <w:rPr>
      <w:rFonts w:ascii="Times New Roman" w:eastAsia="新細明體" w:hAnsi="Times New Roman" w:cs="Times New Roman"/>
      <w:kern w:val="0"/>
      <w:sz w:val="26"/>
      <w:szCs w:val="20"/>
      <w:lang w:val="x-none" w:eastAsia="x-none"/>
    </w:rPr>
  </w:style>
  <w:style w:type="character" w:customStyle="1" w:styleId="30">
    <w:name w:val="本文 3 字元"/>
    <w:basedOn w:val="a0"/>
    <w:link w:val="3"/>
    <w:rsid w:val="007878E1"/>
    <w:rPr>
      <w:rFonts w:ascii="Times New Roman" w:eastAsia="新細明體" w:hAnsi="Times New Roman" w:cs="Times New Roman"/>
      <w:kern w:val="0"/>
      <w:sz w:val="26"/>
      <w:szCs w:val="20"/>
      <w:lang w:val="x-none" w:eastAsia="x-none"/>
    </w:rPr>
  </w:style>
  <w:style w:type="table" w:styleId="ab">
    <w:name w:val="Table Grid"/>
    <w:basedOn w:val="a1"/>
    <w:uiPriority w:val="39"/>
    <w:rsid w:val="00DC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348BC-CECD-4D36-9F1C-B94161B3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on Integrated Community Rehabilitation Centre</dc:title>
  <dc:subject/>
  <dc:creator/>
  <cp:keywords/>
  <dc:description/>
  <cp:lastModifiedBy>TSE, Sai Lan</cp:lastModifiedBy>
  <cp:revision>4</cp:revision>
  <cp:lastPrinted>2025-07-31T01:46:00Z</cp:lastPrinted>
  <dcterms:created xsi:type="dcterms:W3CDTF">2025-08-08T01:59:00Z</dcterms:created>
  <dcterms:modified xsi:type="dcterms:W3CDTF">2025-08-27T04:55:00Z</dcterms:modified>
</cp:coreProperties>
</file>