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5DAE3" w14:textId="72312305" w:rsidR="00CE0DCD" w:rsidRPr="003B6C3E" w:rsidRDefault="003B6C3E" w:rsidP="00372BCC">
      <w:pPr>
        <w:autoSpaceDE/>
        <w:autoSpaceDN/>
        <w:snapToGrid w:val="0"/>
        <w:spacing w:afterLines="25" w:after="90"/>
        <w:jc w:val="center"/>
        <w:rPr>
          <w:rFonts w:eastAsia="微軟正黑體"/>
          <w:b/>
          <w:spacing w:val="20"/>
          <w:sz w:val="32"/>
          <w:szCs w:val="32"/>
          <w:lang w:eastAsia="zh-CN"/>
        </w:rPr>
      </w:pPr>
      <w:r w:rsidRPr="003B6C3E">
        <w:rPr>
          <w:rFonts w:eastAsia="微軟正黑體"/>
          <w:b/>
          <w:spacing w:val="20"/>
          <w:sz w:val="32"/>
          <w:szCs w:val="32"/>
          <w:lang w:eastAsia="zh-CN"/>
        </w:rPr>
        <w:t>服务简介</w:t>
      </w:r>
    </w:p>
    <w:p w14:paraId="514B00A5" w14:textId="03402BDD" w:rsidR="00CE0DCD" w:rsidRPr="003B6C3E" w:rsidRDefault="003B6C3E" w:rsidP="00372BCC">
      <w:pPr>
        <w:autoSpaceDE/>
        <w:autoSpaceDN/>
        <w:snapToGrid w:val="0"/>
        <w:jc w:val="center"/>
        <w:rPr>
          <w:rFonts w:eastAsia="微軟正黑體"/>
          <w:b/>
          <w:spacing w:val="20"/>
          <w:sz w:val="32"/>
          <w:szCs w:val="32"/>
          <w:lang w:eastAsia="zh-CN"/>
        </w:rPr>
      </w:pPr>
      <w:r w:rsidRPr="003B6C3E">
        <w:rPr>
          <w:rFonts w:eastAsia="微軟正黑體"/>
          <w:b/>
          <w:spacing w:val="20"/>
          <w:sz w:val="32"/>
          <w:szCs w:val="32"/>
          <w:lang w:eastAsia="zh-CN"/>
        </w:rPr>
        <w:t>综合社区康复中心</w:t>
      </w:r>
    </w:p>
    <w:p w14:paraId="7C3CC79A" w14:textId="2624E0F1" w:rsidR="00110610" w:rsidRPr="003B6C3E" w:rsidRDefault="003B6C3E" w:rsidP="00A951E6">
      <w:pPr>
        <w:autoSpaceDE/>
        <w:autoSpaceDN/>
        <w:spacing w:beforeLines="100" w:before="360"/>
        <w:ind w:left="600" w:hangingChars="200" w:hanging="600"/>
        <w:rPr>
          <w:rFonts w:eastAsia="微軟正黑體"/>
          <w:b/>
          <w:spacing w:val="20"/>
          <w:sz w:val="26"/>
          <w:szCs w:val="26"/>
          <w:lang w:eastAsia="zh-CN"/>
        </w:rPr>
      </w:pPr>
      <w:r w:rsidRPr="003B6C3E">
        <w:rPr>
          <w:rFonts w:eastAsia="微軟正黑體"/>
          <w:b/>
          <w:spacing w:val="20"/>
          <w:sz w:val="26"/>
          <w:szCs w:val="26"/>
          <w:lang w:eastAsia="zh-CN"/>
        </w:rPr>
        <w:t>服务目标</w:t>
      </w:r>
    </w:p>
    <w:p w14:paraId="39252EB4" w14:textId="76837BA7" w:rsidR="00A118E2" w:rsidRPr="003B6C3E" w:rsidRDefault="003B6C3E" w:rsidP="00487F2E">
      <w:pPr>
        <w:autoSpaceDE/>
        <w:autoSpaceDN/>
        <w:spacing w:line="400" w:lineRule="exact"/>
        <w:jc w:val="both"/>
        <w:rPr>
          <w:rFonts w:eastAsia="微軟正黑體"/>
          <w:bCs/>
          <w:spacing w:val="20"/>
          <w:sz w:val="26"/>
          <w:szCs w:val="26"/>
          <w:lang w:eastAsia="zh-CN"/>
        </w:rPr>
      </w:pPr>
      <w:r w:rsidRPr="003B6C3E">
        <w:rPr>
          <w:rFonts w:eastAsia="微軟正黑體"/>
          <w:bCs/>
          <w:spacing w:val="20"/>
          <w:sz w:val="26"/>
          <w:szCs w:val="26"/>
          <w:lang w:eastAsia="zh-CN"/>
        </w:rPr>
        <w:t>综合社区康复中心为在家中生活并有高度照顾需要的残疾人士提供连贯连续的社区支援服务。中心因应残疾人士的缺损程度和需要，灵活提供综合日间照顾及家居为本支援服务，并为他们的照顾者提供支援。</w:t>
      </w:r>
    </w:p>
    <w:p w14:paraId="6E8E68E6" w14:textId="77777777" w:rsidR="00A118E2" w:rsidRPr="003B6C3E" w:rsidRDefault="00A118E2" w:rsidP="00487F2E">
      <w:pPr>
        <w:autoSpaceDE/>
        <w:autoSpaceDN/>
        <w:spacing w:line="400" w:lineRule="exact"/>
        <w:jc w:val="both"/>
        <w:rPr>
          <w:rFonts w:eastAsia="微軟正黑體"/>
          <w:bCs/>
          <w:spacing w:val="20"/>
          <w:sz w:val="26"/>
          <w:szCs w:val="26"/>
          <w:lang w:eastAsia="zh-CN"/>
        </w:rPr>
      </w:pPr>
    </w:p>
    <w:p w14:paraId="0168D7C1" w14:textId="684D19B1" w:rsidR="00A118E2" w:rsidRPr="003B6C3E" w:rsidRDefault="003B6C3E" w:rsidP="00A118E2">
      <w:pPr>
        <w:pStyle w:val="Default"/>
        <w:widowControl/>
        <w:overflowPunct w:val="0"/>
        <w:autoSpaceDE/>
        <w:autoSpaceDN/>
        <w:spacing w:line="400" w:lineRule="exact"/>
        <w:ind w:left="600" w:hangingChars="200" w:hanging="600"/>
        <w:jc w:val="both"/>
        <w:rPr>
          <w:rFonts w:ascii="Times New Roman" w:eastAsia="微軟正黑體" w:hAnsi="Times New Roman" w:cs="Times New Roman"/>
          <w:color w:val="auto"/>
          <w:spacing w:val="20"/>
          <w:sz w:val="26"/>
          <w:szCs w:val="26"/>
          <w:lang w:val="en-GB" w:eastAsia="zh-CN"/>
        </w:rPr>
      </w:pPr>
      <w:r w:rsidRPr="003B6C3E">
        <w:rPr>
          <w:rFonts w:ascii="Times New Roman" w:eastAsia="微軟正黑體" w:hAnsi="Times New Roman" w:cs="Times New Roman"/>
          <w:color w:val="auto"/>
          <w:spacing w:val="20"/>
          <w:sz w:val="26"/>
          <w:szCs w:val="26"/>
          <w:lang w:val="en-GB" w:eastAsia="zh-CN"/>
        </w:rPr>
        <w:t>综合社区康复中心的主要目标如下：</w:t>
      </w:r>
    </w:p>
    <w:p w14:paraId="45469688" w14:textId="77777777" w:rsidR="00A118E2" w:rsidRPr="003B6C3E" w:rsidRDefault="00A118E2" w:rsidP="00A118E2">
      <w:pPr>
        <w:pStyle w:val="Default"/>
        <w:widowControl/>
        <w:overflowPunct w:val="0"/>
        <w:autoSpaceDE/>
        <w:autoSpaceDN/>
        <w:spacing w:line="400" w:lineRule="exact"/>
        <w:ind w:left="600" w:hangingChars="200" w:hanging="600"/>
        <w:jc w:val="both"/>
        <w:rPr>
          <w:rFonts w:ascii="Times New Roman" w:eastAsia="微軟正黑體" w:hAnsi="Times New Roman" w:cs="Times New Roman"/>
          <w:color w:val="auto"/>
          <w:spacing w:val="20"/>
          <w:sz w:val="26"/>
          <w:szCs w:val="26"/>
          <w:lang w:val="en-GB" w:eastAsia="zh-CN"/>
        </w:rPr>
      </w:pPr>
    </w:p>
    <w:p w14:paraId="1152B1AE" w14:textId="530673EE" w:rsidR="00EA628A" w:rsidRPr="003B6C3E" w:rsidRDefault="003B6C3E" w:rsidP="00487F2E">
      <w:pPr>
        <w:pStyle w:val="Default"/>
        <w:widowControl/>
        <w:numPr>
          <w:ilvl w:val="0"/>
          <w:numId w:val="7"/>
        </w:numPr>
        <w:overflowPunct w:val="0"/>
        <w:autoSpaceDE/>
        <w:autoSpaceDN/>
        <w:spacing w:line="400" w:lineRule="exact"/>
        <w:ind w:left="600" w:hangingChars="200" w:hanging="600"/>
        <w:jc w:val="both"/>
        <w:rPr>
          <w:rFonts w:ascii="Times New Roman" w:eastAsia="微軟正黑體" w:hAnsi="Times New Roman" w:cs="Times New Roman"/>
          <w:color w:val="auto"/>
          <w:spacing w:val="20"/>
          <w:sz w:val="26"/>
          <w:szCs w:val="26"/>
          <w:lang w:val="en-GB" w:eastAsia="zh-CN"/>
        </w:rPr>
      </w:pPr>
      <w:r w:rsidRPr="003B6C3E">
        <w:rPr>
          <w:rFonts w:ascii="Times New Roman" w:eastAsia="微軟正黑體" w:hAnsi="Times New Roman" w:cs="Times New Roman"/>
          <w:color w:val="auto"/>
          <w:spacing w:val="20"/>
          <w:sz w:val="26"/>
          <w:szCs w:val="26"/>
          <w:lang w:val="en-GB" w:eastAsia="zh-CN"/>
        </w:rPr>
        <w:t>透过应用「国际功能、残疾和健康分类」框架，以个案管理模式订立个人照顾计划</w:t>
      </w:r>
      <w:r w:rsidRPr="003B6C3E">
        <w:rPr>
          <w:rFonts w:ascii="Times New Roman" w:eastAsia="微軟正黑體" w:hAnsi="Times New Roman" w:cs="Times New Roman"/>
          <w:spacing w:val="20"/>
          <w:sz w:val="26"/>
          <w:szCs w:val="26"/>
          <w:lang w:eastAsia="zh-CN"/>
        </w:rPr>
        <w:t>；</w:t>
      </w:r>
    </w:p>
    <w:p w14:paraId="0D3F72FD" w14:textId="572689EE" w:rsidR="005E17A4" w:rsidRPr="003B6C3E" w:rsidRDefault="003B6C3E" w:rsidP="00487F2E">
      <w:pPr>
        <w:pStyle w:val="Default"/>
        <w:widowControl/>
        <w:numPr>
          <w:ilvl w:val="0"/>
          <w:numId w:val="7"/>
        </w:numPr>
        <w:overflowPunct w:val="0"/>
        <w:autoSpaceDE/>
        <w:autoSpaceDN/>
        <w:spacing w:line="400" w:lineRule="exact"/>
        <w:ind w:left="600" w:hangingChars="200" w:hanging="600"/>
        <w:jc w:val="both"/>
        <w:rPr>
          <w:rFonts w:ascii="Times New Roman" w:eastAsia="微軟正黑體" w:hAnsi="Times New Roman" w:cs="Times New Roman"/>
          <w:color w:val="auto"/>
          <w:spacing w:val="20"/>
          <w:sz w:val="26"/>
          <w:szCs w:val="26"/>
          <w:lang w:val="en-GB" w:eastAsia="zh-CN"/>
        </w:rPr>
      </w:pPr>
      <w:r w:rsidRPr="003B6C3E">
        <w:rPr>
          <w:rFonts w:ascii="Times New Roman" w:eastAsia="微軟正黑體" w:hAnsi="Times New Roman" w:cs="Times New Roman"/>
          <w:color w:val="auto"/>
          <w:spacing w:val="20"/>
          <w:sz w:val="26"/>
          <w:szCs w:val="26"/>
          <w:lang w:val="en-GB" w:eastAsia="zh-CN"/>
        </w:rPr>
        <w:t>为严重或中度残疾人士提供连贯连续的中心为本日间照顾</w:t>
      </w:r>
      <w:r w:rsidRPr="003B6C3E">
        <w:rPr>
          <w:rFonts w:ascii="Times New Roman" w:eastAsia="微軟正黑體" w:hAnsi="Times New Roman" w:cs="Times New Roman"/>
          <w:spacing w:val="20"/>
          <w:sz w:val="26"/>
          <w:szCs w:val="26"/>
          <w:lang w:val="en-GB" w:eastAsia="zh-CN"/>
        </w:rPr>
        <w:t>／</w:t>
      </w:r>
      <w:r w:rsidRPr="003B6C3E">
        <w:rPr>
          <w:rFonts w:ascii="Times New Roman" w:eastAsia="微軟正黑體" w:hAnsi="Times New Roman" w:cs="Times New Roman"/>
          <w:color w:val="auto"/>
          <w:spacing w:val="20"/>
          <w:sz w:val="26"/>
          <w:szCs w:val="26"/>
          <w:lang w:val="en-GB" w:eastAsia="zh-CN"/>
        </w:rPr>
        <w:t>训练及家居照顾</w:t>
      </w:r>
      <w:r w:rsidRPr="003B6C3E">
        <w:rPr>
          <w:rFonts w:ascii="Times New Roman" w:eastAsia="微軟正黑體" w:hAnsi="Times New Roman" w:cs="Times New Roman"/>
          <w:spacing w:val="20"/>
          <w:sz w:val="26"/>
          <w:szCs w:val="26"/>
          <w:lang w:val="en-GB" w:eastAsia="zh-CN"/>
        </w:rPr>
        <w:t>／</w:t>
      </w:r>
      <w:r w:rsidRPr="003B6C3E">
        <w:rPr>
          <w:rFonts w:ascii="Times New Roman" w:eastAsia="微軟正黑體" w:hAnsi="Times New Roman" w:cs="Times New Roman"/>
          <w:color w:val="auto"/>
          <w:spacing w:val="20"/>
          <w:sz w:val="26"/>
          <w:szCs w:val="26"/>
          <w:lang w:val="en-GB" w:eastAsia="zh-CN"/>
        </w:rPr>
        <w:t>支援服务</w:t>
      </w:r>
      <w:r w:rsidRPr="003B6C3E">
        <w:rPr>
          <w:rFonts w:ascii="Times New Roman" w:eastAsia="微軟正黑體" w:hAnsi="Times New Roman" w:cs="Times New Roman"/>
          <w:spacing w:val="20"/>
          <w:sz w:val="26"/>
          <w:szCs w:val="26"/>
          <w:lang w:eastAsia="zh-CN"/>
        </w:rPr>
        <w:t>；</w:t>
      </w:r>
    </w:p>
    <w:p w14:paraId="1BF56DFB" w14:textId="6FF6D15F" w:rsidR="004032A0" w:rsidRPr="003B6C3E" w:rsidRDefault="003B6C3E" w:rsidP="00487F2E">
      <w:pPr>
        <w:pStyle w:val="Default"/>
        <w:widowControl/>
        <w:numPr>
          <w:ilvl w:val="0"/>
          <w:numId w:val="7"/>
        </w:numPr>
        <w:overflowPunct w:val="0"/>
        <w:autoSpaceDE/>
        <w:autoSpaceDN/>
        <w:spacing w:line="400" w:lineRule="exact"/>
        <w:ind w:left="600" w:hangingChars="200" w:hanging="600"/>
        <w:jc w:val="both"/>
        <w:rPr>
          <w:rFonts w:ascii="Times New Roman" w:eastAsia="微軟正黑體" w:hAnsi="Times New Roman" w:cs="Times New Roman"/>
          <w:color w:val="auto"/>
          <w:spacing w:val="20"/>
          <w:sz w:val="26"/>
          <w:szCs w:val="26"/>
          <w:lang w:val="en-GB" w:eastAsia="zh-CN"/>
        </w:rPr>
      </w:pPr>
      <w:r w:rsidRPr="003B6C3E">
        <w:rPr>
          <w:rFonts w:ascii="Times New Roman" w:eastAsia="微軟正黑體" w:hAnsi="Times New Roman" w:cs="Times New Roman"/>
          <w:color w:val="auto"/>
          <w:spacing w:val="20"/>
          <w:sz w:val="26"/>
          <w:szCs w:val="26"/>
          <w:lang w:val="en-GB" w:eastAsia="zh-CN"/>
        </w:rPr>
        <w:t>加强对残疾人士照顾者的社区支援</w:t>
      </w:r>
      <w:r w:rsidRPr="003B6C3E">
        <w:rPr>
          <w:rFonts w:ascii="Times New Roman" w:eastAsia="微軟正黑體" w:hAnsi="Times New Roman" w:cs="Times New Roman"/>
          <w:spacing w:val="20"/>
          <w:sz w:val="26"/>
          <w:szCs w:val="26"/>
          <w:lang w:eastAsia="zh-CN"/>
        </w:rPr>
        <w:t>；以及</w:t>
      </w:r>
    </w:p>
    <w:p w14:paraId="58304E19" w14:textId="1D74F77B" w:rsidR="002276AC" w:rsidRPr="003B6C3E" w:rsidRDefault="003B6C3E" w:rsidP="00487F2E">
      <w:pPr>
        <w:pStyle w:val="Default"/>
        <w:widowControl/>
        <w:numPr>
          <w:ilvl w:val="0"/>
          <w:numId w:val="7"/>
        </w:numPr>
        <w:overflowPunct w:val="0"/>
        <w:autoSpaceDE/>
        <w:autoSpaceDN/>
        <w:spacing w:line="400" w:lineRule="exact"/>
        <w:ind w:left="600" w:hangingChars="200" w:hanging="600"/>
        <w:jc w:val="both"/>
        <w:rPr>
          <w:rFonts w:ascii="Times New Roman" w:eastAsia="微軟正黑體" w:hAnsi="Times New Roman" w:cs="Times New Roman"/>
          <w:color w:val="auto"/>
          <w:spacing w:val="20"/>
          <w:sz w:val="26"/>
          <w:szCs w:val="26"/>
          <w:lang w:val="en-GB" w:eastAsia="zh-CN"/>
        </w:rPr>
      </w:pPr>
      <w:r w:rsidRPr="003B6C3E">
        <w:rPr>
          <w:rFonts w:ascii="Times New Roman" w:eastAsia="微軟正黑體" w:hAnsi="Times New Roman" w:cs="Times New Roman"/>
          <w:color w:val="auto"/>
          <w:spacing w:val="20"/>
          <w:sz w:val="26"/>
          <w:szCs w:val="26"/>
          <w:lang w:val="en-GB" w:eastAsia="zh-CN"/>
        </w:rPr>
        <w:t>在社区推广应用辅助科技产品。</w:t>
      </w:r>
    </w:p>
    <w:p w14:paraId="208EF1AC" w14:textId="5CE38E6C" w:rsidR="002276AC" w:rsidRPr="003B6C3E" w:rsidRDefault="003B6C3E" w:rsidP="00487F2E">
      <w:pPr>
        <w:autoSpaceDE/>
        <w:autoSpaceDN/>
        <w:spacing w:beforeLines="100" w:before="360"/>
        <w:rPr>
          <w:rFonts w:eastAsia="微軟正黑體"/>
          <w:b/>
          <w:spacing w:val="20"/>
          <w:sz w:val="26"/>
          <w:szCs w:val="26"/>
        </w:rPr>
      </w:pPr>
      <w:r w:rsidRPr="003B6C3E">
        <w:rPr>
          <w:rFonts w:eastAsia="微軟正黑體"/>
          <w:b/>
          <w:spacing w:val="20"/>
          <w:sz w:val="26"/>
          <w:szCs w:val="26"/>
          <w:lang w:eastAsia="zh-CN"/>
        </w:rPr>
        <w:t>服务对象</w:t>
      </w:r>
    </w:p>
    <w:p w14:paraId="6C4E279D" w14:textId="55C4A78C" w:rsidR="00123C6C" w:rsidRPr="003B6C3E" w:rsidRDefault="003B6C3E" w:rsidP="00487F2E">
      <w:pPr>
        <w:autoSpaceDE/>
        <w:autoSpaceDN/>
        <w:spacing w:line="400" w:lineRule="exact"/>
        <w:ind w:left="600" w:hangingChars="200" w:hanging="600"/>
        <w:rPr>
          <w:rFonts w:eastAsia="微軟正黑體"/>
          <w:spacing w:val="20"/>
          <w:sz w:val="26"/>
          <w:szCs w:val="26"/>
        </w:rPr>
      </w:pPr>
      <w:r w:rsidRPr="003B6C3E">
        <w:rPr>
          <w:rFonts w:eastAsia="微軟正黑體"/>
          <w:spacing w:val="20"/>
          <w:sz w:val="26"/>
          <w:szCs w:val="26"/>
          <w:lang w:eastAsia="zh-CN"/>
        </w:rPr>
        <w:t>服务对象为：</w:t>
      </w:r>
    </w:p>
    <w:p w14:paraId="1004BDE3" w14:textId="77777777" w:rsidR="00D674E7" w:rsidRPr="003B6C3E" w:rsidRDefault="00D674E7" w:rsidP="00D674E7">
      <w:pPr>
        <w:autoSpaceDE/>
        <w:autoSpaceDN/>
        <w:spacing w:line="400" w:lineRule="exact"/>
        <w:rPr>
          <w:rFonts w:eastAsia="微軟正黑體"/>
          <w:b/>
          <w:spacing w:val="20"/>
          <w:sz w:val="26"/>
          <w:szCs w:val="26"/>
        </w:rPr>
      </w:pPr>
    </w:p>
    <w:p w14:paraId="7517E05B" w14:textId="0008513F" w:rsidR="00942F43" w:rsidRPr="003B6C3E" w:rsidRDefault="003B6C3E" w:rsidP="00487F2E">
      <w:pPr>
        <w:pStyle w:val="Default"/>
        <w:widowControl/>
        <w:numPr>
          <w:ilvl w:val="0"/>
          <w:numId w:val="9"/>
        </w:numPr>
        <w:overflowPunct w:val="0"/>
        <w:autoSpaceDE/>
        <w:autoSpaceDN/>
        <w:spacing w:line="400" w:lineRule="exact"/>
        <w:ind w:left="584" w:hangingChars="200" w:hanging="584"/>
        <w:jc w:val="both"/>
        <w:rPr>
          <w:rFonts w:ascii="Times New Roman" w:eastAsia="微軟正黑體" w:hAnsi="Times New Roman" w:cs="Times New Roman"/>
          <w:color w:val="auto"/>
          <w:spacing w:val="16"/>
          <w:sz w:val="26"/>
          <w:szCs w:val="26"/>
          <w:lang w:val="en-GB" w:eastAsia="zh-CN"/>
        </w:rPr>
      </w:pPr>
      <w:r w:rsidRPr="003B6C3E">
        <w:rPr>
          <w:rFonts w:ascii="Times New Roman" w:eastAsia="微軟正黑體" w:hAnsi="Times New Roman" w:cs="Times New Roman"/>
          <w:color w:val="auto"/>
          <w:spacing w:val="16"/>
          <w:sz w:val="26"/>
          <w:szCs w:val="26"/>
          <w:lang w:val="en-GB" w:eastAsia="zh-CN"/>
        </w:rPr>
        <w:t>15</w:t>
      </w:r>
      <w:r w:rsidRPr="003B6C3E">
        <w:rPr>
          <w:rFonts w:ascii="Times New Roman" w:eastAsia="微軟正黑體" w:hAnsi="Times New Roman" w:cs="Times New Roman"/>
          <w:color w:val="auto"/>
          <w:spacing w:val="16"/>
          <w:sz w:val="26"/>
          <w:szCs w:val="26"/>
          <w:lang w:val="en-GB" w:eastAsia="zh-CN"/>
        </w:rPr>
        <w:t>岁或以上在社区生活</w:t>
      </w:r>
      <w:r w:rsidRPr="003B6C3E">
        <w:rPr>
          <w:rFonts w:ascii="Times New Roman" w:eastAsia="微軟正黑體" w:hAnsi="Times New Roman" w:cs="Times New Roman"/>
          <w:b/>
          <w:bCs/>
          <w:color w:val="auto"/>
          <w:spacing w:val="16"/>
          <w:sz w:val="26"/>
          <w:szCs w:val="26"/>
          <w:u w:val="single"/>
          <w:lang w:val="en-GB" w:eastAsia="zh-CN"/>
        </w:rPr>
        <w:t>及</w:t>
      </w:r>
      <w:r w:rsidRPr="003B6C3E">
        <w:rPr>
          <w:rFonts w:ascii="Times New Roman" w:eastAsia="微軟正黑體" w:hAnsi="Times New Roman" w:cs="Times New Roman"/>
          <w:color w:val="auto"/>
          <w:spacing w:val="16"/>
          <w:sz w:val="26"/>
          <w:szCs w:val="26"/>
          <w:lang w:val="en-GB" w:eastAsia="zh-CN"/>
        </w:rPr>
        <w:t>患有严重或中度智障及／或肢体残障、中风、神经系统或肢体缺损并符合以下条件的残疾人士</w:t>
      </w:r>
      <w:r w:rsidR="002138E7" w:rsidRPr="003B6C3E">
        <w:rPr>
          <w:rFonts w:ascii="Times New Roman" w:eastAsia="微軟正黑體" w:hAnsi="Times New Roman" w:cs="Times New Roman"/>
          <w:color w:val="auto"/>
          <w:spacing w:val="16"/>
          <w:sz w:val="26"/>
          <w:szCs w:val="26"/>
          <w:vertAlign w:val="superscript"/>
          <w:lang w:val="en-GB"/>
        </w:rPr>
        <w:footnoteReference w:id="1"/>
      </w:r>
      <w:r w:rsidRPr="003B6C3E">
        <w:rPr>
          <w:rFonts w:ascii="Times New Roman" w:eastAsia="微軟正黑體" w:hAnsi="Times New Roman" w:cs="Times New Roman"/>
          <w:color w:val="auto"/>
          <w:spacing w:val="16"/>
          <w:sz w:val="26"/>
          <w:szCs w:val="26"/>
          <w:lang w:val="en-GB" w:eastAsia="zh-CN"/>
        </w:rPr>
        <w:t>：</w:t>
      </w:r>
    </w:p>
    <w:p w14:paraId="46D374BB" w14:textId="77777777" w:rsidR="00D674E7" w:rsidRPr="003B6C3E" w:rsidRDefault="00D674E7" w:rsidP="00D674E7">
      <w:pPr>
        <w:pStyle w:val="Default"/>
        <w:widowControl/>
        <w:overflowPunct w:val="0"/>
        <w:autoSpaceDE/>
        <w:autoSpaceDN/>
        <w:spacing w:line="400" w:lineRule="exact"/>
        <w:ind w:left="584"/>
        <w:jc w:val="both"/>
        <w:rPr>
          <w:rFonts w:ascii="Times New Roman" w:eastAsia="微軟正黑體" w:hAnsi="Times New Roman" w:cs="Times New Roman"/>
          <w:color w:val="auto"/>
          <w:spacing w:val="16"/>
          <w:sz w:val="26"/>
          <w:szCs w:val="26"/>
          <w:lang w:val="en-GB" w:eastAsia="zh-CN"/>
        </w:rPr>
      </w:pPr>
    </w:p>
    <w:tbl>
      <w:tblPr>
        <w:tblW w:w="7658" w:type="dxa"/>
        <w:tblInd w:w="564" w:type="dxa"/>
        <w:tblCellMar>
          <w:left w:w="57" w:type="dxa"/>
          <w:right w:w="57" w:type="dxa"/>
        </w:tblCellMar>
        <w:tblLook w:val="04A0" w:firstRow="1" w:lastRow="0" w:firstColumn="1" w:lastColumn="0" w:noHBand="0" w:noVBand="1"/>
      </w:tblPr>
      <w:tblGrid>
        <w:gridCol w:w="706"/>
        <w:gridCol w:w="6952"/>
      </w:tblGrid>
      <w:tr w:rsidR="00FB063E" w:rsidRPr="003B6C3E" w14:paraId="423F1440" w14:textId="77777777" w:rsidTr="00CB291E">
        <w:tc>
          <w:tcPr>
            <w:tcW w:w="706" w:type="dxa"/>
            <w:shd w:val="clear" w:color="auto" w:fill="auto"/>
          </w:tcPr>
          <w:p w14:paraId="1D485399" w14:textId="532621BA" w:rsidR="00FB063E" w:rsidRPr="003B6C3E" w:rsidRDefault="003B6C3E" w:rsidP="00487F2E">
            <w:pPr>
              <w:autoSpaceDE/>
              <w:autoSpaceDN/>
              <w:spacing w:line="400" w:lineRule="exact"/>
              <w:rPr>
                <w:rFonts w:eastAsia="微軟正黑體"/>
                <w:spacing w:val="20"/>
                <w:sz w:val="26"/>
                <w:szCs w:val="26"/>
              </w:rPr>
            </w:pPr>
            <w:r w:rsidRPr="003B6C3E">
              <w:rPr>
                <w:rFonts w:eastAsia="微軟正黑體"/>
                <w:spacing w:val="20"/>
                <w:sz w:val="26"/>
                <w:szCs w:val="26"/>
                <w:lang w:eastAsia="zh-CN"/>
              </w:rPr>
              <w:t>(</w:t>
            </w:r>
            <w:proofErr w:type="spellStart"/>
            <w:r w:rsidRPr="003B6C3E">
              <w:rPr>
                <w:rFonts w:eastAsia="微軟正黑體"/>
                <w:spacing w:val="20"/>
                <w:sz w:val="26"/>
                <w:szCs w:val="26"/>
                <w:lang w:eastAsia="zh-CN"/>
              </w:rPr>
              <w:t>i</w:t>
            </w:r>
            <w:proofErr w:type="spellEnd"/>
            <w:r w:rsidRPr="003B6C3E">
              <w:rPr>
                <w:rFonts w:eastAsia="微軟正黑體"/>
                <w:spacing w:val="20"/>
                <w:sz w:val="26"/>
                <w:szCs w:val="26"/>
                <w:lang w:eastAsia="zh-CN"/>
              </w:rPr>
              <w:t>)</w:t>
            </w:r>
          </w:p>
        </w:tc>
        <w:tc>
          <w:tcPr>
            <w:tcW w:w="6952" w:type="dxa"/>
            <w:shd w:val="clear" w:color="auto" w:fill="auto"/>
          </w:tcPr>
          <w:p w14:paraId="13947AFE" w14:textId="3656CDDC" w:rsidR="00110610" w:rsidRPr="003B6C3E" w:rsidRDefault="003B6C3E" w:rsidP="00487F2E">
            <w:pPr>
              <w:autoSpaceDE/>
              <w:autoSpaceDN/>
              <w:adjustRightInd/>
              <w:spacing w:line="400" w:lineRule="exact"/>
              <w:jc w:val="both"/>
              <w:textAlignment w:val="auto"/>
              <w:rPr>
                <w:rFonts w:eastAsia="微軟正黑體"/>
                <w:spacing w:val="20"/>
                <w:sz w:val="26"/>
                <w:szCs w:val="26"/>
                <w:lang w:eastAsia="zh-CN"/>
              </w:rPr>
            </w:pPr>
            <w:r w:rsidRPr="003B6C3E">
              <w:rPr>
                <w:rFonts w:eastAsia="微軟正黑體"/>
                <w:spacing w:val="20"/>
                <w:sz w:val="26"/>
                <w:szCs w:val="26"/>
                <w:lang w:eastAsia="zh-CN"/>
              </w:rPr>
              <w:t>由医生／职业治疗师／物理治疗师证明患有上述残疾及／或缺损；或</w:t>
            </w:r>
          </w:p>
        </w:tc>
      </w:tr>
      <w:tr w:rsidR="00FB063E" w:rsidRPr="003B6C3E" w14:paraId="424C8A7C" w14:textId="77777777" w:rsidTr="00CB291E">
        <w:trPr>
          <w:trHeight w:val="1180"/>
        </w:trPr>
        <w:tc>
          <w:tcPr>
            <w:tcW w:w="706" w:type="dxa"/>
            <w:shd w:val="clear" w:color="auto" w:fill="auto"/>
          </w:tcPr>
          <w:p w14:paraId="2DE9F9EB" w14:textId="77AE8B08" w:rsidR="00FB063E" w:rsidRPr="003B6C3E" w:rsidRDefault="003B6C3E" w:rsidP="00487F2E">
            <w:pPr>
              <w:autoSpaceDE/>
              <w:autoSpaceDN/>
              <w:spacing w:line="400" w:lineRule="exact"/>
              <w:rPr>
                <w:rFonts w:eastAsia="微軟正黑體"/>
                <w:spacing w:val="20"/>
                <w:sz w:val="26"/>
                <w:szCs w:val="26"/>
              </w:rPr>
            </w:pPr>
            <w:r w:rsidRPr="003B6C3E">
              <w:rPr>
                <w:rFonts w:eastAsia="微軟正黑體"/>
                <w:spacing w:val="20"/>
                <w:sz w:val="26"/>
                <w:szCs w:val="26"/>
                <w:lang w:eastAsia="zh-CN"/>
              </w:rPr>
              <w:t>(ii)</w:t>
            </w:r>
          </w:p>
        </w:tc>
        <w:tc>
          <w:tcPr>
            <w:tcW w:w="6952" w:type="dxa"/>
            <w:shd w:val="clear" w:color="auto" w:fill="auto"/>
          </w:tcPr>
          <w:p w14:paraId="3D5D6084" w14:textId="5D544478" w:rsidR="00FB063E" w:rsidRPr="003B6C3E" w:rsidRDefault="003B6C3E" w:rsidP="00487F2E">
            <w:pPr>
              <w:autoSpaceDE/>
              <w:autoSpaceDN/>
              <w:adjustRightInd/>
              <w:spacing w:line="400" w:lineRule="exact"/>
              <w:jc w:val="both"/>
              <w:textAlignment w:val="auto"/>
              <w:rPr>
                <w:rFonts w:eastAsia="微軟正黑體"/>
                <w:spacing w:val="20"/>
                <w:sz w:val="26"/>
                <w:szCs w:val="26"/>
                <w:lang w:eastAsia="zh-CN"/>
              </w:rPr>
            </w:pPr>
            <w:r w:rsidRPr="003B6C3E">
              <w:rPr>
                <w:rFonts w:eastAsia="微軟正黑體"/>
                <w:spacing w:val="20"/>
                <w:sz w:val="26"/>
                <w:szCs w:val="26"/>
                <w:lang w:eastAsia="zh-CN"/>
              </w:rPr>
              <w:t>经综合社区康复中心以受津助的「严重残疾人士家居照顾服务」及「严重肢体伤残人士综合支援服务」目前采用的评估工具</w:t>
            </w:r>
            <w:r w:rsidR="00292C49" w:rsidRPr="003B6C3E">
              <w:rPr>
                <w:rStyle w:val="ab"/>
                <w:rFonts w:eastAsia="微軟正黑體"/>
                <w:spacing w:val="20"/>
                <w:sz w:val="26"/>
                <w:szCs w:val="26"/>
              </w:rPr>
              <w:footnoteReference w:id="2"/>
            </w:r>
            <w:r w:rsidRPr="003B6C3E">
              <w:rPr>
                <w:rFonts w:eastAsia="微軟正黑體"/>
                <w:spacing w:val="20"/>
                <w:sz w:val="26"/>
                <w:szCs w:val="26"/>
                <w:lang w:eastAsia="zh-CN"/>
              </w:rPr>
              <w:t>评定为有服务需要；或</w:t>
            </w:r>
          </w:p>
        </w:tc>
      </w:tr>
      <w:tr w:rsidR="00782C1C" w:rsidRPr="003B6C3E" w14:paraId="66B0DEB6" w14:textId="77777777" w:rsidTr="00CB291E">
        <w:trPr>
          <w:trHeight w:val="1180"/>
        </w:trPr>
        <w:tc>
          <w:tcPr>
            <w:tcW w:w="706" w:type="dxa"/>
            <w:shd w:val="clear" w:color="auto" w:fill="auto"/>
          </w:tcPr>
          <w:p w14:paraId="0ACE54B6" w14:textId="433ACE43" w:rsidR="00782C1C" w:rsidRPr="003B6C3E" w:rsidRDefault="003B6C3E" w:rsidP="00487F2E">
            <w:pPr>
              <w:autoSpaceDE/>
              <w:autoSpaceDN/>
              <w:spacing w:line="400" w:lineRule="exact"/>
              <w:rPr>
                <w:rFonts w:eastAsia="微軟正黑體"/>
                <w:spacing w:val="20"/>
                <w:sz w:val="26"/>
                <w:szCs w:val="26"/>
              </w:rPr>
            </w:pPr>
            <w:r w:rsidRPr="003B6C3E">
              <w:rPr>
                <w:rFonts w:eastAsia="微軟正黑體"/>
                <w:spacing w:val="20"/>
                <w:sz w:val="26"/>
                <w:szCs w:val="26"/>
                <w:lang w:eastAsia="zh-CN"/>
              </w:rPr>
              <w:lastRenderedPageBreak/>
              <w:t>(iii)</w:t>
            </w:r>
          </w:p>
        </w:tc>
        <w:tc>
          <w:tcPr>
            <w:tcW w:w="6952" w:type="dxa"/>
            <w:shd w:val="clear" w:color="auto" w:fill="auto"/>
          </w:tcPr>
          <w:p w14:paraId="5B3CBB34" w14:textId="24403E97" w:rsidR="00782C1C" w:rsidRPr="003B6C3E" w:rsidRDefault="003B6C3E" w:rsidP="00487F2E">
            <w:pPr>
              <w:autoSpaceDE/>
              <w:autoSpaceDN/>
              <w:adjustRightInd/>
              <w:spacing w:line="400" w:lineRule="exact"/>
              <w:jc w:val="both"/>
              <w:textAlignment w:val="auto"/>
              <w:rPr>
                <w:rFonts w:eastAsia="微軟正黑體"/>
                <w:spacing w:val="20"/>
                <w:sz w:val="26"/>
                <w:szCs w:val="26"/>
                <w:lang w:eastAsia="zh-CN"/>
              </w:rPr>
            </w:pPr>
            <w:r w:rsidRPr="003B6C3E">
              <w:rPr>
                <w:rFonts w:eastAsia="微軟正黑體"/>
                <w:spacing w:val="20"/>
                <w:sz w:val="26"/>
                <w:szCs w:val="26"/>
                <w:lang w:eastAsia="zh-CN"/>
              </w:rPr>
              <w:t>根据「残疾人士住宿服务评估工具」评定为合乎资格轮候严重肢体伤残人士宿舍、严重智障人士宿舍或严重残疾人士护理院</w:t>
            </w:r>
            <w:r w:rsidRPr="003B6C3E">
              <w:rPr>
                <w:rFonts w:eastAsia="微軟正黑體"/>
                <w:spacing w:val="20"/>
                <w:sz w:val="22"/>
                <w:szCs w:val="22"/>
                <w:lang w:eastAsia="zh-CN"/>
              </w:rPr>
              <w:t>，</w:t>
            </w:r>
            <w:r w:rsidRPr="003B6C3E">
              <w:rPr>
                <w:rFonts w:eastAsia="微軟正黑體"/>
                <w:spacing w:val="20"/>
                <w:sz w:val="26"/>
                <w:szCs w:val="26"/>
                <w:lang w:eastAsia="zh-CN"/>
              </w:rPr>
              <w:t>并仍在社区生活。</w:t>
            </w:r>
          </w:p>
          <w:p w14:paraId="289491FA" w14:textId="6A7D1287" w:rsidR="00F62C3B" w:rsidRPr="003B6C3E" w:rsidRDefault="00F62C3B" w:rsidP="00487F2E">
            <w:pPr>
              <w:autoSpaceDE/>
              <w:autoSpaceDN/>
              <w:adjustRightInd/>
              <w:spacing w:line="400" w:lineRule="exact"/>
              <w:jc w:val="both"/>
              <w:textAlignment w:val="auto"/>
              <w:rPr>
                <w:rFonts w:eastAsia="微軟正黑體"/>
                <w:spacing w:val="20"/>
                <w:sz w:val="26"/>
                <w:szCs w:val="26"/>
                <w:lang w:eastAsia="zh-CN"/>
              </w:rPr>
            </w:pPr>
          </w:p>
        </w:tc>
      </w:tr>
    </w:tbl>
    <w:p w14:paraId="407DA2FD" w14:textId="4602E5FE" w:rsidR="00A951E6" w:rsidRPr="003B6C3E" w:rsidRDefault="003B6C3E" w:rsidP="00487F2E">
      <w:pPr>
        <w:pStyle w:val="Default"/>
        <w:widowControl/>
        <w:numPr>
          <w:ilvl w:val="0"/>
          <w:numId w:val="9"/>
        </w:numPr>
        <w:overflowPunct w:val="0"/>
        <w:autoSpaceDE/>
        <w:autoSpaceDN/>
        <w:spacing w:line="400" w:lineRule="exact"/>
        <w:ind w:left="600" w:hangingChars="200" w:hanging="600"/>
        <w:jc w:val="both"/>
        <w:rPr>
          <w:rFonts w:ascii="Times New Roman" w:eastAsia="微軟正黑體" w:hAnsi="Times New Roman" w:cs="Times New Roman"/>
          <w:spacing w:val="20"/>
          <w:sz w:val="26"/>
          <w:szCs w:val="26"/>
        </w:rPr>
      </w:pPr>
      <w:r w:rsidRPr="003B6C3E">
        <w:rPr>
          <w:rFonts w:ascii="Times New Roman" w:eastAsia="微軟正黑體" w:hAnsi="Times New Roman" w:cs="Times New Roman"/>
          <w:spacing w:val="20"/>
          <w:sz w:val="26"/>
          <w:szCs w:val="26"/>
          <w:lang w:eastAsia="zh-CN"/>
        </w:rPr>
        <w:t>上文</w:t>
      </w:r>
      <w:r w:rsidRPr="003B6C3E">
        <w:rPr>
          <w:rFonts w:ascii="Times New Roman" w:eastAsia="微軟正黑體" w:hAnsi="Times New Roman" w:cs="Times New Roman"/>
          <w:spacing w:val="20"/>
          <w:sz w:val="26"/>
          <w:szCs w:val="26"/>
          <w:lang w:eastAsia="zh-CN"/>
        </w:rPr>
        <w:t>(a)</w:t>
      </w:r>
      <w:r w:rsidRPr="003B6C3E">
        <w:rPr>
          <w:rFonts w:ascii="Times New Roman" w:eastAsia="微軟正黑體" w:hAnsi="Times New Roman" w:cs="Times New Roman"/>
          <w:spacing w:val="20"/>
          <w:sz w:val="26"/>
          <w:szCs w:val="26"/>
          <w:lang w:eastAsia="zh-CN"/>
        </w:rPr>
        <w:t>段所述残疾人士的照顾者。</w:t>
      </w:r>
    </w:p>
    <w:p w14:paraId="38C11258" w14:textId="03A2A08C" w:rsidR="00123C6C" w:rsidRPr="003B6C3E" w:rsidRDefault="003B6C3E" w:rsidP="00A951E6">
      <w:pPr>
        <w:autoSpaceDE/>
        <w:autoSpaceDN/>
        <w:spacing w:beforeLines="100" w:before="360"/>
        <w:ind w:left="600" w:hangingChars="200" w:hanging="600"/>
        <w:rPr>
          <w:rFonts w:eastAsia="微軟正黑體"/>
          <w:b/>
          <w:spacing w:val="20"/>
          <w:sz w:val="26"/>
          <w:szCs w:val="26"/>
        </w:rPr>
      </w:pPr>
      <w:r w:rsidRPr="003B6C3E">
        <w:rPr>
          <w:rFonts w:eastAsia="微軟正黑體"/>
          <w:b/>
          <w:spacing w:val="20"/>
          <w:sz w:val="26"/>
          <w:szCs w:val="26"/>
          <w:lang w:eastAsia="zh-CN"/>
        </w:rPr>
        <w:t>服务性质及内容</w:t>
      </w:r>
    </w:p>
    <w:p w14:paraId="7D1DE070" w14:textId="7C4E6D54" w:rsidR="0017722F" w:rsidRPr="003B6C3E" w:rsidRDefault="003B6C3E" w:rsidP="00487F2E">
      <w:pPr>
        <w:autoSpaceDE/>
        <w:autoSpaceDN/>
        <w:spacing w:line="400" w:lineRule="exact"/>
        <w:jc w:val="both"/>
        <w:rPr>
          <w:rFonts w:eastAsia="微軟正黑體"/>
          <w:spacing w:val="20"/>
          <w:sz w:val="26"/>
          <w:szCs w:val="26"/>
          <w:lang w:eastAsia="zh-CN"/>
        </w:rPr>
      </w:pPr>
      <w:r w:rsidRPr="003B6C3E">
        <w:rPr>
          <w:rFonts w:eastAsia="微軟正黑體"/>
          <w:spacing w:val="20"/>
          <w:sz w:val="26"/>
          <w:szCs w:val="26"/>
          <w:lang w:eastAsia="zh-CN"/>
        </w:rPr>
        <w:t>综合社区康复中心提供全套综合日间照顾及家居为本支援服务，包括：</w:t>
      </w:r>
    </w:p>
    <w:p w14:paraId="69D835F0" w14:textId="77777777" w:rsidR="00493396" w:rsidRPr="003B6C3E" w:rsidRDefault="00493396" w:rsidP="00487F2E">
      <w:pPr>
        <w:autoSpaceDE/>
        <w:autoSpaceDN/>
        <w:spacing w:line="400" w:lineRule="exact"/>
        <w:jc w:val="both"/>
        <w:rPr>
          <w:rFonts w:eastAsia="微軟正黑體"/>
          <w:spacing w:val="20"/>
          <w:sz w:val="26"/>
          <w:szCs w:val="26"/>
          <w:lang w:eastAsia="zh-CN"/>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
        <w:gridCol w:w="7714"/>
      </w:tblGrid>
      <w:tr w:rsidR="00BF70E2" w:rsidRPr="003B6C3E" w14:paraId="622C072E" w14:textId="77777777" w:rsidTr="00AC681F">
        <w:trPr>
          <w:trHeight w:val="558"/>
        </w:trPr>
        <w:tc>
          <w:tcPr>
            <w:tcW w:w="592" w:type="dxa"/>
          </w:tcPr>
          <w:p w14:paraId="2A7501CC" w14:textId="146264F8" w:rsidR="00BF70E2" w:rsidRPr="003B6C3E" w:rsidRDefault="003B6C3E" w:rsidP="00487F2E">
            <w:pPr>
              <w:autoSpaceDE/>
              <w:autoSpaceDN/>
              <w:adjustRightInd/>
              <w:spacing w:line="400" w:lineRule="exact"/>
              <w:ind w:left="600" w:hangingChars="200" w:hanging="600"/>
              <w:textAlignment w:val="auto"/>
              <w:rPr>
                <w:rFonts w:eastAsia="微軟正黑體"/>
                <w:bCs/>
                <w:spacing w:val="20"/>
                <w:kern w:val="2"/>
                <w:sz w:val="26"/>
                <w:szCs w:val="26"/>
                <w:lang w:val="en-US"/>
              </w:rPr>
            </w:pPr>
            <w:r w:rsidRPr="003B6C3E">
              <w:rPr>
                <w:rFonts w:eastAsia="微軟正黑體"/>
                <w:bCs/>
                <w:spacing w:val="20"/>
                <w:kern w:val="2"/>
                <w:sz w:val="26"/>
                <w:szCs w:val="26"/>
                <w:lang w:val="en-US" w:eastAsia="zh-CN"/>
              </w:rPr>
              <w:t>(a)</w:t>
            </w:r>
          </w:p>
        </w:tc>
        <w:tc>
          <w:tcPr>
            <w:tcW w:w="7714" w:type="dxa"/>
          </w:tcPr>
          <w:p w14:paraId="65D2C713" w14:textId="3EBFC474" w:rsidR="00BF70E2" w:rsidRPr="003B6C3E" w:rsidRDefault="003B6C3E" w:rsidP="00487F2E">
            <w:pPr>
              <w:autoSpaceDE/>
              <w:autoSpaceDN/>
              <w:adjustRightInd/>
              <w:spacing w:line="400" w:lineRule="exact"/>
              <w:ind w:left="600" w:hangingChars="200" w:hanging="600"/>
              <w:jc w:val="both"/>
              <w:textAlignment w:val="auto"/>
              <w:rPr>
                <w:rFonts w:eastAsia="微軟正黑體"/>
                <w:bCs/>
                <w:spacing w:val="20"/>
                <w:kern w:val="2"/>
                <w:sz w:val="26"/>
                <w:szCs w:val="26"/>
                <w:lang w:val="en-US" w:eastAsia="zh-HK"/>
              </w:rPr>
            </w:pPr>
            <w:r w:rsidRPr="003B6C3E">
              <w:rPr>
                <w:rFonts w:eastAsia="微軟正黑體"/>
                <w:bCs/>
                <w:spacing w:val="20"/>
                <w:kern w:val="2"/>
                <w:sz w:val="26"/>
                <w:szCs w:val="26"/>
                <w:lang w:val="en-US" w:eastAsia="zh-CN"/>
              </w:rPr>
              <w:t>应用「国际功能、残疾和健康分类」的个案管理服务；</w:t>
            </w:r>
          </w:p>
        </w:tc>
      </w:tr>
      <w:tr w:rsidR="00BF70E2" w:rsidRPr="003B6C3E" w14:paraId="4A6F19DC" w14:textId="77777777" w:rsidTr="00AC681F">
        <w:trPr>
          <w:trHeight w:val="566"/>
        </w:trPr>
        <w:tc>
          <w:tcPr>
            <w:tcW w:w="592" w:type="dxa"/>
          </w:tcPr>
          <w:p w14:paraId="4E1C6366" w14:textId="03F5DBB9" w:rsidR="00BF70E2" w:rsidRPr="003B6C3E" w:rsidRDefault="003B6C3E" w:rsidP="00487F2E">
            <w:pPr>
              <w:autoSpaceDE/>
              <w:autoSpaceDN/>
              <w:adjustRightInd/>
              <w:spacing w:line="400" w:lineRule="exact"/>
              <w:ind w:left="600" w:hangingChars="200" w:hanging="600"/>
              <w:textAlignment w:val="auto"/>
              <w:rPr>
                <w:rFonts w:eastAsia="微軟正黑體"/>
                <w:bCs/>
                <w:spacing w:val="20"/>
                <w:kern w:val="2"/>
                <w:sz w:val="26"/>
                <w:szCs w:val="26"/>
                <w:lang w:val="en-US"/>
              </w:rPr>
            </w:pPr>
            <w:r w:rsidRPr="003B6C3E">
              <w:rPr>
                <w:rFonts w:eastAsia="微軟正黑體"/>
                <w:bCs/>
                <w:spacing w:val="20"/>
                <w:kern w:val="2"/>
                <w:sz w:val="26"/>
                <w:szCs w:val="26"/>
                <w:lang w:val="en-US" w:eastAsia="zh-CN"/>
              </w:rPr>
              <w:t>(b)</w:t>
            </w:r>
          </w:p>
        </w:tc>
        <w:tc>
          <w:tcPr>
            <w:tcW w:w="7714" w:type="dxa"/>
          </w:tcPr>
          <w:p w14:paraId="321E2B47" w14:textId="6015AF29" w:rsidR="00BF70E2" w:rsidRPr="003B6C3E" w:rsidRDefault="003B6C3E" w:rsidP="00487F2E">
            <w:pPr>
              <w:autoSpaceDE/>
              <w:autoSpaceDN/>
              <w:adjustRightInd/>
              <w:spacing w:line="400" w:lineRule="exact"/>
              <w:ind w:left="600" w:hangingChars="200" w:hanging="600"/>
              <w:textAlignment w:val="auto"/>
              <w:rPr>
                <w:rFonts w:eastAsia="微軟正黑體"/>
                <w:bCs/>
                <w:spacing w:val="20"/>
                <w:kern w:val="2"/>
                <w:sz w:val="26"/>
                <w:szCs w:val="26"/>
                <w:lang w:val="en-US"/>
              </w:rPr>
            </w:pPr>
            <w:r w:rsidRPr="003B6C3E">
              <w:rPr>
                <w:rFonts w:eastAsia="微軟正黑體"/>
                <w:bCs/>
                <w:spacing w:val="20"/>
                <w:kern w:val="2"/>
                <w:sz w:val="26"/>
                <w:szCs w:val="26"/>
                <w:lang w:val="en-US" w:eastAsia="zh-CN"/>
              </w:rPr>
              <w:t>康复训练；</w:t>
            </w:r>
          </w:p>
        </w:tc>
      </w:tr>
      <w:tr w:rsidR="00BF70E2" w:rsidRPr="003B6C3E" w14:paraId="5035C343" w14:textId="77777777" w:rsidTr="00AC681F">
        <w:trPr>
          <w:trHeight w:val="574"/>
        </w:trPr>
        <w:tc>
          <w:tcPr>
            <w:tcW w:w="592" w:type="dxa"/>
          </w:tcPr>
          <w:p w14:paraId="233FE94F" w14:textId="4A6F2344" w:rsidR="00BF70E2" w:rsidRPr="003B6C3E" w:rsidRDefault="003B6C3E" w:rsidP="00487F2E">
            <w:pPr>
              <w:autoSpaceDE/>
              <w:autoSpaceDN/>
              <w:adjustRightInd/>
              <w:spacing w:line="400" w:lineRule="exact"/>
              <w:ind w:left="600" w:hangingChars="200" w:hanging="600"/>
              <w:textAlignment w:val="auto"/>
              <w:rPr>
                <w:rFonts w:eastAsia="微軟正黑體"/>
                <w:bCs/>
                <w:spacing w:val="20"/>
                <w:kern w:val="2"/>
                <w:sz w:val="26"/>
                <w:szCs w:val="26"/>
                <w:lang w:val="en-US"/>
              </w:rPr>
            </w:pPr>
            <w:r w:rsidRPr="003B6C3E">
              <w:rPr>
                <w:rFonts w:eastAsia="微軟正黑體"/>
                <w:bCs/>
                <w:spacing w:val="20"/>
                <w:kern w:val="2"/>
                <w:sz w:val="26"/>
                <w:szCs w:val="26"/>
                <w:lang w:val="en-US" w:eastAsia="zh-CN"/>
              </w:rPr>
              <w:t>(c)</w:t>
            </w:r>
          </w:p>
        </w:tc>
        <w:tc>
          <w:tcPr>
            <w:tcW w:w="7714" w:type="dxa"/>
          </w:tcPr>
          <w:p w14:paraId="65E6541D" w14:textId="7EBC2C7A" w:rsidR="00BF70E2" w:rsidRPr="003B6C3E" w:rsidRDefault="003B6C3E" w:rsidP="00487F2E">
            <w:pPr>
              <w:autoSpaceDE/>
              <w:autoSpaceDN/>
              <w:adjustRightInd/>
              <w:spacing w:line="400" w:lineRule="exact"/>
              <w:ind w:left="600" w:hangingChars="200" w:hanging="600"/>
              <w:textAlignment w:val="auto"/>
              <w:rPr>
                <w:rFonts w:eastAsia="微軟正黑體"/>
                <w:bCs/>
                <w:spacing w:val="20"/>
                <w:kern w:val="2"/>
                <w:sz w:val="26"/>
                <w:szCs w:val="26"/>
                <w:lang w:val="en-US"/>
              </w:rPr>
            </w:pPr>
            <w:r w:rsidRPr="003B6C3E">
              <w:rPr>
                <w:rFonts w:eastAsia="微軟正黑體"/>
                <w:bCs/>
                <w:spacing w:val="20"/>
                <w:kern w:val="2"/>
                <w:sz w:val="26"/>
                <w:szCs w:val="26"/>
                <w:lang w:val="en-US" w:eastAsia="zh-CN"/>
              </w:rPr>
              <w:t>护理服务；</w:t>
            </w:r>
          </w:p>
        </w:tc>
      </w:tr>
      <w:tr w:rsidR="00BF70E2" w:rsidRPr="003B6C3E" w14:paraId="661AAE59" w14:textId="77777777" w:rsidTr="00AC681F">
        <w:trPr>
          <w:trHeight w:val="568"/>
        </w:trPr>
        <w:tc>
          <w:tcPr>
            <w:tcW w:w="592" w:type="dxa"/>
          </w:tcPr>
          <w:p w14:paraId="3990BC4E" w14:textId="59C238F2" w:rsidR="00BF70E2" w:rsidRPr="003B6C3E" w:rsidRDefault="003B6C3E" w:rsidP="00487F2E">
            <w:pPr>
              <w:autoSpaceDE/>
              <w:autoSpaceDN/>
              <w:adjustRightInd/>
              <w:spacing w:line="400" w:lineRule="exact"/>
              <w:ind w:left="600" w:hangingChars="200" w:hanging="600"/>
              <w:textAlignment w:val="auto"/>
              <w:rPr>
                <w:rFonts w:eastAsia="微軟正黑體"/>
                <w:bCs/>
                <w:spacing w:val="20"/>
                <w:kern w:val="2"/>
                <w:sz w:val="26"/>
                <w:szCs w:val="26"/>
                <w:lang w:val="en-US"/>
              </w:rPr>
            </w:pPr>
            <w:r w:rsidRPr="003B6C3E">
              <w:rPr>
                <w:rFonts w:eastAsia="微軟正黑體"/>
                <w:bCs/>
                <w:spacing w:val="20"/>
                <w:kern w:val="2"/>
                <w:sz w:val="26"/>
                <w:szCs w:val="26"/>
                <w:lang w:val="en-US" w:eastAsia="zh-CN"/>
              </w:rPr>
              <w:t>(d)</w:t>
            </w:r>
          </w:p>
        </w:tc>
        <w:tc>
          <w:tcPr>
            <w:tcW w:w="7714" w:type="dxa"/>
          </w:tcPr>
          <w:p w14:paraId="0094C372" w14:textId="01FB7CB4" w:rsidR="00BF70E2" w:rsidRPr="003B6C3E" w:rsidRDefault="003B6C3E" w:rsidP="00487F2E">
            <w:pPr>
              <w:autoSpaceDE/>
              <w:autoSpaceDN/>
              <w:adjustRightInd/>
              <w:spacing w:line="400" w:lineRule="exact"/>
              <w:ind w:left="600" w:hangingChars="200" w:hanging="600"/>
              <w:textAlignment w:val="auto"/>
              <w:rPr>
                <w:rFonts w:eastAsia="微軟正黑體"/>
                <w:bCs/>
                <w:spacing w:val="20"/>
                <w:kern w:val="2"/>
                <w:sz w:val="26"/>
                <w:szCs w:val="26"/>
                <w:lang w:val="en-US"/>
              </w:rPr>
            </w:pPr>
            <w:r w:rsidRPr="003B6C3E">
              <w:rPr>
                <w:rFonts w:eastAsia="微軟正黑體"/>
                <w:bCs/>
                <w:spacing w:val="20"/>
                <w:kern w:val="2"/>
                <w:sz w:val="26"/>
                <w:szCs w:val="26"/>
                <w:lang w:val="en-US" w:eastAsia="zh-CN"/>
              </w:rPr>
              <w:t>个人照顾及协助；</w:t>
            </w:r>
          </w:p>
        </w:tc>
      </w:tr>
      <w:tr w:rsidR="00BF70E2" w:rsidRPr="003B6C3E" w14:paraId="18C8BE67" w14:textId="77777777" w:rsidTr="00AC681F">
        <w:trPr>
          <w:trHeight w:val="576"/>
        </w:trPr>
        <w:tc>
          <w:tcPr>
            <w:tcW w:w="592" w:type="dxa"/>
          </w:tcPr>
          <w:p w14:paraId="289F868B" w14:textId="1A679F95" w:rsidR="00BF70E2" w:rsidRPr="003B6C3E" w:rsidRDefault="003B6C3E" w:rsidP="00487F2E">
            <w:pPr>
              <w:autoSpaceDE/>
              <w:autoSpaceDN/>
              <w:adjustRightInd/>
              <w:spacing w:line="400" w:lineRule="exact"/>
              <w:ind w:left="600" w:hangingChars="200" w:hanging="600"/>
              <w:textAlignment w:val="auto"/>
              <w:rPr>
                <w:rFonts w:eastAsia="微軟正黑體"/>
                <w:bCs/>
                <w:spacing w:val="20"/>
                <w:kern w:val="2"/>
                <w:sz w:val="26"/>
                <w:szCs w:val="26"/>
                <w:lang w:val="en-US"/>
              </w:rPr>
            </w:pPr>
            <w:r w:rsidRPr="003B6C3E">
              <w:rPr>
                <w:rFonts w:eastAsia="微軟正黑體"/>
                <w:bCs/>
                <w:spacing w:val="20"/>
                <w:kern w:val="2"/>
                <w:sz w:val="26"/>
                <w:szCs w:val="26"/>
                <w:lang w:val="en-US" w:eastAsia="zh-CN"/>
              </w:rPr>
              <w:t>(e)</w:t>
            </w:r>
          </w:p>
        </w:tc>
        <w:tc>
          <w:tcPr>
            <w:tcW w:w="7714" w:type="dxa"/>
          </w:tcPr>
          <w:p w14:paraId="0AF94B41" w14:textId="254B1C1D" w:rsidR="00BF70E2" w:rsidRPr="003B6C3E" w:rsidRDefault="003B6C3E" w:rsidP="00487F2E">
            <w:pPr>
              <w:autoSpaceDE/>
              <w:autoSpaceDN/>
              <w:adjustRightInd/>
              <w:spacing w:line="400" w:lineRule="exact"/>
              <w:ind w:left="600" w:hangingChars="200" w:hanging="600"/>
              <w:textAlignment w:val="auto"/>
              <w:rPr>
                <w:rFonts w:eastAsia="微軟正黑體"/>
                <w:bCs/>
                <w:spacing w:val="20"/>
                <w:kern w:val="2"/>
                <w:sz w:val="26"/>
                <w:szCs w:val="26"/>
                <w:lang w:val="en-US"/>
              </w:rPr>
            </w:pPr>
            <w:r w:rsidRPr="003B6C3E">
              <w:rPr>
                <w:rFonts w:eastAsia="微軟正黑體"/>
                <w:bCs/>
                <w:spacing w:val="20"/>
                <w:kern w:val="2"/>
                <w:sz w:val="26"/>
                <w:szCs w:val="26"/>
                <w:lang w:val="en-US" w:eastAsia="zh-CN"/>
              </w:rPr>
              <w:t>护送及接载服务；</w:t>
            </w:r>
          </w:p>
        </w:tc>
      </w:tr>
      <w:tr w:rsidR="00BF70E2" w:rsidRPr="003B6C3E" w14:paraId="488F7AC7" w14:textId="77777777" w:rsidTr="00AC681F">
        <w:trPr>
          <w:trHeight w:val="556"/>
        </w:trPr>
        <w:tc>
          <w:tcPr>
            <w:tcW w:w="592" w:type="dxa"/>
          </w:tcPr>
          <w:p w14:paraId="683D3B53" w14:textId="1AF01721" w:rsidR="00BF70E2" w:rsidRPr="003B6C3E" w:rsidRDefault="003B6C3E" w:rsidP="00487F2E">
            <w:pPr>
              <w:autoSpaceDE/>
              <w:autoSpaceDN/>
              <w:adjustRightInd/>
              <w:spacing w:line="400" w:lineRule="exact"/>
              <w:ind w:left="600" w:hangingChars="200" w:hanging="600"/>
              <w:textAlignment w:val="auto"/>
              <w:rPr>
                <w:rFonts w:eastAsia="微軟正黑體"/>
                <w:bCs/>
                <w:spacing w:val="20"/>
                <w:kern w:val="2"/>
                <w:sz w:val="26"/>
                <w:szCs w:val="26"/>
                <w:lang w:val="en-US"/>
              </w:rPr>
            </w:pPr>
            <w:r w:rsidRPr="003B6C3E">
              <w:rPr>
                <w:rFonts w:eastAsia="微軟正黑體"/>
                <w:bCs/>
                <w:spacing w:val="20"/>
                <w:kern w:val="2"/>
                <w:sz w:val="26"/>
                <w:szCs w:val="26"/>
                <w:lang w:val="en-US" w:eastAsia="zh-CN"/>
              </w:rPr>
              <w:t>(f)</w:t>
            </w:r>
          </w:p>
        </w:tc>
        <w:tc>
          <w:tcPr>
            <w:tcW w:w="7714" w:type="dxa"/>
          </w:tcPr>
          <w:p w14:paraId="1019CB0D" w14:textId="34394347" w:rsidR="00BF70E2" w:rsidRPr="003B6C3E" w:rsidRDefault="003B6C3E" w:rsidP="00487F2E">
            <w:pPr>
              <w:autoSpaceDE/>
              <w:autoSpaceDN/>
              <w:adjustRightInd/>
              <w:spacing w:line="400" w:lineRule="exact"/>
              <w:ind w:left="600" w:hangingChars="200" w:hanging="600"/>
              <w:textAlignment w:val="auto"/>
              <w:rPr>
                <w:rFonts w:eastAsia="微軟正黑體"/>
                <w:bCs/>
                <w:spacing w:val="20"/>
                <w:kern w:val="2"/>
                <w:sz w:val="26"/>
                <w:szCs w:val="26"/>
                <w:lang w:val="en-US" w:eastAsia="zh-HK"/>
              </w:rPr>
            </w:pPr>
            <w:r w:rsidRPr="003B6C3E">
              <w:rPr>
                <w:rFonts w:eastAsia="微軟正黑體"/>
                <w:bCs/>
                <w:spacing w:val="20"/>
                <w:kern w:val="2"/>
                <w:sz w:val="26"/>
                <w:szCs w:val="26"/>
                <w:lang w:val="en-US" w:eastAsia="zh-CN"/>
              </w:rPr>
              <w:t>家居环境安全评估及跟进服务；</w:t>
            </w:r>
          </w:p>
        </w:tc>
      </w:tr>
      <w:tr w:rsidR="00BF70E2" w:rsidRPr="003B6C3E" w14:paraId="4AED47FE" w14:textId="77777777" w:rsidTr="00AC681F">
        <w:trPr>
          <w:trHeight w:val="564"/>
        </w:trPr>
        <w:tc>
          <w:tcPr>
            <w:tcW w:w="592" w:type="dxa"/>
          </w:tcPr>
          <w:p w14:paraId="436601F4" w14:textId="3032C45B" w:rsidR="00BF70E2" w:rsidRPr="003B6C3E" w:rsidRDefault="003B6C3E" w:rsidP="00487F2E">
            <w:pPr>
              <w:autoSpaceDE/>
              <w:autoSpaceDN/>
              <w:adjustRightInd/>
              <w:spacing w:line="400" w:lineRule="exact"/>
              <w:ind w:left="600" w:hangingChars="200" w:hanging="600"/>
              <w:textAlignment w:val="auto"/>
              <w:rPr>
                <w:rFonts w:eastAsia="微軟正黑體"/>
                <w:bCs/>
                <w:spacing w:val="20"/>
                <w:kern w:val="2"/>
                <w:sz w:val="26"/>
                <w:szCs w:val="26"/>
                <w:lang w:val="en-US"/>
              </w:rPr>
            </w:pPr>
            <w:r w:rsidRPr="003B6C3E">
              <w:rPr>
                <w:rFonts w:eastAsia="微軟正黑體"/>
                <w:bCs/>
                <w:spacing w:val="20"/>
                <w:kern w:val="2"/>
                <w:sz w:val="26"/>
                <w:szCs w:val="26"/>
                <w:lang w:val="en-US" w:eastAsia="zh-CN"/>
              </w:rPr>
              <w:t>(g)</w:t>
            </w:r>
          </w:p>
        </w:tc>
        <w:tc>
          <w:tcPr>
            <w:tcW w:w="7714" w:type="dxa"/>
          </w:tcPr>
          <w:p w14:paraId="3B65C96E" w14:textId="7CE92CB7" w:rsidR="00BF70E2" w:rsidRPr="003B6C3E" w:rsidRDefault="003B6C3E" w:rsidP="00487F2E">
            <w:pPr>
              <w:autoSpaceDE/>
              <w:autoSpaceDN/>
              <w:adjustRightInd/>
              <w:spacing w:line="400" w:lineRule="exact"/>
              <w:ind w:left="600" w:hangingChars="200" w:hanging="600"/>
              <w:textAlignment w:val="auto"/>
              <w:rPr>
                <w:rFonts w:eastAsia="微軟正黑體"/>
                <w:bCs/>
                <w:spacing w:val="20"/>
                <w:kern w:val="2"/>
                <w:sz w:val="26"/>
                <w:szCs w:val="26"/>
                <w:lang w:val="en-US"/>
              </w:rPr>
            </w:pPr>
            <w:r w:rsidRPr="003B6C3E">
              <w:rPr>
                <w:rFonts w:eastAsia="微軟正黑體"/>
                <w:bCs/>
                <w:spacing w:val="20"/>
                <w:kern w:val="2"/>
                <w:sz w:val="26"/>
                <w:szCs w:val="26"/>
                <w:lang w:val="en-US" w:eastAsia="zh-CN"/>
              </w:rPr>
              <w:t>日间照顾服务；</w:t>
            </w:r>
          </w:p>
        </w:tc>
      </w:tr>
      <w:tr w:rsidR="00BF70E2" w:rsidRPr="003B6C3E" w14:paraId="72E486B5" w14:textId="77777777" w:rsidTr="00AC681F">
        <w:trPr>
          <w:trHeight w:val="572"/>
        </w:trPr>
        <w:tc>
          <w:tcPr>
            <w:tcW w:w="592" w:type="dxa"/>
          </w:tcPr>
          <w:p w14:paraId="0BEFBC9C" w14:textId="072B5F5B" w:rsidR="00BF70E2" w:rsidRPr="003B6C3E" w:rsidRDefault="003B6C3E" w:rsidP="00487F2E">
            <w:pPr>
              <w:autoSpaceDE/>
              <w:autoSpaceDN/>
              <w:adjustRightInd/>
              <w:spacing w:line="400" w:lineRule="exact"/>
              <w:ind w:left="600" w:hangingChars="200" w:hanging="600"/>
              <w:textAlignment w:val="auto"/>
              <w:rPr>
                <w:rFonts w:eastAsia="微軟正黑體"/>
                <w:bCs/>
                <w:spacing w:val="20"/>
                <w:kern w:val="2"/>
                <w:sz w:val="26"/>
                <w:szCs w:val="26"/>
                <w:lang w:val="en-US"/>
              </w:rPr>
            </w:pPr>
            <w:r w:rsidRPr="003B6C3E">
              <w:rPr>
                <w:rFonts w:eastAsia="微軟正黑體"/>
                <w:bCs/>
                <w:spacing w:val="20"/>
                <w:kern w:val="2"/>
                <w:sz w:val="26"/>
                <w:szCs w:val="26"/>
                <w:lang w:val="en-US" w:eastAsia="zh-CN"/>
              </w:rPr>
              <w:t>(h)</w:t>
            </w:r>
          </w:p>
        </w:tc>
        <w:tc>
          <w:tcPr>
            <w:tcW w:w="7714" w:type="dxa"/>
          </w:tcPr>
          <w:p w14:paraId="07235E47" w14:textId="653C9440" w:rsidR="00BF70E2" w:rsidRPr="003B6C3E" w:rsidRDefault="003B6C3E" w:rsidP="00487F2E">
            <w:pPr>
              <w:autoSpaceDE/>
              <w:autoSpaceDN/>
              <w:adjustRightInd/>
              <w:spacing w:line="400" w:lineRule="exact"/>
              <w:ind w:left="600" w:hangingChars="200" w:hanging="600"/>
              <w:jc w:val="both"/>
              <w:textAlignment w:val="auto"/>
              <w:rPr>
                <w:rFonts w:eastAsia="微軟正黑體"/>
                <w:bCs/>
                <w:spacing w:val="20"/>
                <w:kern w:val="2"/>
                <w:sz w:val="26"/>
                <w:szCs w:val="26"/>
                <w:lang w:val="en-US" w:eastAsia="zh-HK"/>
              </w:rPr>
            </w:pPr>
            <w:r w:rsidRPr="003B6C3E">
              <w:rPr>
                <w:rFonts w:eastAsia="微軟正黑體"/>
                <w:bCs/>
                <w:spacing w:val="20"/>
                <w:kern w:val="2"/>
                <w:sz w:val="26"/>
                <w:szCs w:val="26"/>
                <w:lang w:val="en-US" w:eastAsia="zh-CN"/>
              </w:rPr>
              <w:t>暂顾服务</w:t>
            </w:r>
            <w:r w:rsidR="001C5507" w:rsidRPr="003B6C3E">
              <w:rPr>
                <w:rStyle w:val="ab"/>
                <w:rFonts w:eastAsia="微軟正黑體"/>
                <w:bCs/>
                <w:spacing w:val="20"/>
                <w:kern w:val="2"/>
                <w:sz w:val="26"/>
                <w:szCs w:val="26"/>
                <w:lang w:val="en-US" w:eastAsia="zh-HK"/>
              </w:rPr>
              <w:footnoteReference w:id="3"/>
            </w:r>
            <w:r w:rsidRPr="003B6C3E">
              <w:rPr>
                <w:rFonts w:eastAsia="微軟正黑體"/>
                <w:bCs/>
                <w:spacing w:val="20"/>
                <w:kern w:val="2"/>
                <w:sz w:val="26"/>
                <w:szCs w:val="26"/>
                <w:lang w:val="en-US" w:eastAsia="zh-CN"/>
              </w:rPr>
              <w:t>；</w:t>
            </w:r>
          </w:p>
        </w:tc>
      </w:tr>
      <w:tr w:rsidR="00BF70E2" w:rsidRPr="003B6C3E" w14:paraId="31F00F7F" w14:textId="77777777" w:rsidTr="00AC681F">
        <w:trPr>
          <w:trHeight w:val="566"/>
        </w:trPr>
        <w:tc>
          <w:tcPr>
            <w:tcW w:w="592" w:type="dxa"/>
          </w:tcPr>
          <w:p w14:paraId="4410C171" w14:textId="6CB6F826" w:rsidR="00BF70E2" w:rsidRPr="003B6C3E" w:rsidRDefault="003B6C3E" w:rsidP="00487F2E">
            <w:pPr>
              <w:autoSpaceDE/>
              <w:autoSpaceDN/>
              <w:adjustRightInd/>
              <w:spacing w:line="400" w:lineRule="exact"/>
              <w:ind w:left="600" w:hangingChars="200" w:hanging="600"/>
              <w:textAlignment w:val="auto"/>
              <w:rPr>
                <w:rFonts w:eastAsia="微軟正黑體"/>
                <w:bCs/>
                <w:spacing w:val="20"/>
                <w:kern w:val="2"/>
                <w:sz w:val="26"/>
                <w:szCs w:val="26"/>
                <w:lang w:val="en-US"/>
              </w:rPr>
            </w:pPr>
            <w:r w:rsidRPr="003B6C3E">
              <w:rPr>
                <w:rFonts w:eastAsia="微軟正黑體"/>
                <w:bCs/>
                <w:spacing w:val="20"/>
                <w:kern w:val="2"/>
                <w:sz w:val="26"/>
                <w:szCs w:val="26"/>
                <w:lang w:val="en-US" w:eastAsia="zh-CN"/>
              </w:rPr>
              <w:t>(</w:t>
            </w:r>
            <w:proofErr w:type="spellStart"/>
            <w:r w:rsidRPr="003B6C3E">
              <w:rPr>
                <w:rFonts w:eastAsia="微軟正黑體"/>
                <w:bCs/>
                <w:spacing w:val="20"/>
                <w:kern w:val="2"/>
                <w:sz w:val="26"/>
                <w:szCs w:val="26"/>
                <w:lang w:val="en-US" w:eastAsia="zh-CN"/>
              </w:rPr>
              <w:t>i</w:t>
            </w:r>
            <w:proofErr w:type="spellEnd"/>
            <w:r w:rsidRPr="003B6C3E">
              <w:rPr>
                <w:rFonts w:eastAsia="微軟正黑體"/>
                <w:bCs/>
                <w:spacing w:val="20"/>
                <w:kern w:val="2"/>
                <w:sz w:val="26"/>
                <w:szCs w:val="26"/>
                <w:lang w:val="en-US" w:eastAsia="zh-CN"/>
              </w:rPr>
              <w:t>)</w:t>
            </w:r>
          </w:p>
        </w:tc>
        <w:tc>
          <w:tcPr>
            <w:tcW w:w="7714" w:type="dxa"/>
          </w:tcPr>
          <w:p w14:paraId="51D9F746" w14:textId="08BBF1C0" w:rsidR="00BF70E2" w:rsidRPr="003B6C3E" w:rsidRDefault="003B6C3E" w:rsidP="00487F2E">
            <w:pPr>
              <w:autoSpaceDE/>
              <w:autoSpaceDN/>
              <w:adjustRightInd/>
              <w:spacing w:line="400" w:lineRule="exact"/>
              <w:ind w:left="600" w:hangingChars="200" w:hanging="600"/>
              <w:jc w:val="both"/>
              <w:textAlignment w:val="auto"/>
              <w:rPr>
                <w:rFonts w:eastAsia="微軟正黑體"/>
                <w:bCs/>
                <w:spacing w:val="20"/>
                <w:kern w:val="2"/>
                <w:sz w:val="26"/>
                <w:szCs w:val="26"/>
                <w:lang w:val="en-US" w:eastAsia="zh-HK"/>
              </w:rPr>
            </w:pPr>
            <w:r w:rsidRPr="003B6C3E">
              <w:rPr>
                <w:rFonts w:eastAsia="微軟正黑體"/>
                <w:bCs/>
                <w:spacing w:val="20"/>
                <w:kern w:val="2"/>
                <w:sz w:val="26"/>
                <w:szCs w:val="26"/>
                <w:lang w:val="en-US" w:eastAsia="zh-CN"/>
              </w:rPr>
              <w:t>送餐服务</w:t>
            </w:r>
            <w:r w:rsidR="00416A25" w:rsidRPr="003B6C3E">
              <w:rPr>
                <w:rStyle w:val="ab"/>
                <w:rFonts w:eastAsia="微軟正黑體"/>
                <w:bCs/>
                <w:spacing w:val="20"/>
                <w:kern w:val="2"/>
                <w:sz w:val="26"/>
                <w:szCs w:val="26"/>
                <w:lang w:val="en-US" w:eastAsia="zh-HK"/>
              </w:rPr>
              <w:footnoteReference w:id="4"/>
            </w:r>
            <w:r w:rsidRPr="003B6C3E">
              <w:rPr>
                <w:rFonts w:eastAsia="微軟正黑體"/>
                <w:bCs/>
                <w:spacing w:val="20"/>
                <w:kern w:val="2"/>
                <w:sz w:val="26"/>
                <w:szCs w:val="26"/>
                <w:lang w:val="en-US" w:eastAsia="zh-CN"/>
              </w:rPr>
              <w:t>；</w:t>
            </w:r>
          </w:p>
        </w:tc>
      </w:tr>
      <w:tr w:rsidR="00BF70E2" w:rsidRPr="003B6C3E" w14:paraId="2EFAE772" w14:textId="77777777" w:rsidTr="00AC681F">
        <w:trPr>
          <w:trHeight w:val="574"/>
        </w:trPr>
        <w:tc>
          <w:tcPr>
            <w:tcW w:w="592" w:type="dxa"/>
          </w:tcPr>
          <w:p w14:paraId="618F5786" w14:textId="0A100DF9" w:rsidR="00BF70E2" w:rsidRPr="003B6C3E" w:rsidRDefault="003B6C3E" w:rsidP="00487F2E">
            <w:pPr>
              <w:autoSpaceDE/>
              <w:autoSpaceDN/>
              <w:adjustRightInd/>
              <w:spacing w:line="400" w:lineRule="exact"/>
              <w:ind w:left="600" w:hangingChars="200" w:hanging="600"/>
              <w:textAlignment w:val="auto"/>
              <w:rPr>
                <w:rFonts w:eastAsia="微軟正黑體"/>
                <w:bCs/>
                <w:spacing w:val="20"/>
                <w:kern w:val="2"/>
                <w:sz w:val="26"/>
                <w:szCs w:val="26"/>
                <w:lang w:val="en-US"/>
              </w:rPr>
            </w:pPr>
            <w:r w:rsidRPr="003B6C3E">
              <w:rPr>
                <w:rFonts w:eastAsia="微軟正黑體"/>
                <w:bCs/>
                <w:spacing w:val="20"/>
                <w:kern w:val="2"/>
                <w:sz w:val="26"/>
                <w:szCs w:val="26"/>
                <w:lang w:val="en-US" w:eastAsia="zh-CN"/>
              </w:rPr>
              <w:t>(j)</w:t>
            </w:r>
          </w:p>
        </w:tc>
        <w:tc>
          <w:tcPr>
            <w:tcW w:w="7714" w:type="dxa"/>
          </w:tcPr>
          <w:p w14:paraId="531D8818" w14:textId="70173FD7" w:rsidR="00BF70E2" w:rsidRPr="003B6C3E" w:rsidRDefault="003B6C3E" w:rsidP="00487F2E">
            <w:pPr>
              <w:autoSpaceDE/>
              <w:autoSpaceDN/>
              <w:adjustRightInd/>
              <w:spacing w:line="400" w:lineRule="exact"/>
              <w:ind w:left="600" w:hangingChars="200" w:hanging="600"/>
              <w:jc w:val="both"/>
              <w:textAlignment w:val="auto"/>
              <w:rPr>
                <w:rFonts w:eastAsia="微軟正黑體"/>
                <w:bCs/>
                <w:spacing w:val="20"/>
                <w:kern w:val="2"/>
                <w:sz w:val="26"/>
                <w:szCs w:val="26"/>
                <w:lang w:val="en-US" w:eastAsia="zh-HK"/>
              </w:rPr>
            </w:pPr>
            <w:r w:rsidRPr="003B6C3E">
              <w:rPr>
                <w:rFonts w:eastAsia="微軟正黑體"/>
                <w:bCs/>
                <w:spacing w:val="20"/>
                <w:kern w:val="2"/>
                <w:sz w:val="26"/>
                <w:szCs w:val="26"/>
                <w:lang w:val="en-US" w:eastAsia="zh-CN"/>
              </w:rPr>
              <w:t>小组及活动；</w:t>
            </w:r>
          </w:p>
        </w:tc>
      </w:tr>
      <w:tr w:rsidR="00BF70E2" w:rsidRPr="003B6C3E" w14:paraId="4AF61B45" w14:textId="77777777" w:rsidTr="00AC681F">
        <w:trPr>
          <w:trHeight w:val="554"/>
        </w:trPr>
        <w:tc>
          <w:tcPr>
            <w:tcW w:w="592" w:type="dxa"/>
          </w:tcPr>
          <w:p w14:paraId="6A8DDB60" w14:textId="5E73ED9E" w:rsidR="00BF70E2" w:rsidRPr="003B6C3E" w:rsidRDefault="003B6C3E" w:rsidP="00487F2E">
            <w:pPr>
              <w:autoSpaceDE/>
              <w:autoSpaceDN/>
              <w:adjustRightInd/>
              <w:spacing w:line="400" w:lineRule="exact"/>
              <w:ind w:left="600" w:hangingChars="200" w:hanging="600"/>
              <w:textAlignment w:val="auto"/>
              <w:rPr>
                <w:rFonts w:eastAsia="微軟正黑體"/>
                <w:bCs/>
                <w:spacing w:val="20"/>
                <w:kern w:val="2"/>
                <w:sz w:val="26"/>
                <w:szCs w:val="26"/>
                <w:lang w:val="en-US"/>
              </w:rPr>
            </w:pPr>
            <w:r w:rsidRPr="003B6C3E">
              <w:rPr>
                <w:rFonts w:eastAsia="微軟正黑體"/>
                <w:bCs/>
                <w:spacing w:val="20"/>
                <w:kern w:val="2"/>
                <w:sz w:val="26"/>
                <w:szCs w:val="26"/>
                <w:lang w:val="en-US" w:eastAsia="zh-CN"/>
              </w:rPr>
              <w:t>(k)</w:t>
            </w:r>
          </w:p>
        </w:tc>
        <w:tc>
          <w:tcPr>
            <w:tcW w:w="7714" w:type="dxa"/>
          </w:tcPr>
          <w:p w14:paraId="5F25DF58" w14:textId="1E08E233" w:rsidR="00BF70E2" w:rsidRPr="003B6C3E" w:rsidRDefault="003B6C3E" w:rsidP="00487F2E">
            <w:pPr>
              <w:autoSpaceDE/>
              <w:autoSpaceDN/>
              <w:adjustRightInd/>
              <w:spacing w:line="400" w:lineRule="exact"/>
              <w:ind w:left="600" w:hangingChars="200" w:hanging="600"/>
              <w:jc w:val="both"/>
              <w:textAlignment w:val="auto"/>
              <w:rPr>
                <w:rFonts w:eastAsia="微軟正黑體"/>
                <w:bCs/>
                <w:spacing w:val="20"/>
                <w:kern w:val="2"/>
                <w:sz w:val="26"/>
                <w:szCs w:val="26"/>
                <w:lang w:val="en-US" w:eastAsia="zh-HK"/>
              </w:rPr>
            </w:pPr>
            <w:r w:rsidRPr="003B6C3E">
              <w:rPr>
                <w:rFonts w:eastAsia="微軟正黑體"/>
                <w:bCs/>
                <w:spacing w:val="20"/>
                <w:kern w:val="2"/>
                <w:sz w:val="26"/>
                <w:szCs w:val="26"/>
                <w:lang w:val="en-US" w:eastAsia="zh-CN"/>
              </w:rPr>
              <w:t>应用及推广辅助科技；以及</w:t>
            </w:r>
          </w:p>
        </w:tc>
      </w:tr>
      <w:tr w:rsidR="00BF70E2" w:rsidRPr="003B6C3E" w14:paraId="4E725645" w14:textId="77777777" w:rsidTr="00AC681F">
        <w:trPr>
          <w:trHeight w:val="556"/>
        </w:trPr>
        <w:tc>
          <w:tcPr>
            <w:tcW w:w="592" w:type="dxa"/>
          </w:tcPr>
          <w:p w14:paraId="3AFE6AE9" w14:textId="15E6AA07" w:rsidR="00BF70E2" w:rsidRPr="003B6C3E" w:rsidRDefault="003B6C3E" w:rsidP="00487F2E">
            <w:pPr>
              <w:autoSpaceDE/>
              <w:autoSpaceDN/>
              <w:adjustRightInd/>
              <w:spacing w:line="400" w:lineRule="exact"/>
              <w:ind w:left="600" w:hangingChars="200" w:hanging="600"/>
              <w:textAlignment w:val="auto"/>
              <w:rPr>
                <w:rFonts w:eastAsia="微軟正黑體"/>
                <w:bCs/>
                <w:spacing w:val="20"/>
                <w:kern w:val="2"/>
                <w:sz w:val="26"/>
                <w:szCs w:val="26"/>
                <w:lang w:val="en-US"/>
              </w:rPr>
            </w:pPr>
            <w:r w:rsidRPr="003B6C3E">
              <w:rPr>
                <w:rFonts w:eastAsia="微軟正黑體"/>
                <w:bCs/>
                <w:spacing w:val="20"/>
                <w:kern w:val="2"/>
                <w:sz w:val="26"/>
                <w:szCs w:val="26"/>
                <w:lang w:val="en-US" w:eastAsia="zh-CN"/>
              </w:rPr>
              <w:t>(l)</w:t>
            </w:r>
          </w:p>
        </w:tc>
        <w:tc>
          <w:tcPr>
            <w:tcW w:w="7714" w:type="dxa"/>
          </w:tcPr>
          <w:p w14:paraId="4D584595" w14:textId="4FF2AB6A" w:rsidR="00BF70E2" w:rsidRPr="003B6C3E" w:rsidRDefault="003B6C3E" w:rsidP="00487F2E">
            <w:pPr>
              <w:autoSpaceDE/>
              <w:autoSpaceDN/>
              <w:adjustRightInd/>
              <w:spacing w:line="400" w:lineRule="exact"/>
              <w:ind w:left="600" w:hangingChars="200" w:hanging="600"/>
              <w:textAlignment w:val="auto"/>
              <w:rPr>
                <w:rFonts w:eastAsia="微軟正黑體"/>
                <w:bCs/>
                <w:spacing w:val="20"/>
                <w:kern w:val="2"/>
                <w:sz w:val="26"/>
                <w:szCs w:val="26"/>
                <w:lang w:val="en-US" w:eastAsia="zh-CN"/>
              </w:rPr>
            </w:pPr>
            <w:r w:rsidRPr="003B6C3E">
              <w:rPr>
                <w:rFonts w:eastAsia="微軟正黑體"/>
                <w:spacing w:val="20"/>
                <w:sz w:val="26"/>
                <w:szCs w:val="26"/>
                <w:lang w:eastAsia="zh-CN"/>
              </w:rPr>
              <w:t>其他照顾者支援服务。</w:t>
            </w:r>
          </w:p>
        </w:tc>
      </w:tr>
    </w:tbl>
    <w:p w14:paraId="1532C92D" w14:textId="3D395FFC" w:rsidR="00123C6C" w:rsidRPr="003B6C3E" w:rsidRDefault="003B6C3E" w:rsidP="00372BCC">
      <w:pPr>
        <w:autoSpaceDE/>
        <w:autoSpaceDN/>
        <w:spacing w:beforeLines="100" w:before="360"/>
        <w:ind w:left="600" w:hangingChars="200" w:hanging="600"/>
        <w:rPr>
          <w:rFonts w:eastAsia="微軟正黑體"/>
          <w:b/>
          <w:spacing w:val="20"/>
          <w:sz w:val="26"/>
          <w:szCs w:val="26"/>
          <w:lang w:val="en-US"/>
        </w:rPr>
      </w:pPr>
      <w:r w:rsidRPr="003B6C3E">
        <w:rPr>
          <w:rFonts w:eastAsia="微軟正黑體"/>
          <w:b/>
          <w:spacing w:val="20"/>
          <w:sz w:val="26"/>
          <w:szCs w:val="26"/>
          <w:lang w:val="en-US" w:eastAsia="zh-CN"/>
        </w:rPr>
        <w:lastRenderedPageBreak/>
        <w:t>服务费用</w:t>
      </w:r>
    </w:p>
    <w:tbl>
      <w:tblPr>
        <w:tblW w:w="8356" w:type="dxa"/>
        <w:tblCellMar>
          <w:left w:w="0" w:type="dxa"/>
          <w:right w:w="0" w:type="dxa"/>
        </w:tblCellMar>
        <w:tblLook w:val="00A0" w:firstRow="1" w:lastRow="0" w:firstColumn="1" w:lastColumn="0" w:noHBand="0" w:noVBand="0"/>
      </w:tblPr>
      <w:tblGrid>
        <w:gridCol w:w="5521"/>
        <w:gridCol w:w="2835"/>
      </w:tblGrid>
      <w:tr w:rsidR="00A60F33" w:rsidRPr="003B6C3E" w14:paraId="01685B14" w14:textId="77777777" w:rsidTr="00CB291E">
        <w:trPr>
          <w:trHeight w:val="287"/>
        </w:trPr>
        <w:tc>
          <w:tcPr>
            <w:tcW w:w="5521" w:type="dxa"/>
            <w:tcBorders>
              <w:top w:val="single" w:sz="6" w:space="0" w:color="000000"/>
              <w:left w:val="single" w:sz="6" w:space="0" w:color="000000"/>
              <w:bottom w:val="single" w:sz="6" w:space="0" w:color="000000"/>
              <w:right w:val="single" w:sz="6" w:space="0" w:color="000000"/>
            </w:tcBorders>
          </w:tcPr>
          <w:p w14:paraId="79DAA24B" w14:textId="5682E7BF" w:rsidR="00A60F33" w:rsidRPr="003B6C3E" w:rsidRDefault="003B6C3E" w:rsidP="00372BCC">
            <w:pPr>
              <w:autoSpaceDE/>
              <w:autoSpaceDN/>
              <w:adjustRightInd/>
              <w:spacing w:line="400" w:lineRule="exact"/>
              <w:ind w:left="450" w:hangingChars="150" w:hanging="450"/>
              <w:jc w:val="center"/>
              <w:textAlignment w:val="auto"/>
              <w:rPr>
                <w:rFonts w:eastAsia="微軟正黑體"/>
                <w:b/>
                <w:bCs/>
                <w:spacing w:val="20"/>
                <w:kern w:val="2"/>
                <w:sz w:val="26"/>
                <w:szCs w:val="26"/>
                <w:lang w:val="en-US"/>
              </w:rPr>
            </w:pPr>
            <w:bookmarkStart w:id="0" w:name="_Hlk143242299"/>
            <w:r w:rsidRPr="003B6C3E">
              <w:rPr>
                <w:rFonts w:eastAsia="微軟正黑體"/>
                <w:b/>
                <w:bCs/>
                <w:spacing w:val="20"/>
                <w:kern w:val="2"/>
                <w:sz w:val="26"/>
                <w:szCs w:val="26"/>
                <w:lang w:val="en-US" w:eastAsia="zh-CN"/>
              </w:rPr>
              <w:t>服务类别</w:t>
            </w:r>
          </w:p>
        </w:tc>
        <w:tc>
          <w:tcPr>
            <w:tcW w:w="2835" w:type="dxa"/>
            <w:tcBorders>
              <w:top w:val="single" w:sz="6" w:space="0" w:color="000000"/>
              <w:left w:val="single" w:sz="6" w:space="0" w:color="000000"/>
              <w:bottom w:val="single" w:sz="6" w:space="0" w:color="000000"/>
              <w:right w:val="single" w:sz="6" w:space="0" w:color="000000"/>
            </w:tcBorders>
          </w:tcPr>
          <w:p w14:paraId="53911F3D" w14:textId="0AB6DF06" w:rsidR="00A60F33" w:rsidRPr="003B6C3E" w:rsidRDefault="003B6C3E" w:rsidP="00372BCC">
            <w:pPr>
              <w:autoSpaceDE/>
              <w:autoSpaceDN/>
              <w:adjustRightInd/>
              <w:spacing w:line="400" w:lineRule="exact"/>
              <w:jc w:val="center"/>
              <w:textAlignment w:val="auto"/>
              <w:rPr>
                <w:rFonts w:eastAsia="微軟正黑體"/>
                <w:b/>
                <w:bCs/>
                <w:spacing w:val="20"/>
                <w:kern w:val="2"/>
                <w:sz w:val="26"/>
                <w:szCs w:val="26"/>
                <w:lang w:val="en-US"/>
              </w:rPr>
            </w:pPr>
            <w:r w:rsidRPr="003B6C3E">
              <w:rPr>
                <w:rFonts w:eastAsia="微軟正黑體"/>
                <w:b/>
                <w:bCs/>
                <w:spacing w:val="20"/>
                <w:kern w:val="2"/>
                <w:sz w:val="26"/>
                <w:szCs w:val="26"/>
                <w:lang w:val="en-US" w:eastAsia="zh-CN"/>
              </w:rPr>
              <w:t>费用</w:t>
            </w:r>
          </w:p>
        </w:tc>
      </w:tr>
      <w:tr w:rsidR="00A60F33" w:rsidRPr="003B6C3E" w14:paraId="5CF66038" w14:textId="77777777" w:rsidTr="00CB291E">
        <w:trPr>
          <w:trHeight w:val="287"/>
        </w:trPr>
        <w:tc>
          <w:tcPr>
            <w:tcW w:w="5521" w:type="dxa"/>
            <w:tcBorders>
              <w:top w:val="single" w:sz="6" w:space="0" w:color="000000"/>
              <w:left w:val="single" w:sz="6" w:space="0" w:color="000000"/>
              <w:bottom w:val="single" w:sz="4" w:space="0" w:color="auto"/>
              <w:right w:val="single" w:sz="6" w:space="0" w:color="000000"/>
            </w:tcBorders>
            <w:vAlign w:val="center"/>
          </w:tcPr>
          <w:p w14:paraId="1B7AC1AB" w14:textId="4041337F" w:rsidR="00A60F33" w:rsidRPr="003B6C3E" w:rsidRDefault="003B6C3E" w:rsidP="00372BCC">
            <w:pPr>
              <w:autoSpaceDE/>
              <w:autoSpaceDN/>
              <w:adjustRightInd/>
              <w:spacing w:line="400" w:lineRule="exact"/>
              <w:ind w:left="450" w:hangingChars="150" w:hanging="450"/>
              <w:jc w:val="both"/>
              <w:textAlignment w:val="auto"/>
              <w:rPr>
                <w:rFonts w:eastAsia="微軟正黑體"/>
                <w:b/>
                <w:bCs/>
                <w:spacing w:val="20"/>
                <w:kern w:val="2"/>
                <w:sz w:val="26"/>
                <w:szCs w:val="26"/>
                <w:lang w:val="en-US"/>
              </w:rPr>
            </w:pPr>
            <w:r w:rsidRPr="003B6C3E">
              <w:rPr>
                <w:rFonts w:eastAsia="微軟正黑體"/>
                <w:b/>
                <w:bCs/>
                <w:spacing w:val="20"/>
                <w:kern w:val="2"/>
                <w:sz w:val="26"/>
                <w:szCs w:val="26"/>
                <w:lang w:val="en-US" w:eastAsia="zh-CN"/>
              </w:rPr>
              <w:t>全套服务</w:t>
            </w:r>
          </w:p>
        </w:tc>
        <w:tc>
          <w:tcPr>
            <w:tcW w:w="2835" w:type="dxa"/>
            <w:tcBorders>
              <w:top w:val="single" w:sz="6" w:space="0" w:color="000000"/>
              <w:left w:val="single" w:sz="6" w:space="0" w:color="000000"/>
              <w:bottom w:val="single" w:sz="4" w:space="0" w:color="auto"/>
              <w:right w:val="single" w:sz="6" w:space="0" w:color="000000"/>
            </w:tcBorders>
          </w:tcPr>
          <w:p w14:paraId="4F6487D3" w14:textId="207EB029" w:rsidR="00A60F33" w:rsidRPr="003B6C3E" w:rsidRDefault="003B6C3E" w:rsidP="00372BCC">
            <w:pPr>
              <w:autoSpaceDE/>
              <w:autoSpaceDN/>
              <w:adjustRightInd/>
              <w:spacing w:line="400" w:lineRule="exact"/>
              <w:jc w:val="center"/>
              <w:textAlignment w:val="auto"/>
              <w:rPr>
                <w:rFonts w:eastAsia="微軟正黑體"/>
                <w:spacing w:val="20"/>
                <w:kern w:val="2"/>
                <w:sz w:val="26"/>
                <w:szCs w:val="26"/>
                <w:lang w:val="en-US"/>
              </w:rPr>
            </w:pPr>
            <w:r w:rsidRPr="003B6C3E">
              <w:rPr>
                <w:rFonts w:eastAsia="微軟正黑體"/>
                <w:spacing w:val="20"/>
                <w:sz w:val="26"/>
                <w:szCs w:val="26"/>
                <w:lang w:eastAsia="zh-CN"/>
              </w:rPr>
              <w:t>每月</w:t>
            </w:r>
            <w:r w:rsidRPr="003B6C3E">
              <w:rPr>
                <w:rFonts w:eastAsia="微軟正黑體"/>
                <w:spacing w:val="20"/>
                <w:sz w:val="26"/>
                <w:szCs w:val="26"/>
                <w:lang w:eastAsia="zh-CN"/>
              </w:rPr>
              <w:t>1,002</w:t>
            </w:r>
            <w:r w:rsidRPr="003B6C3E">
              <w:rPr>
                <w:rFonts w:eastAsia="微軟正黑體"/>
                <w:kern w:val="2"/>
                <w:sz w:val="26"/>
                <w:szCs w:val="26"/>
                <w:lang w:val="en-US" w:eastAsia="zh-CN"/>
              </w:rPr>
              <w:t>元</w:t>
            </w:r>
            <w:r w:rsidR="00416A25" w:rsidRPr="003B6C3E">
              <w:rPr>
                <w:rStyle w:val="ab"/>
                <w:rFonts w:eastAsia="微軟正黑體"/>
                <w:bCs/>
                <w:spacing w:val="20"/>
                <w:kern w:val="2"/>
                <w:sz w:val="26"/>
                <w:szCs w:val="26"/>
                <w:lang w:val="en-US" w:eastAsia="zh-HK"/>
              </w:rPr>
              <w:footnoteReference w:customMarkFollows="1" w:id="5"/>
              <w:t>5</w:t>
            </w:r>
          </w:p>
          <w:p w14:paraId="5EBB92AA" w14:textId="6B906CEB" w:rsidR="00A60F33" w:rsidRPr="003B6C3E" w:rsidRDefault="003B6C3E" w:rsidP="00372BCC">
            <w:pPr>
              <w:autoSpaceDE/>
              <w:autoSpaceDN/>
              <w:adjustRightInd/>
              <w:spacing w:line="400" w:lineRule="exact"/>
              <w:jc w:val="center"/>
              <w:textAlignment w:val="auto"/>
              <w:rPr>
                <w:rFonts w:eastAsia="微軟正黑體"/>
                <w:spacing w:val="20"/>
                <w:kern w:val="2"/>
                <w:sz w:val="26"/>
                <w:szCs w:val="26"/>
                <w:lang w:val="en-US"/>
              </w:rPr>
            </w:pPr>
            <w:r w:rsidRPr="003B6C3E">
              <w:rPr>
                <w:rFonts w:eastAsia="微軟正黑體"/>
                <w:spacing w:val="20"/>
                <w:sz w:val="22"/>
                <w:szCs w:val="22"/>
                <w:lang w:eastAsia="zh-CN"/>
              </w:rPr>
              <w:t>(</w:t>
            </w:r>
            <w:r w:rsidRPr="003B6C3E">
              <w:rPr>
                <w:rFonts w:eastAsia="微軟正黑體"/>
                <w:spacing w:val="20"/>
                <w:kern w:val="2"/>
                <w:sz w:val="26"/>
                <w:szCs w:val="26"/>
                <w:lang w:val="en-US" w:eastAsia="zh-CN"/>
              </w:rPr>
              <w:t>每月收费上限</w:t>
            </w:r>
            <w:r w:rsidRPr="003B6C3E">
              <w:rPr>
                <w:rFonts w:eastAsia="微軟正黑體"/>
                <w:spacing w:val="20"/>
                <w:kern w:val="2"/>
                <w:sz w:val="26"/>
                <w:szCs w:val="26"/>
                <w:lang w:val="en-US" w:eastAsia="zh-CN"/>
              </w:rPr>
              <w:t>)</w:t>
            </w:r>
          </w:p>
        </w:tc>
      </w:tr>
      <w:tr w:rsidR="00A60F33" w:rsidRPr="003B6C3E" w14:paraId="64A68EAF" w14:textId="77777777" w:rsidTr="00CB291E">
        <w:trPr>
          <w:trHeight w:val="287"/>
        </w:trPr>
        <w:tc>
          <w:tcPr>
            <w:tcW w:w="5521" w:type="dxa"/>
            <w:tcBorders>
              <w:top w:val="single" w:sz="4" w:space="0" w:color="auto"/>
              <w:left w:val="single" w:sz="4" w:space="0" w:color="auto"/>
              <w:right w:val="single" w:sz="4" w:space="0" w:color="auto"/>
            </w:tcBorders>
            <w:vAlign w:val="center"/>
          </w:tcPr>
          <w:p w14:paraId="72D623BA" w14:textId="491D40BD" w:rsidR="00A60F33" w:rsidRPr="003B6C3E" w:rsidRDefault="003B6C3E" w:rsidP="00372BCC">
            <w:pPr>
              <w:autoSpaceDE/>
              <w:autoSpaceDN/>
              <w:adjustRightInd/>
              <w:spacing w:line="400" w:lineRule="exact"/>
              <w:ind w:left="450" w:hangingChars="150" w:hanging="450"/>
              <w:jc w:val="both"/>
              <w:textAlignment w:val="auto"/>
              <w:rPr>
                <w:rFonts w:eastAsia="微軟正黑體"/>
                <w:b/>
                <w:bCs/>
                <w:spacing w:val="20"/>
                <w:kern w:val="2"/>
                <w:sz w:val="26"/>
                <w:szCs w:val="26"/>
                <w:lang w:val="en-US"/>
              </w:rPr>
            </w:pPr>
            <w:r w:rsidRPr="003B6C3E">
              <w:rPr>
                <w:rFonts w:eastAsia="微軟正黑體"/>
                <w:b/>
                <w:bCs/>
                <w:spacing w:val="20"/>
                <w:kern w:val="2"/>
                <w:sz w:val="26"/>
                <w:szCs w:val="26"/>
                <w:lang w:val="en-US" w:eastAsia="zh-CN"/>
              </w:rPr>
              <w:t>个别服务</w:t>
            </w:r>
          </w:p>
        </w:tc>
        <w:tc>
          <w:tcPr>
            <w:tcW w:w="2835" w:type="dxa"/>
            <w:tcBorders>
              <w:top w:val="single" w:sz="4" w:space="0" w:color="auto"/>
              <w:left w:val="single" w:sz="4" w:space="0" w:color="auto"/>
              <w:right w:val="single" w:sz="4" w:space="0" w:color="auto"/>
            </w:tcBorders>
            <w:vAlign w:val="center"/>
          </w:tcPr>
          <w:p w14:paraId="1C25792E" w14:textId="77777777" w:rsidR="00A60F33" w:rsidRPr="003B6C3E" w:rsidRDefault="00A60F33" w:rsidP="00372BCC">
            <w:pPr>
              <w:autoSpaceDE/>
              <w:autoSpaceDN/>
              <w:adjustRightInd/>
              <w:spacing w:line="400" w:lineRule="exact"/>
              <w:jc w:val="center"/>
              <w:textAlignment w:val="auto"/>
              <w:rPr>
                <w:rFonts w:eastAsia="微軟正黑體"/>
                <w:b/>
                <w:bCs/>
                <w:spacing w:val="20"/>
                <w:kern w:val="2"/>
                <w:sz w:val="26"/>
                <w:szCs w:val="26"/>
                <w:lang w:val="en-US"/>
              </w:rPr>
            </w:pPr>
          </w:p>
        </w:tc>
      </w:tr>
      <w:tr w:rsidR="00A60F33" w:rsidRPr="003B6C3E" w14:paraId="4C41C198" w14:textId="77777777" w:rsidTr="00CB291E">
        <w:trPr>
          <w:trHeight w:val="287"/>
        </w:trPr>
        <w:tc>
          <w:tcPr>
            <w:tcW w:w="5521" w:type="dxa"/>
            <w:tcBorders>
              <w:left w:val="single" w:sz="4" w:space="0" w:color="auto"/>
              <w:right w:val="single" w:sz="4" w:space="0" w:color="auto"/>
            </w:tcBorders>
          </w:tcPr>
          <w:p w14:paraId="64BCB985" w14:textId="5735CC43" w:rsidR="00A60F33" w:rsidRPr="003B6C3E" w:rsidRDefault="003B6C3E" w:rsidP="00372BCC">
            <w:pPr>
              <w:autoSpaceDE/>
              <w:autoSpaceDN/>
              <w:adjustRightInd/>
              <w:spacing w:line="400" w:lineRule="exact"/>
              <w:ind w:left="450" w:hangingChars="150" w:hanging="450"/>
              <w:jc w:val="both"/>
              <w:textAlignment w:val="auto"/>
              <w:rPr>
                <w:rFonts w:eastAsia="微軟正黑體"/>
                <w:b/>
                <w:bCs/>
                <w:spacing w:val="20"/>
                <w:kern w:val="2"/>
                <w:sz w:val="26"/>
                <w:szCs w:val="26"/>
                <w:lang w:val="en-US"/>
              </w:rPr>
            </w:pPr>
            <w:r w:rsidRPr="003B6C3E">
              <w:rPr>
                <w:rFonts w:eastAsia="微軟正黑體"/>
                <w:b/>
                <w:bCs/>
                <w:spacing w:val="20"/>
                <w:kern w:val="2"/>
                <w:sz w:val="26"/>
                <w:szCs w:val="26"/>
                <w:lang w:val="en-US" w:eastAsia="zh-CN"/>
              </w:rPr>
              <w:t>中心为本支援服务</w:t>
            </w:r>
          </w:p>
        </w:tc>
        <w:tc>
          <w:tcPr>
            <w:tcW w:w="2835" w:type="dxa"/>
            <w:tcBorders>
              <w:left w:val="single" w:sz="4" w:space="0" w:color="auto"/>
              <w:right w:val="single" w:sz="4" w:space="0" w:color="auto"/>
            </w:tcBorders>
          </w:tcPr>
          <w:p w14:paraId="37261D60" w14:textId="77777777" w:rsidR="00A60F33" w:rsidRPr="003B6C3E" w:rsidRDefault="00A60F33" w:rsidP="00372BCC">
            <w:pPr>
              <w:autoSpaceDE/>
              <w:autoSpaceDN/>
              <w:adjustRightInd/>
              <w:spacing w:line="400" w:lineRule="exact"/>
              <w:jc w:val="center"/>
              <w:textAlignment w:val="auto"/>
              <w:rPr>
                <w:rFonts w:eastAsia="微軟正黑體"/>
                <w:b/>
                <w:bCs/>
                <w:spacing w:val="20"/>
                <w:kern w:val="2"/>
                <w:sz w:val="26"/>
                <w:szCs w:val="26"/>
                <w:lang w:val="en-US"/>
              </w:rPr>
            </w:pPr>
          </w:p>
        </w:tc>
      </w:tr>
      <w:tr w:rsidR="00A60F33" w:rsidRPr="003B6C3E" w14:paraId="266514CF" w14:textId="77777777" w:rsidTr="00CB291E">
        <w:trPr>
          <w:trHeight w:val="287"/>
        </w:trPr>
        <w:tc>
          <w:tcPr>
            <w:tcW w:w="5521" w:type="dxa"/>
            <w:tcBorders>
              <w:left w:val="single" w:sz="4" w:space="0" w:color="auto"/>
              <w:right w:val="single" w:sz="4" w:space="0" w:color="auto"/>
            </w:tcBorders>
          </w:tcPr>
          <w:p w14:paraId="11ACB645" w14:textId="4559C21F" w:rsidR="00A60F33" w:rsidRPr="003B6C3E" w:rsidRDefault="003B6C3E" w:rsidP="00372BCC">
            <w:pPr>
              <w:numPr>
                <w:ilvl w:val="0"/>
                <w:numId w:val="8"/>
              </w:numPr>
              <w:autoSpaceDE/>
              <w:autoSpaceDN/>
              <w:adjustRightInd/>
              <w:spacing w:line="400" w:lineRule="exact"/>
              <w:ind w:left="450" w:hangingChars="150" w:hanging="450"/>
              <w:jc w:val="both"/>
              <w:textAlignment w:val="auto"/>
              <w:rPr>
                <w:rFonts w:eastAsia="微軟正黑體"/>
                <w:spacing w:val="20"/>
                <w:kern w:val="2"/>
                <w:sz w:val="26"/>
                <w:szCs w:val="26"/>
                <w:lang w:val="en-US" w:eastAsia="zh-CN"/>
              </w:rPr>
            </w:pPr>
            <w:r w:rsidRPr="003B6C3E">
              <w:rPr>
                <w:rFonts w:eastAsia="微軟正黑體"/>
                <w:spacing w:val="20"/>
                <w:kern w:val="2"/>
                <w:sz w:val="26"/>
                <w:szCs w:val="26"/>
                <w:lang w:val="en-US" w:eastAsia="zh-CN"/>
              </w:rPr>
              <w:t>中心为本日间照顾服务</w:t>
            </w:r>
            <w:r w:rsidRPr="003B6C3E">
              <w:rPr>
                <w:rFonts w:eastAsia="微軟正黑體"/>
                <w:spacing w:val="20"/>
                <w:sz w:val="22"/>
                <w:szCs w:val="22"/>
                <w:lang w:eastAsia="zh-CN"/>
              </w:rPr>
              <w:t>(</w:t>
            </w:r>
            <w:r w:rsidRPr="003B6C3E">
              <w:rPr>
                <w:rFonts w:eastAsia="微軟正黑體"/>
                <w:spacing w:val="20"/>
                <w:kern w:val="2"/>
                <w:sz w:val="26"/>
                <w:szCs w:val="26"/>
                <w:lang w:val="en-US" w:eastAsia="zh-CN"/>
              </w:rPr>
              <w:t>包括午膳</w:t>
            </w:r>
            <w:r w:rsidRPr="003B6C3E">
              <w:rPr>
                <w:rFonts w:eastAsia="微軟正黑體"/>
                <w:spacing w:val="20"/>
                <w:kern w:val="2"/>
                <w:sz w:val="26"/>
                <w:szCs w:val="26"/>
                <w:lang w:val="en-US" w:eastAsia="zh-CN"/>
              </w:rPr>
              <w:t>)</w:t>
            </w:r>
          </w:p>
        </w:tc>
        <w:tc>
          <w:tcPr>
            <w:tcW w:w="2835" w:type="dxa"/>
            <w:tcBorders>
              <w:left w:val="single" w:sz="4" w:space="0" w:color="auto"/>
              <w:right w:val="single" w:sz="4" w:space="0" w:color="auto"/>
            </w:tcBorders>
          </w:tcPr>
          <w:p w14:paraId="02E11C49" w14:textId="20F3A6A7" w:rsidR="00A60F33" w:rsidRPr="003B6C3E" w:rsidRDefault="003B6C3E" w:rsidP="00372BCC">
            <w:pPr>
              <w:autoSpaceDE/>
              <w:autoSpaceDN/>
              <w:adjustRightInd/>
              <w:spacing w:line="400" w:lineRule="exact"/>
              <w:jc w:val="center"/>
              <w:textAlignment w:val="auto"/>
              <w:rPr>
                <w:rFonts w:eastAsia="微軟正黑體"/>
                <w:spacing w:val="20"/>
                <w:kern w:val="2"/>
                <w:sz w:val="26"/>
                <w:szCs w:val="26"/>
                <w:lang w:val="en-US"/>
              </w:rPr>
            </w:pPr>
            <w:r w:rsidRPr="003B6C3E">
              <w:rPr>
                <w:rFonts w:eastAsia="微軟正黑體"/>
                <w:spacing w:val="20"/>
                <w:kern w:val="2"/>
                <w:sz w:val="26"/>
                <w:szCs w:val="26"/>
                <w:lang w:val="en-US" w:eastAsia="zh-CN"/>
              </w:rPr>
              <w:t>每日</w:t>
            </w:r>
            <w:r w:rsidRPr="003B6C3E">
              <w:rPr>
                <w:rFonts w:eastAsia="微軟正黑體"/>
                <w:spacing w:val="20"/>
                <w:kern w:val="2"/>
                <w:sz w:val="26"/>
                <w:szCs w:val="26"/>
                <w:lang w:val="en-US" w:eastAsia="zh-CN"/>
              </w:rPr>
              <w:t>61</w:t>
            </w:r>
            <w:r w:rsidRPr="003B6C3E">
              <w:rPr>
                <w:rFonts w:eastAsia="微軟正黑體"/>
                <w:spacing w:val="20"/>
                <w:kern w:val="2"/>
                <w:sz w:val="26"/>
                <w:szCs w:val="26"/>
                <w:lang w:val="en-US" w:eastAsia="zh-CN"/>
              </w:rPr>
              <w:t>元</w:t>
            </w:r>
          </w:p>
          <w:p w14:paraId="0A5CD507" w14:textId="5A53FF67" w:rsidR="00A60F33" w:rsidRPr="003B6C3E" w:rsidRDefault="003B6C3E" w:rsidP="00372BCC">
            <w:pPr>
              <w:autoSpaceDE/>
              <w:autoSpaceDN/>
              <w:adjustRightInd/>
              <w:spacing w:line="400" w:lineRule="exact"/>
              <w:jc w:val="center"/>
              <w:textAlignment w:val="auto"/>
              <w:rPr>
                <w:rFonts w:eastAsia="微軟正黑體"/>
                <w:spacing w:val="20"/>
                <w:kern w:val="2"/>
                <w:sz w:val="26"/>
                <w:szCs w:val="26"/>
                <w:lang w:val="en-US"/>
              </w:rPr>
            </w:pPr>
            <w:r w:rsidRPr="003B6C3E">
              <w:rPr>
                <w:rFonts w:eastAsia="微軟正黑體"/>
                <w:spacing w:val="20"/>
                <w:kern w:val="2"/>
                <w:sz w:val="26"/>
                <w:szCs w:val="26"/>
                <w:lang w:val="en-US" w:eastAsia="zh-CN"/>
              </w:rPr>
              <w:t>半日</w:t>
            </w:r>
            <w:r w:rsidRPr="003B6C3E">
              <w:rPr>
                <w:rFonts w:eastAsia="微軟正黑體"/>
                <w:spacing w:val="20"/>
                <w:kern w:val="2"/>
                <w:sz w:val="26"/>
                <w:szCs w:val="26"/>
                <w:lang w:val="en-US" w:eastAsia="zh-CN"/>
              </w:rPr>
              <w:t>30</w:t>
            </w:r>
            <w:r w:rsidRPr="003B6C3E">
              <w:rPr>
                <w:rFonts w:eastAsia="微軟正黑體"/>
                <w:spacing w:val="20"/>
                <w:kern w:val="2"/>
                <w:sz w:val="26"/>
                <w:szCs w:val="26"/>
                <w:lang w:val="en-US" w:eastAsia="zh-CN"/>
              </w:rPr>
              <w:t>元</w:t>
            </w:r>
          </w:p>
        </w:tc>
      </w:tr>
      <w:tr w:rsidR="00A60F33" w:rsidRPr="003B6C3E" w14:paraId="717AB7A5" w14:textId="77777777" w:rsidTr="00CB291E">
        <w:trPr>
          <w:trHeight w:val="287"/>
        </w:trPr>
        <w:tc>
          <w:tcPr>
            <w:tcW w:w="5521" w:type="dxa"/>
            <w:tcBorders>
              <w:left w:val="single" w:sz="4" w:space="0" w:color="auto"/>
              <w:right w:val="single" w:sz="4" w:space="0" w:color="auto"/>
            </w:tcBorders>
          </w:tcPr>
          <w:p w14:paraId="0EDC0392" w14:textId="59558A3C" w:rsidR="00A60F33" w:rsidRPr="003B6C3E" w:rsidRDefault="003B6C3E" w:rsidP="00372BCC">
            <w:pPr>
              <w:numPr>
                <w:ilvl w:val="0"/>
                <w:numId w:val="8"/>
              </w:numPr>
              <w:autoSpaceDE/>
              <w:autoSpaceDN/>
              <w:adjustRightInd/>
              <w:spacing w:line="400" w:lineRule="exact"/>
              <w:ind w:left="450" w:hangingChars="150" w:hanging="450"/>
              <w:jc w:val="both"/>
              <w:textAlignment w:val="auto"/>
              <w:rPr>
                <w:rFonts w:eastAsia="微軟正黑體"/>
                <w:spacing w:val="20"/>
                <w:kern w:val="2"/>
                <w:sz w:val="26"/>
                <w:szCs w:val="26"/>
                <w:lang w:val="en-US" w:eastAsia="zh-CN"/>
              </w:rPr>
            </w:pPr>
            <w:r w:rsidRPr="003B6C3E">
              <w:rPr>
                <w:rFonts w:eastAsia="微軟正黑體"/>
                <w:spacing w:val="20"/>
                <w:kern w:val="2"/>
                <w:sz w:val="26"/>
                <w:szCs w:val="26"/>
                <w:lang w:val="en-US" w:eastAsia="zh-CN"/>
              </w:rPr>
              <w:t>中心为本日间照顾服务</w:t>
            </w:r>
            <w:r w:rsidRPr="003B6C3E">
              <w:rPr>
                <w:rFonts w:eastAsia="微軟正黑體"/>
                <w:spacing w:val="20"/>
                <w:sz w:val="22"/>
                <w:szCs w:val="22"/>
                <w:lang w:eastAsia="zh-CN"/>
              </w:rPr>
              <w:t>(</w:t>
            </w:r>
            <w:r w:rsidRPr="003B6C3E">
              <w:rPr>
                <w:rFonts w:eastAsia="微軟正黑體"/>
                <w:spacing w:val="20"/>
                <w:kern w:val="2"/>
                <w:sz w:val="26"/>
                <w:szCs w:val="26"/>
                <w:lang w:val="en-US" w:eastAsia="zh-CN"/>
              </w:rPr>
              <w:t>不包括午膳</w:t>
            </w:r>
            <w:r w:rsidRPr="003B6C3E">
              <w:rPr>
                <w:rFonts w:eastAsia="微軟正黑體"/>
                <w:spacing w:val="20"/>
                <w:kern w:val="2"/>
                <w:sz w:val="26"/>
                <w:szCs w:val="26"/>
                <w:lang w:val="en-US" w:eastAsia="zh-CN"/>
              </w:rPr>
              <w:t>)</w:t>
            </w:r>
          </w:p>
        </w:tc>
        <w:tc>
          <w:tcPr>
            <w:tcW w:w="2835" w:type="dxa"/>
            <w:tcBorders>
              <w:left w:val="single" w:sz="4" w:space="0" w:color="auto"/>
              <w:right w:val="single" w:sz="4" w:space="0" w:color="auto"/>
            </w:tcBorders>
          </w:tcPr>
          <w:p w14:paraId="2981BEA0" w14:textId="11293408" w:rsidR="00A60F33" w:rsidRPr="003B6C3E" w:rsidRDefault="003B6C3E" w:rsidP="00372BCC">
            <w:pPr>
              <w:autoSpaceDE/>
              <w:autoSpaceDN/>
              <w:adjustRightInd/>
              <w:spacing w:line="400" w:lineRule="exact"/>
              <w:jc w:val="center"/>
              <w:textAlignment w:val="auto"/>
              <w:rPr>
                <w:rFonts w:eastAsia="微軟正黑體"/>
                <w:spacing w:val="20"/>
                <w:kern w:val="2"/>
                <w:sz w:val="26"/>
                <w:szCs w:val="26"/>
                <w:lang w:val="en-US"/>
              </w:rPr>
            </w:pPr>
            <w:r w:rsidRPr="003B6C3E">
              <w:rPr>
                <w:rFonts w:eastAsia="微軟正黑體"/>
                <w:spacing w:val="20"/>
                <w:kern w:val="2"/>
                <w:sz w:val="26"/>
                <w:szCs w:val="26"/>
                <w:lang w:val="en-US" w:eastAsia="zh-CN"/>
              </w:rPr>
              <w:t>半日</w:t>
            </w:r>
            <w:r w:rsidRPr="003B6C3E">
              <w:rPr>
                <w:rFonts w:eastAsia="微軟正黑體"/>
                <w:spacing w:val="20"/>
                <w:kern w:val="2"/>
                <w:sz w:val="26"/>
                <w:szCs w:val="26"/>
                <w:lang w:val="en-US" w:eastAsia="zh-CN"/>
              </w:rPr>
              <w:t>20</w:t>
            </w:r>
            <w:r w:rsidRPr="003B6C3E">
              <w:rPr>
                <w:rFonts w:eastAsia="微軟正黑體"/>
                <w:spacing w:val="20"/>
                <w:kern w:val="2"/>
                <w:sz w:val="26"/>
                <w:szCs w:val="26"/>
                <w:lang w:val="en-US" w:eastAsia="zh-CN"/>
              </w:rPr>
              <w:t>元</w:t>
            </w:r>
          </w:p>
        </w:tc>
      </w:tr>
      <w:tr w:rsidR="00A60F33" w:rsidRPr="003B6C3E" w14:paraId="5BE9F88E" w14:textId="77777777" w:rsidTr="00CB291E">
        <w:trPr>
          <w:trHeight w:val="287"/>
        </w:trPr>
        <w:tc>
          <w:tcPr>
            <w:tcW w:w="5521" w:type="dxa"/>
            <w:tcBorders>
              <w:left w:val="single" w:sz="4" w:space="0" w:color="auto"/>
              <w:right w:val="single" w:sz="4" w:space="0" w:color="auto"/>
            </w:tcBorders>
          </w:tcPr>
          <w:p w14:paraId="0BE425A3" w14:textId="14630B59" w:rsidR="00A60F33" w:rsidRPr="003B6C3E" w:rsidRDefault="003B6C3E" w:rsidP="00372BCC">
            <w:pPr>
              <w:numPr>
                <w:ilvl w:val="0"/>
                <w:numId w:val="8"/>
              </w:numPr>
              <w:autoSpaceDE/>
              <w:autoSpaceDN/>
              <w:adjustRightInd/>
              <w:spacing w:line="400" w:lineRule="exact"/>
              <w:ind w:left="450" w:hangingChars="150" w:hanging="450"/>
              <w:jc w:val="both"/>
              <w:textAlignment w:val="auto"/>
              <w:rPr>
                <w:rFonts w:eastAsia="微軟正黑體"/>
                <w:spacing w:val="20"/>
                <w:kern w:val="2"/>
                <w:sz w:val="26"/>
                <w:szCs w:val="26"/>
                <w:lang w:val="en-US"/>
              </w:rPr>
            </w:pPr>
            <w:r w:rsidRPr="003B6C3E">
              <w:rPr>
                <w:rFonts w:eastAsia="微軟正黑體"/>
                <w:spacing w:val="20"/>
                <w:kern w:val="2"/>
                <w:sz w:val="26"/>
                <w:szCs w:val="26"/>
                <w:lang w:val="en-US" w:eastAsia="zh-CN"/>
              </w:rPr>
              <w:t>康复训练服务</w:t>
            </w:r>
          </w:p>
        </w:tc>
        <w:tc>
          <w:tcPr>
            <w:tcW w:w="2835" w:type="dxa"/>
            <w:tcBorders>
              <w:left w:val="single" w:sz="4" w:space="0" w:color="auto"/>
              <w:right w:val="single" w:sz="4" w:space="0" w:color="auto"/>
            </w:tcBorders>
          </w:tcPr>
          <w:p w14:paraId="4A8498E2" w14:textId="2A8521DB" w:rsidR="00A60F33" w:rsidRPr="003B6C3E" w:rsidRDefault="003B6C3E" w:rsidP="00372BCC">
            <w:pPr>
              <w:autoSpaceDE/>
              <w:autoSpaceDN/>
              <w:adjustRightInd/>
              <w:spacing w:line="400" w:lineRule="exact"/>
              <w:jc w:val="center"/>
              <w:textAlignment w:val="auto"/>
              <w:rPr>
                <w:rFonts w:eastAsia="微軟正黑體"/>
                <w:spacing w:val="20"/>
                <w:kern w:val="2"/>
                <w:sz w:val="26"/>
                <w:szCs w:val="26"/>
                <w:lang w:val="en-US"/>
              </w:rPr>
            </w:pPr>
            <w:r w:rsidRPr="003B6C3E">
              <w:rPr>
                <w:rFonts w:eastAsia="微軟正黑體"/>
                <w:spacing w:val="20"/>
                <w:kern w:val="2"/>
                <w:sz w:val="26"/>
                <w:szCs w:val="26"/>
                <w:lang w:val="en-US" w:eastAsia="zh-CN"/>
              </w:rPr>
              <w:t>每节训练</w:t>
            </w:r>
            <w:r w:rsidRPr="003B6C3E">
              <w:rPr>
                <w:rFonts w:eastAsia="微軟正黑體"/>
                <w:spacing w:val="20"/>
                <w:kern w:val="2"/>
                <w:sz w:val="26"/>
                <w:szCs w:val="26"/>
                <w:lang w:val="en-US" w:eastAsia="zh-CN"/>
              </w:rPr>
              <w:t>61</w:t>
            </w:r>
            <w:r w:rsidRPr="003B6C3E">
              <w:rPr>
                <w:rFonts w:eastAsia="微軟正黑體"/>
                <w:spacing w:val="20"/>
                <w:kern w:val="2"/>
                <w:sz w:val="26"/>
                <w:szCs w:val="26"/>
                <w:lang w:val="en-US" w:eastAsia="zh-CN"/>
              </w:rPr>
              <w:t>元</w:t>
            </w:r>
            <w:r w:rsidRPr="003B6C3E">
              <w:rPr>
                <w:rFonts w:eastAsia="微軟正黑體"/>
                <w:spacing w:val="20"/>
                <w:kern w:val="2"/>
                <w:sz w:val="26"/>
                <w:szCs w:val="26"/>
                <w:lang w:val="en-US" w:eastAsia="zh-CN"/>
              </w:rPr>
              <w:t>*</w:t>
            </w:r>
          </w:p>
        </w:tc>
      </w:tr>
      <w:tr w:rsidR="00A60F33" w:rsidRPr="003B6C3E" w14:paraId="701E3A9F" w14:textId="77777777" w:rsidTr="00CB291E">
        <w:trPr>
          <w:trHeight w:val="287"/>
        </w:trPr>
        <w:tc>
          <w:tcPr>
            <w:tcW w:w="5521" w:type="dxa"/>
            <w:tcBorders>
              <w:left w:val="single" w:sz="4" w:space="0" w:color="auto"/>
              <w:right w:val="single" w:sz="4" w:space="0" w:color="auto"/>
            </w:tcBorders>
          </w:tcPr>
          <w:p w14:paraId="39F1535A" w14:textId="0C1BCCB0" w:rsidR="00A60F33" w:rsidRPr="003B6C3E" w:rsidRDefault="003B6C3E" w:rsidP="00372BCC">
            <w:pPr>
              <w:numPr>
                <w:ilvl w:val="0"/>
                <w:numId w:val="8"/>
              </w:numPr>
              <w:autoSpaceDE/>
              <w:autoSpaceDN/>
              <w:adjustRightInd/>
              <w:spacing w:line="400" w:lineRule="exact"/>
              <w:ind w:left="450" w:hangingChars="150" w:hanging="450"/>
              <w:jc w:val="both"/>
              <w:textAlignment w:val="auto"/>
              <w:rPr>
                <w:rFonts w:eastAsia="微軟正黑體"/>
                <w:spacing w:val="20"/>
                <w:kern w:val="2"/>
                <w:sz w:val="26"/>
                <w:szCs w:val="26"/>
                <w:lang w:val="en-US"/>
              </w:rPr>
            </w:pPr>
            <w:r w:rsidRPr="003B6C3E">
              <w:rPr>
                <w:rFonts w:eastAsia="微軟正黑體"/>
                <w:spacing w:val="20"/>
                <w:kern w:val="2"/>
                <w:sz w:val="26"/>
                <w:szCs w:val="26"/>
                <w:lang w:val="en-US" w:eastAsia="zh-CN"/>
              </w:rPr>
              <w:t>护理服务</w:t>
            </w:r>
          </w:p>
        </w:tc>
        <w:tc>
          <w:tcPr>
            <w:tcW w:w="2835" w:type="dxa"/>
            <w:tcBorders>
              <w:left w:val="single" w:sz="4" w:space="0" w:color="auto"/>
              <w:right w:val="single" w:sz="4" w:space="0" w:color="auto"/>
            </w:tcBorders>
          </w:tcPr>
          <w:p w14:paraId="7A176F85" w14:textId="4366CC20" w:rsidR="00A60F33" w:rsidRPr="003B6C3E" w:rsidRDefault="003B6C3E" w:rsidP="00372BCC">
            <w:pPr>
              <w:autoSpaceDE/>
              <w:autoSpaceDN/>
              <w:adjustRightInd/>
              <w:spacing w:line="400" w:lineRule="exact"/>
              <w:jc w:val="center"/>
              <w:textAlignment w:val="auto"/>
              <w:rPr>
                <w:rFonts w:eastAsia="微軟正黑體"/>
                <w:spacing w:val="20"/>
                <w:kern w:val="2"/>
                <w:sz w:val="26"/>
                <w:szCs w:val="26"/>
                <w:lang w:val="en-US"/>
              </w:rPr>
            </w:pPr>
            <w:r w:rsidRPr="003B6C3E">
              <w:rPr>
                <w:rFonts w:eastAsia="微軟正黑體"/>
                <w:spacing w:val="20"/>
                <w:kern w:val="2"/>
                <w:sz w:val="26"/>
                <w:szCs w:val="26"/>
                <w:lang w:val="en-US" w:eastAsia="zh-CN"/>
              </w:rPr>
              <w:t>每节</w:t>
            </w:r>
            <w:r w:rsidRPr="003B6C3E">
              <w:rPr>
                <w:rFonts w:eastAsia="微軟正黑體"/>
                <w:spacing w:val="20"/>
                <w:kern w:val="2"/>
                <w:sz w:val="26"/>
                <w:szCs w:val="26"/>
                <w:lang w:val="en-US" w:eastAsia="zh-CN"/>
              </w:rPr>
              <w:t>43</w:t>
            </w:r>
            <w:r w:rsidRPr="003B6C3E">
              <w:rPr>
                <w:rFonts w:eastAsia="微軟正黑體"/>
                <w:spacing w:val="20"/>
                <w:kern w:val="2"/>
                <w:sz w:val="26"/>
                <w:szCs w:val="26"/>
                <w:lang w:val="en-US" w:eastAsia="zh-CN"/>
              </w:rPr>
              <w:t>元</w:t>
            </w:r>
            <w:r w:rsidRPr="003B6C3E">
              <w:rPr>
                <w:rFonts w:eastAsia="微軟正黑體"/>
                <w:spacing w:val="20"/>
                <w:kern w:val="2"/>
                <w:sz w:val="26"/>
                <w:szCs w:val="26"/>
                <w:lang w:val="en-US" w:eastAsia="zh-CN"/>
              </w:rPr>
              <w:t>*</w:t>
            </w:r>
          </w:p>
        </w:tc>
      </w:tr>
      <w:tr w:rsidR="00A60F33" w:rsidRPr="003B6C3E" w14:paraId="256FE24E" w14:textId="77777777" w:rsidTr="00CB291E">
        <w:trPr>
          <w:trHeight w:val="287"/>
        </w:trPr>
        <w:tc>
          <w:tcPr>
            <w:tcW w:w="5521" w:type="dxa"/>
            <w:tcBorders>
              <w:left w:val="single" w:sz="4" w:space="0" w:color="auto"/>
              <w:right w:val="single" w:sz="4" w:space="0" w:color="auto"/>
            </w:tcBorders>
          </w:tcPr>
          <w:p w14:paraId="52BBE8F6" w14:textId="58BC5C4C" w:rsidR="00A60F33" w:rsidRPr="003B6C3E" w:rsidRDefault="003B6C3E" w:rsidP="00372BCC">
            <w:pPr>
              <w:numPr>
                <w:ilvl w:val="0"/>
                <w:numId w:val="8"/>
              </w:numPr>
              <w:autoSpaceDE/>
              <w:autoSpaceDN/>
              <w:adjustRightInd/>
              <w:spacing w:line="400" w:lineRule="exact"/>
              <w:ind w:left="450" w:hangingChars="150" w:hanging="450"/>
              <w:jc w:val="both"/>
              <w:textAlignment w:val="auto"/>
              <w:rPr>
                <w:rFonts w:eastAsia="微軟正黑體"/>
                <w:spacing w:val="20"/>
                <w:kern w:val="2"/>
                <w:sz w:val="26"/>
                <w:szCs w:val="26"/>
                <w:lang w:val="en-US" w:eastAsia="zh-CN"/>
              </w:rPr>
            </w:pPr>
            <w:r w:rsidRPr="003B6C3E">
              <w:rPr>
                <w:rFonts w:eastAsia="微軟正黑體"/>
                <w:spacing w:val="20"/>
                <w:kern w:val="2"/>
                <w:sz w:val="26"/>
                <w:szCs w:val="26"/>
                <w:lang w:val="en-US" w:eastAsia="zh-CN"/>
              </w:rPr>
              <w:t>中心为本日间暂顾服务</w:t>
            </w:r>
            <w:r w:rsidRPr="003B6C3E">
              <w:rPr>
                <w:rFonts w:eastAsia="微軟正黑體"/>
                <w:spacing w:val="20"/>
                <w:sz w:val="22"/>
                <w:szCs w:val="22"/>
                <w:lang w:eastAsia="zh-CN"/>
              </w:rPr>
              <w:t>(</w:t>
            </w:r>
            <w:r w:rsidRPr="003B6C3E">
              <w:rPr>
                <w:rFonts w:eastAsia="微軟正黑體"/>
                <w:spacing w:val="20"/>
                <w:kern w:val="2"/>
                <w:sz w:val="26"/>
                <w:szCs w:val="26"/>
                <w:lang w:val="en-US" w:eastAsia="zh-CN"/>
              </w:rPr>
              <w:t>不包括午膳</w:t>
            </w:r>
            <w:r w:rsidRPr="003B6C3E">
              <w:rPr>
                <w:rFonts w:eastAsia="微軟正黑體"/>
                <w:spacing w:val="20"/>
                <w:kern w:val="2"/>
                <w:sz w:val="26"/>
                <w:szCs w:val="26"/>
                <w:lang w:val="en-US" w:eastAsia="zh-CN"/>
              </w:rPr>
              <w:t>)</w:t>
            </w:r>
          </w:p>
        </w:tc>
        <w:tc>
          <w:tcPr>
            <w:tcW w:w="2835" w:type="dxa"/>
            <w:tcBorders>
              <w:left w:val="single" w:sz="4" w:space="0" w:color="auto"/>
              <w:right w:val="single" w:sz="4" w:space="0" w:color="auto"/>
            </w:tcBorders>
          </w:tcPr>
          <w:p w14:paraId="0DE5014F" w14:textId="5A49745B" w:rsidR="00A60F33" w:rsidRPr="003B6C3E" w:rsidRDefault="003B6C3E" w:rsidP="00372BCC">
            <w:pPr>
              <w:autoSpaceDE/>
              <w:autoSpaceDN/>
              <w:adjustRightInd/>
              <w:spacing w:line="400" w:lineRule="exact"/>
              <w:jc w:val="center"/>
              <w:textAlignment w:val="auto"/>
              <w:rPr>
                <w:rFonts w:eastAsia="微軟正黑體"/>
                <w:spacing w:val="20"/>
                <w:kern w:val="2"/>
                <w:sz w:val="26"/>
                <w:szCs w:val="26"/>
                <w:lang w:val="en-US"/>
              </w:rPr>
            </w:pPr>
            <w:r w:rsidRPr="003B6C3E">
              <w:rPr>
                <w:rFonts w:eastAsia="微軟正黑體"/>
                <w:spacing w:val="20"/>
                <w:kern w:val="2"/>
                <w:sz w:val="26"/>
                <w:szCs w:val="26"/>
                <w:lang w:val="en-US" w:eastAsia="zh-CN"/>
              </w:rPr>
              <w:t>每小时</w:t>
            </w:r>
            <w:r w:rsidRPr="003B6C3E">
              <w:rPr>
                <w:rFonts w:eastAsia="微軟正黑體"/>
                <w:spacing w:val="20"/>
                <w:kern w:val="2"/>
                <w:sz w:val="26"/>
                <w:szCs w:val="26"/>
                <w:lang w:val="en-US" w:eastAsia="zh-CN"/>
              </w:rPr>
              <w:t>5.1</w:t>
            </w:r>
            <w:r w:rsidRPr="003B6C3E">
              <w:rPr>
                <w:rFonts w:eastAsia="微軟正黑體"/>
                <w:spacing w:val="20"/>
                <w:kern w:val="2"/>
                <w:sz w:val="26"/>
                <w:szCs w:val="26"/>
                <w:lang w:val="en-US" w:eastAsia="zh-CN"/>
              </w:rPr>
              <w:t>元</w:t>
            </w:r>
          </w:p>
        </w:tc>
      </w:tr>
      <w:tr w:rsidR="00A60F33" w:rsidRPr="003B6C3E" w14:paraId="4DAE8A4C" w14:textId="77777777" w:rsidTr="00CB291E">
        <w:trPr>
          <w:trHeight w:val="349"/>
        </w:trPr>
        <w:tc>
          <w:tcPr>
            <w:tcW w:w="5521" w:type="dxa"/>
            <w:tcBorders>
              <w:left w:val="single" w:sz="4" w:space="0" w:color="auto"/>
              <w:right w:val="single" w:sz="4" w:space="0" w:color="auto"/>
            </w:tcBorders>
          </w:tcPr>
          <w:p w14:paraId="5049A36D" w14:textId="77777777" w:rsidR="00A60F33" w:rsidRPr="003B6C3E" w:rsidRDefault="00A60F33" w:rsidP="00372BCC">
            <w:pPr>
              <w:autoSpaceDE/>
              <w:autoSpaceDN/>
              <w:adjustRightInd/>
              <w:spacing w:line="400" w:lineRule="exact"/>
              <w:ind w:left="450" w:hangingChars="150" w:hanging="450"/>
              <w:jc w:val="both"/>
              <w:textAlignment w:val="auto"/>
              <w:rPr>
                <w:rFonts w:eastAsia="微軟正黑體"/>
                <w:spacing w:val="20"/>
                <w:kern w:val="2"/>
                <w:sz w:val="26"/>
                <w:szCs w:val="26"/>
                <w:lang w:val="en-US"/>
              </w:rPr>
            </w:pPr>
          </w:p>
        </w:tc>
        <w:tc>
          <w:tcPr>
            <w:tcW w:w="2835" w:type="dxa"/>
            <w:tcBorders>
              <w:left w:val="single" w:sz="4" w:space="0" w:color="auto"/>
              <w:right w:val="single" w:sz="4" w:space="0" w:color="auto"/>
            </w:tcBorders>
          </w:tcPr>
          <w:p w14:paraId="340F6550" w14:textId="77777777" w:rsidR="00A60F33" w:rsidRPr="003B6C3E" w:rsidRDefault="00A60F33" w:rsidP="00372BCC">
            <w:pPr>
              <w:autoSpaceDE/>
              <w:autoSpaceDN/>
              <w:adjustRightInd/>
              <w:spacing w:line="400" w:lineRule="exact"/>
              <w:jc w:val="center"/>
              <w:textAlignment w:val="auto"/>
              <w:rPr>
                <w:rFonts w:eastAsia="微軟正黑體"/>
                <w:spacing w:val="20"/>
                <w:kern w:val="2"/>
                <w:sz w:val="26"/>
                <w:szCs w:val="26"/>
                <w:lang w:val="en-US"/>
              </w:rPr>
            </w:pPr>
          </w:p>
        </w:tc>
      </w:tr>
      <w:tr w:rsidR="00A60F33" w:rsidRPr="003B6C3E" w14:paraId="75B16199" w14:textId="77777777" w:rsidTr="00CB291E">
        <w:trPr>
          <w:trHeight w:val="287"/>
        </w:trPr>
        <w:tc>
          <w:tcPr>
            <w:tcW w:w="5521" w:type="dxa"/>
            <w:tcBorders>
              <w:left w:val="single" w:sz="4" w:space="0" w:color="auto"/>
              <w:right w:val="single" w:sz="4" w:space="0" w:color="auto"/>
            </w:tcBorders>
          </w:tcPr>
          <w:p w14:paraId="3BFC7674" w14:textId="0FA86526" w:rsidR="00A60F33" w:rsidRPr="003B6C3E" w:rsidRDefault="003B6C3E" w:rsidP="00372BCC">
            <w:pPr>
              <w:autoSpaceDE/>
              <w:autoSpaceDN/>
              <w:adjustRightInd/>
              <w:spacing w:line="400" w:lineRule="exact"/>
              <w:ind w:left="450" w:hangingChars="150" w:hanging="450"/>
              <w:jc w:val="both"/>
              <w:textAlignment w:val="auto"/>
              <w:rPr>
                <w:rFonts w:eastAsia="微軟正黑體"/>
                <w:b/>
                <w:bCs/>
                <w:spacing w:val="20"/>
                <w:kern w:val="2"/>
                <w:sz w:val="26"/>
                <w:szCs w:val="26"/>
                <w:lang w:val="en-US"/>
              </w:rPr>
            </w:pPr>
            <w:r w:rsidRPr="003B6C3E">
              <w:rPr>
                <w:rFonts w:eastAsia="微軟正黑體"/>
                <w:b/>
                <w:bCs/>
                <w:spacing w:val="20"/>
                <w:kern w:val="2"/>
                <w:sz w:val="26"/>
                <w:szCs w:val="26"/>
                <w:lang w:val="en-US" w:eastAsia="zh-CN"/>
              </w:rPr>
              <w:t>家居为本支援服务</w:t>
            </w:r>
          </w:p>
        </w:tc>
        <w:tc>
          <w:tcPr>
            <w:tcW w:w="2835" w:type="dxa"/>
            <w:tcBorders>
              <w:left w:val="single" w:sz="4" w:space="0" w:color="auto"/>
              <w:right w:val="single" w:sz="4" w:space="0" w:color="auto"/>
            </w:tcBorders>
          </w:tcPr>
          <w:p w14:paraId="5F5908BF" w14:textId="77777777" w:rsidR="00A60F33" w:rsidRPr="003B6C3E" w:rsidRDefault="00A60F33" w:rsidP="00372BCC">
            <w:pPr>
              <w:autoSpaceDE/>
              <w:autoSpaceDN/>
              <w:adjustRightInd/>
              <w:spacing w:line="400" w:lineRule="exact"/>
              <w:jc w:val="center"/>
              <w:textAlignment w:val="auto"/>
              <w:rPr>
                <w:rFonts w:eastAsia="微軟正黑體"/>
                <w:b/>
                <w:bCs/>
                <w:spacing w:val="20"/>
                <w:kern w:val="2"/>
                <w:sz w:val="26"/>
                <w:szCs w:val="26"/>
                <w:lang w:val="en-US"/>
              </w:rPr>
            </w:pPr>
          </w:p>
        </w:tc>
      </w:tr>
      <w:tr w:rsidR="00A60F33" w:rsidRPr="003B6C3E" w14:paraId="21E7E29F" w14:textId="77777777" w:rsidTr="00CB291E">
        <w:trPr>
          <w:trHeight w:val="287"/>
        </w:trPr>
        <w:tc>
          <w:tcPr>
            <w:tcW w:w="5521" w:type="dxa"/>
            <w:tcBorders>
              <w:left w:val="single" w:sz="4" w:space="0" w:color="auto"/>
              <w:right w:val="single" w:sz="4" w:space="0" w:color="auto"/>
            </w:tcBorders>
          </w:tcPr>
          <w:p w14:paraId="30FA1F19" w14:textId="058BF9E5" w:rsidR="00A60F33" w:rsidRPr="003B6C3E" w:rsidRDefault="003B6C3E" w:rsidP="00372BCC">
            <w:pPr>
              <w:numPr>
                <w:ilvl w:val="0"/>
                <w:numId w:val="8"/>
              </w:numPr>
              <w:autoSpaceDE/>
              <w:autoSpaceDN/>
              <w:adjustRightInd/>
              <w:spacing w:line="400" w:lineRule="exact"/>
              <w:ind w:left="450" w:hangingChars="150" w:hanging="450"/>
              <w:jc w:val="both"/>
              <w:textAlignment w:val="auto"/>
              <w:rPr>
                <w:rFonts w:eastAsia="微軟正黑體"/>
                <w:spacing w:val="20"/>
                <w:kern w:val="2"/>
                <w:sz w:val="26"/>
                <w:szCs w:val="26"/>
                <w:lang w:val="en-US" w:eastAsia="zh-CN"/>
              </w:rPr>
            </w:pPr>
            <w:r w:rsidRPr="003B6C3E">
              <w:rPr>
                <w:rFonts w:eastAsia="微軟正黑體"/>
                <w:spacing w:val="20"/>
                <w:kern w:val="2"/>
                <w:sz w:val="26"/>
                <w:szCs w:val="26"/>
                <w:lang w:val="en-US" w:eastAsia="zh-CN"/>
              </w:rPr>
              <w:t>物理治疗师、职业治疗师</w:t>
            </w:r>
            <w:r w:rsidRPr="003B6C3E">
              <w:rPr>
                <w:rFonts w:eastAsia="微軟正黑體"/>
                <w:spacing w:val="20"/>
                <w:sz w:val="26"/>
                <w:szCs w:val="26"/>
                <w:lang w:eastAsia="zh-CN"/>
              </w:rPr>
              <w:t>或</w:t>
            </w:r>
            <w:r w:rsidRPr="003B6C3E">
              <w:rPr>
                <w:rFonts w:eastAsia="微軟正黑體"/>
                <w:spacing w:val="20"/>
                <w:kern w:val="2"/>
                <w:sz w:val="26"/>
                <w:szCs w:val="26"/>
                <w:lang w:val="en-US" w:eastAsia="zh-CN"/>
              </w:rPr>
              <w:t>言语治疗师到访服务</w:t>
            </w:r>
          </w:p>
        </w:tc>
        <w:tc>
          <w:tcPr>
            <w:tcW w:w="2835" w:type="dxa"/>
            <w:tcBorders>
              <w:left w:val="single" w:sz="4" w:space="0" w:color="auto"/>
              <w:right w:val="single" w:sz="4" w:space="0" w:color="auto"/>
            </w:tcBorders>
          </w:tcPr>
          <w:p w14:paraId="0687C6F2" w14:textId="341F1C31" w:rsidR="00A60F33" w:rsidRPr="003B6C3E" w:rsidRDefault="003B6C3E" w:rsidP="00372BCC">
            <w:pPr>
              <w:autoSpaceDE/>
              <w:autoSpaceDN/>
              <w:adjustRightInd/>
              <w:spacing w:line="400" w:lineRule="exact"/>
              <w:jc w:val="center"/>
              <w:textAlignment w:val="auto"/>
              <w:rPr>
                <w:rFonts w:eastAsia="微軟正黑體"/>
                <w:spacing w:val="20"/>
                <w:kern w:val="2"/>
                <w:sz w:val="26"/>
                <w:szCs w:val="26"/>
                <w:lang w:val="en-US"/>
              </w:rPr>
            </w:pPr>
            <w:r w:rsidRPr="003B6C3E">
              <w:rPr>
                <w:rFonts w:eastAsia="微軟正黑體"/>
                <w:spacing w:val="20"/>
                <w:kern w:val="2"/>
                <w:sz w:val="26"/>
                <w:szCs w:val="26"/>
                <w:lang w:val="en-US" w:eastAsia="zh-CN"/>
              </w:rPr>
              <w:t>每节</w:t>
            </w:r>
            <w:r w:rsidRPr="003B6C3E">
              <w:rPr>
                <w:rFonts w:eastAsia="微軟正黑體"/>
                <w:spacing w:val="20"/>
                <w:kern w:val="2"/>
                <w:sz w:val="26"/>
                <w:szCs w:val="26"/>
                <w:lang w:val="en-US" w:eastAsia="zh-CN"/>
              </w:rPr>
              <w:t>52</w:t>
            </w:r>
            <w:r w:rsidRPr="003B6C3E">
              <w:rPr>
                <w:rFonts w:eastAsia="微軟正黑體"/>
                <w:spacing w:val="20"/>
                <w:kern w:val="2"/>
                <w:sz w:val="26"/>
                <w:szCs w:val="26"/>
                <w:lang w:val="en-US" w:eastAsia="zh-CN"/>
              </w:rPr>
              <w:t>元</w:t>
            </w:r>
            <w:r w:rsidRPr="003B6C3E">
              <w:rPr>
                <w:rFonts w:eastAsia="微軟正黑體"/>
                <w:spacing w:val="20"/>
                <w:kern w:val="2"/>
                <w:sz w:val="26"/>
                <w:szCs w:val="26"/>
                <w:lang w:val="en-US" w:eastAsia="zh-CN"/>
              </w:rPr>
              <w:t>*</w:t>
            </w:r>
          </w:p>
        </w:tc>
      </w:tr>
      <w:tr w:rsidR="00A60F33" w:rsidRPr="003B6C3E" w14:paraId="724F3F0C" w14:textId="77777777" w:rsidTr="00CB291E">
        <w:trPr>
          <w:trHeight w:val="287"/>
        </w:trPr>
        <w:tc>
          <w:tcPr>
            <w:tcW w:w="5521" w:type="dxa"/>
            <w:tcBorders>
              <w:left w:val="single" w:sz="4" w:space="0" w:color="auto"/>
              <w:right w:val="single" w:sz="4" w:space="0" w:color="auto"/>
            </w:tcBorders>
          </w:tcPr>
          <w:p w14:paraId="57EDA3C9" w14:textId="7B236A35" w:rsidR="00A60F33" w:rsidRPr="003B6C3E" w:rsidRDefault="003B6C3E" w:rsidP="00372BCC">
            <w:pPr>
              <w:numPr>
                <w:ilvl w:val="0"/>
                <w:numId w:val="8"/>
              </w:numPr>
              <w:autoSpaceDE/>
              <w:autoSpaceDN/>
              <w:adjustRightInd/>
              <w:spacing w:line="400" w:lineRule="exact"/>
              <w:ind w:left="450" w:hangingChars="150" w:hanging="450"/>
              <w:jc w:val="both"/>
              <w:textAlignment w:val="auto"/>
              <w:rPr>
                <w:rFonts w:eastAsia="微軟正黑體"/>
                <w:spacing w:val="20"/>
                <w:kern w:val="2"/>
                <w:sz w:val="26"/>
                <w:szCs w:val="26"/>
                <w:lang w:val="en-US"/>
              </w:rPr>
            </w:pPr>
            <w:r w:rsidRPr="003B6C3E">
              <w:rPr>
                <w:rFonts w:eastAsia="微軟正黑體"/>
                <w:spacing w:val="20"/>
                <w:kern w:val="2"/>
                <w:sz w:val="26"/>
                <w:szCs w:val="26"/>
                <w:lang w:val="en-US" w:eastAsia="zh-CN"/>
              </w:rPr>
              <w:t>护理服务</w:t>
            </w:r>
          </w:p>
        </w:tc>
        <w:tc>
          <w:tcPr>
            <w:tcW w:w="2835" w:type="dxa"/>
            <w:tcBorders>
              <w:left w:val="single" w:sz="4" w:space="0" w:color="auto"/>
              <w:right w:val="single" w:sz="4" w:space="0" w:color="auto"/>
            </w:tcBorders>
          </w:tcPr>
          <w:p w14:paraId="52B12E6F" w14:textId="42F5C597" w:rsidR="00A60F33" w:rsidRPr="003B6C3E" w:rsidRDefault="003B6C3E" w:rsidP="00372BCC">
            <w:pPr>
              <w:autoSpaceDE/>
              <w:autoSpaceDN/>
              <w:adjustRightInd/>
              <w:spacing w:line="400" w:lineRule="exact"/>
              <w:jc w:val="center"/>
              <w:textAlignment w:val="auto"/>
              <w:rPr>
                <w:rFonts w:eastAsia="微軟正黑體"/>
                <w:spacing w:val="20"/>
                <w:kern w:val="2"/>
                <w:sz w:val="26"/>
                <w:szCs w:val="26"/>
                <w:lang w:val="en-US"/>
              </w:rPr>
            </w:pPr>
            <w:r w:rsidRPr="003B6C3E">
              <w:rPr>
                <w:rFonts w:eastAsia="微軟正黑體"/>
                <w:spacing w:val="20"/>
                <w:kern w:val="2"/>
                <w:sz w:val="26"/>
                <w:szCs w:val="26"/>
                <w:lang w:val="en-US" w:eastAsia="zh-CN"/>
              </w:rPr>
              <w:t>每节</w:t>
            </w:r>
            <w:r w:rsidRPr="003B6C3E">
              <w:rPr>
                <w:rFonts w:eastAsia="微軟正黑體"/>
                <w:spacing w:val="20"/>
                <w:kern w:val="2"/>
                <w:sz w:val="26"/>
                <w:szCs w:val="26"/>
                <w:lang w:val="en-US" w:eastAsia="zh-CN"/>
              </w:rPr>
              <w:t>43</w:t>
            </w:r>
            <w:r w:rsidRPr="003B6C3E">
              <w:rPr>
                <w:rFonts w:eastAsia="微軟正黑體"/>
                <w:spacing w:val="20"/>
                <w:kern w:val="2"/>
                <w:sz w:val="26"/>
                <w:szCs w:val="26"/>
                <w:lang w:val="en-US" w:eastAsia="zh-CN"/>
              </w:rPr>
              <w:t>元</w:t>
            </w:r>
            <w:r w:rsidRPr="003B6C3E">
              <w:rPr>
                <w:rFonts w:eastAsia="微軟正黑體"/>
                <w:spacing w:val="20"/>
                <w:kern w:val="2"/>
                <w:sz w:val="26"/>
                <w:szCs w:val="26"/>
                <w:lang w:val="en-US" w:eastAsia="zh-CN"/>
              </w:rPr>
              <w:t>*</w:t>
            </w:r>
          </w:p>
        </w:tc>
      </w:tr>
      <w:tr w:rsidR="00A60F33" w:rsidRPr="003B6C3E" w14:paraId="6B08B03C" w14:textId="77777777" w:rsidTr="00CB291E">
        <w:trPr>
          <w:trHeight w:val="287"/>
        </w:trPr>
        <w:tc>
          <w:tcPr>
            <w:tcW w:w="5521" w:type="dxa"/>
            <w:tcBorders>
              <w:left w:val="single" w:sz="4" w:space="0" w:color="auto"/>
              <w:right w:val="single" w:sz="4" w:space="0" w:color="auto"/>
            </w:tcBorders>
          </w:tcPr>
          <w:p w14:paraId="6532B0AF" w14:textId="3CB3B475" w:rsidR="00A60F33" w:rsidRPr="003B6C3E" w:rsidRDefault="003B6C3E" w:rsidP="00372BCC">
            <w:pPr>
              <w:numPr>
                <w:ilvl w:val="0"/>
                <w:numId w:val="8"/>
              </w:numPr>
              <w:autoSpaceDE/>
              <w:autoSpaceDN/>
              <w:adjustRightInd/>
              <w:spacing w:line="400" w:lineRule="exact"/>
              <w:ind w:left="450" w:hangingChars="150" w:hanging="450"/>
              <w:jc w:val="both"/>
              <w:textAlignment w:val="auto"/>
              <w:rPr>
                <w:rFonts w:eastAsia="微軟正黑體"/>
                <w:spacing w:val="20"/>
                <w:kern w:val="2"/>
                <w:sz w:val="26"/>
                <w:szCs w:val="26"/>
                <w:lang w:val="en-US" w:eastAsia="zh-CN"/>
              </w:rPr>
            </w:pPr>
            <w:r w:rsidRPr="003B6C3E">
              <w:rPr>
                <w:rFonts w:eastAsia="微軟正黑體"/>
                <w:bCs/>
                <w:spacing w:val="20"/>
                <w:kern w:val="2"/>
                <w:sz w:val="26"/>
                <w:szCs w:val="26"/>
                <w:lang w:val="en-US" w:eastAsia="zh-CN"/>
              </w:rPr>
              <w:t>个人照顾及协助</w:t>
            </w:r>
            <w:r w:rsidRPr="003B6C3E">
              <w:rPr>
                <w:rFonts w:eastAsia="微軟正黑體"/>
                <w:bCs/>
                <w:spacing w:val="20"/>
                <w:sz w:val="26"/>
                <w:szCs w:val="26"/>
                <w:lang w:eastAsia="zh-CN"/>
              </w:rPr>
              <w:t>、</w:t>
            </w:r>
            <w:r w:rsidRPr="003B6C3E">
              <w:rPr>
                <w:rFonts w:eastAsia="微軟正黑體"/>
                <w:spacing w:val="20"/>
                <w:kern w:val="2"/>
                <w:sz w:val="26"/>
                <w:szCs w:val="26"/>
                <w:lang w:val="en-US" w:eastAsia="zh-CN"/>
              </w:rPr>
              <w:t>护送</w:t>
            </w:r>
            <w:r w:rsidRPr="003B6C3E">
              <w:rPr>
                <w:rFonts w:eastAsia="微軟正黑體"/>
                <w:spacing w:val="20"/>
                <w:sz w:val="26"/>
                <w:szCs w:val="26"/>
                <w:lang w:eastAsia="zh-CN"/>
              </w:rPr>
              <w:t>或</w:t>
            </w:r>
            <w:r w:rsidRPr="003B6C3E">
              <w:rPr>
                <w:rFonts w:eastAsia="微軟正黑體"/>
                <w:spacing w:val="20"/>
                <w:kern w:val="2"/>
                <w:sz w:val="26"/>
                <w:szCs w:val="26"/>
                <w:lang w:val="en-US" w:eastAsia="zh-CN"/>
              </w:rPr>
              <w:t>家居暂顾服务</w:t>
            </w:r>
          </w:p>
        </w:tc>
        <w:tc>
          <w:tcPr>
            <w:tcW w:w="2835" w:type="dxa"/>
            <w:tcBorders>
              <w:left w:val="single" w:sz="4" w:space="0" w:color="auto"/>
              <w:right w:val="single" w:sz="4" w:space="0" w:color="auto"/>
            </w:tcBorders>
          </w:tcPr>
          <w:p w14:paraId="78D3A909" w14:textId="0F47A0E4" w:rsidR="00A60F33" w:rsidRPr="003B6C3E" w:rsidRDefault="003B6C3E" w:rsidP="00372BCC">
            <w:pPr>
              <w:autoSpaceDE/>
              <w:autoSpaceDN/>
              <w:adjustRightInd/>
              <w:spacing w:line="400" w:lineRule="exact"/>
              <w:jc w:val="center"/>
              <w:textAlignment w:val="auto"/>
              <w:rPr>
                <w:rFonts w:eastAsia="微軟正黑體"/>
                <w:spacing w:val="20"/>
                <w:kern w:val="2"/>
                <w:sz w:val="26"/>
                <w:szCs w:val="26"/>
                <w:lang w:val="en-US"/>
              </w:rPr>
            </w:pPr>
            <w:r w:rsidRPr="003B6C3E">
              <w:rPr>
                <w:rFonts w:eastAsia="微軟正黑體"/>
                <w:spacing w:val="20"/>
                <w:kern w:val="2"/>
                <w:sz w:val="26"/>
                <w:szCs w:val="26"/>
                <w:lang w:val="en-US" w:eastAsia="zh-CN"/>
              </w:rPr>
              <w:t>每小时</w:t>
            </w:r>
            <w:r w:rsidRPr="003B6C3E">
              <w:rPr>
                <w:rFonts w:eastAsia="微軟正黑體"/>
                <w:spacing w:val="20"/>
                <w:kern w:val="2"/>
                <w:sz w:val="26"/>
                <w:szCs w:val="26"/>
                <w:lang w:val="en-US" w:eastAsia="zh-CN"/>
              </w:rPr>
              <w:t>33</w:t>
            </w:r>
            <w:r w:rsidRPr="003B6C3E">
              <w:rPr>
                <w:rFonts w:eastAsia="微軟正黑體"/>
                <w:spacing w:val="20"/>
                <w:kern w:val="2"/>
                <w:sz w:val="26"/>
                <w:szCs w:val="26"/>
                <w:lang w:val="en-US" w:eastAsia="zh-CN"/>
              </w:rPr>
              <w:t>元</w:t>
            </w:r>
          </w:p>
        </w:tc>
      </w:tr>
      <w:tr w:rsidR="00A60F33" w:rsidRPr="003B6C3E" w14:paraId="5D9AA65F" w14:textId="77777777" w:rsidTr="00CB291E">
        <w:trPr>
          <w:trHeight w:val="287"/>
        </w:trPr>
        <w:tc>
          <w:tcPr>
            <w:tcW w:w="5521" w:type="dxa"/>
            <w:tcBorders>
              <w:left w:val="single" w:sz="4" w:space="0" w:color="auto"/>
              <w:right w:val="single" w:sz="4" w:space="0" w:color="auto"/>
            </w:tcBorders>
          </w:tcPr>
          <w:p w14:paraId="7558B798" w14:textId="2FBAB028" w:rsidR="00D128A2" w:rsidRPr="003B6C3E" w:rsidRDefault="003B6C3E" w:rsidP="00372BCC">
            <w:pPr>
              <w:pStyle w:val="a3"/>
              <w:numPr>
                <w:ilvl w:val="0"/>
                <w:numId w:val="8"/>
              </w:numPr>
              <w:autoSpaceDE/>
              <w:autoSpaceDN/>
              <w:adjustRightInd/>
              <w:spacing w:line="400" w:lineRule="exact"/>
              <w:ind w:leftChars="0" w:left="450" w:hangingChars="150" w:hanging="450"/>
              <w:jc w:val="both"/>
              <w:textAlignment w:val="auto"/>
              <w:rPr>
                <w:rFonts w:eastAsia="微軟正黑體"/>
                <w:spacing w:val="20"/>
                <w:kern w:val="2"/>
                <w:sz w:val="26"/>
                <w:szCs w:val="26"/>
                <w:lang w:val="en-US"/>
              </w:rPr>
            </w:pPr>
            <w:r w:rsidRPr="003B6C3E">
              <w:rPr>
                <w:rFonts w:eastAsia="微軟正黑體"/>
                <w:spacing w:val="20"/>
                <w:kern w:val="2"/>
                <w:sz w:val="26"/>
                <w:szCs w:val="26"/>
                <w:lang w:val="en-US" w:eastAsia="zh-CN"/>
              </w:rPr>
              <w:t>简单保固运动</w:t>
            </w:r>
          </w:p>
        </w:tc>
        <w:tc>
          <w:tcPr>
            <w:tcW w:w="2835" w:type="dxa"/>
            <w:tcBorders>
              <w:left w:val="single" w:sz="4" w:space="0" w:color="auto"/>
              <w:right w:val="single" w:sz="4" w:space="0" w:color="auto"/>
            </w:tcBorders>
          </w:tcPr>
          <w:p w14:paraId="70ED6077" w14:textId="62928DA6" w:rsidR="00A60F33" w:rsidRPr="003B6C3E" w:rsidRDefault="003B6C3E" w:rsidP="00372BCC">
            <w:pPr>
              <w:autoSpaceDE/>
              <w:autoSpaceDN/>
              <w:adjustRightInd/>
              <w:spacing w:line="400" w:lineRule="exact"/>
              <w:jc w:val="center"/>
              <w:textAlignment w:val="auto"/>
              <w:rPr>
                <w:rFonts w:eastAsia="微軟正黑體"/>
                <w:spacing w:val="20"/>
                <w:kern w:val="2"/>
                <w:sz w:val="26"/>
                <w:szCs w:val="26"/>
                <w:lang w:val="en-US"/>
              </w:rPr>
            </w:pPr>
            <w:r w:rsidRPr="003B6C3E">
              <w:rPr>
                <w:rFonts w:eastAsia="微軟正黑體"/>
                <w:spacing w:val="20"/>
                <w:kern w:val="2"/>
                <w:sz w:val="26"/>
                <w:szCs w:val="26"/>
                <w:lang w:val="en-US" w:eastAsia="zh-CN"/>
              </w:rPr>
              <w:t>每小时</w:t>
            </w:r>
            <w:r w:rsidRPr="003B6C3E">
              <w:rPr>
                <w:rFonts w:eastAsia="微軟正黑體"/>
                <w:spacing w:val="20"/>
                <w:kern w:val="2"/>
                <w:sz w:val="26"/>
                <w:szCs w:val="26"/>
                <w:lang w:val="en-US" w:eastAsia="zh-CN"/>
              </w:rPr>
              <w:t>33</w:t>
            </w:r>
            <w:r w:rsidRPr="003B6C3E">
              <w:rPr>
                <w:rFonts w:eastAsia="微軟正黑體"/>
                <w:spacing w:val="20"/>
                <w:kern w:val="2"/>
                <w:sz w:val="26"/>
                <w:szCs w:val="26"/>
                <w:lang w:val="en-US" w:eastAsia="zh-CN"/>
              </w:rPr>
              <w:t>元</w:t>
            </w:r>
          </w:p>
        </w:tc>
      </w:tr>
      <w:tr w:rsidR="00A60F33" w:rsidRPr="003B6C3E" w14:paraId="0C1059CC" w14:textId="77777777" w:rsidTr="00CB291E">
        <w:trPr>
          <w:trHeight w:val="287"/>
        </w:trPr>
        <w:tc>
          <w:tcPr>
            <w:tcW w:w="5521" w:type="dxa"/>
            <w:tcBorders>
              <w:top w:val="single" w:sz="4" w:space="0" w:color="auto"/>
              <w:left w:val="single" w:sz="4" w:space="0" w:color="auto"/>
              <w:right w:val="single" w:sz="4" w:space="0" w:color="auto"/>
            </w:tcBorders>
          </w:tcPr>
          <w:p w14:paraId="10ED6F25" w14:textId="5C027ECF" w:rsidR="00A60F33" w:rsidRPr="003B6C3E" w:rsidRDefault="003B6C3E" w:rsidP="00372BCC">
            <w:pPr>
              <w:autoSpaceDE/>
              <w:autoSpaceDN/>
              <w:adjustRightInd/>
              <w:spacing w:line="400" w:lineRule="exact"/>
              <w:ind w:left="450" w:hangingChars="150" w:hanging="450"/>
              <w:jc w:val="both"/>
              <w:textAlignment w:val="auto"/>
              <w:rPr>
                <w:rFonts w:eastAsia="微軟正黑體"/>
                <w:b/>
                <w:bCs/>
                <w:spacing w:val="20"/>
                <w:kern w:val="2"/>
                <w:sz w:val="26"/>
                <w:szCs w:val="26"/>
                <w:lang w:val="en-US"/>
              </w:rPr>
            </w:pPr>
            <w:r w:rsidRPr="003B6C3E">
              <w:rPr>
                <w:rFonts w:eastAsia="微軟正黑體"/>
                <w:b/>
                <w:bCs/>
                <w:spacing w:val="20"/>
                <w:kern w:val="2"/>
                <w:sz w:val="26"/>
                <w:szCs w:val="26"/>
                <w:lang w:val="en-US" w:eastAsia="zh-CN"/>
              </w:rPr>
              <w:t>其他</w:t>
            </w:r>
          </w:p>
        </w:tc>
        <w:tc>
          <w:tcPr>
            <w:tcW w:w="2835" w:type="dxa"/>
            <w:tcBorders>
              <w:top w:val="single" w:sz="4" w:space="0" w:color="auto"/>
              <w:left w:val="single" w:sz="4" w:space="0" w:color="auto"/>
              <w:right w:val="single" w:sz="4" w:space="0" w:color="auto"/>
            </w:tcBorders>
          </w:tcPr>
          <w:p w14:paraId="7FCD8FBE" w14:textId="77777777" w:rsidR="00A60F33" w:rsidRPr="003B6C3E" w:rsidRDefault="00A60F33" w:rsidP="00372BCC">
            <w:pPr>
              <w:autoSpaceDE/>
              <w:autoSpaceDN/>
              <w:adjustRightInd/>
              <w:spacing w:line="400" w:lineRule="exact"/>
              <w:jc w:val="center"/>
              <w:textAlignment w:val="auto"/>
              <w:rPr>
                <w:rFonts w:eastAsia="微軟正黑體"/>
                <w:b/>
                <w:bCs/>
                <w:spacing w:val="20"/>
                <w:kern w:val="2"/>
                <w:sz w:val="26"/>
                <w:szCs w:val="26"/>
                <w:lang w:val="en-US"/>
              </w:rPr>
            </w:pPr>
          </w:p>
        </w:tc>
      </w:tr>
      <w:tr w:rsidR="00A60F33" w:rsidRPr="003B6C3E" w14:paraId="4E455B7B" w14:textId="77777777" w:rsidTr="00FD7FE0">
        <w:trPr>
          <w:trHeight w:val="287"/>
        </w:trPr>
        <w:tc>
          <w:tcPr>
            <w:tcW w:w="5521" w:type="dxa"/>
            <w:tcBorders>
              <w:left w:val="single" w:sz="6" w:space="0" w:color="000000"/>
              <w:right w:val="single" w:sz="6" w:space="0" w:color="000000"/>
            </w:tcBorders>
          </w:tcPr>
          <w:p w14:paraId="6A519EA1" w14:textId="176EBBA4" w:rsidR="00A60F33" w:rsidRPr="003B6C3E" w:rsidRDefault="003B6C3E" w:rsidP="00372BCC">
            <w:pPr>
              <w:numPr>
                <w:ilvl w:val="0"/>
                <w:numId w:val="8"/>
              </w:numPr>
              <w:autoSpaceDE/>
              <w:autoSpaceDN/>
              <w:adjustRightInd/>
              <w:spacing w:line="400" w:lineRule="exact"/>
              <w:ind w:left="450" w:hangingChars="150" w:hanging="450"/>
              <w:jc w:val="both"/>
              <w:textAlignment w:val="auto"/>
              <w:rPr>
                <w:rFonts w:eastAsia="微軟正黑體"/>
                <w:spacing w:val="20"/>
                <w:kern w:val="2"/>
                <w:sz w:val="26"/>
                <w:szCs w:val="26"/>
                <w:lang w:val="en-US"/>
              </w:rPr>
            </w:pPr>
            <w:r w:rsidRPr="003B6C3E">
              <w:rPr>
                <w:rFonts w:eastAsia="微軟正黑體"/>
                <w:spacing w:val="20"/>
                <w:kern w:val="2"/>
                <w:sz w:val="26"/>
                <w:szCs w:val="26"/>
                <w:lang w:val="en-US" w:eastAsia="zh-CN"/>
              </w:rPr>
              <w:t>接载服务</w:t>
            </w:r>
          </w:p>
        </w:tc>
        <w:tc>
          <w:tcPr>
            <w:tcW w:w="2835" w:type="dxa"/>
            <w:tcBorders>
              <w:left w:val="single" w:sz="6" w:space="0" w:color="000000"/>
              <w:right w:val="single" w:sz="6" w:space="0" w:color="000000"/>
            </w:tcBorders>
          </w:tcPr>
          <w:p w14:paraId="15CC00BF" w14:textId="2E8DC53C" w:rsidR="00A60F33" w:rsidRPr="003B6C3E" w:rsidRDefault="003B6C3E" w:rsidP="00372BCC">
            <w:pPr>
              <w:tabs>
                <w:tab w:val="left" w:pos="854"/>
              </w:tabs>
              <w:autoSpaceDE/>
              <w:autoSpaceDN/>
              <w:adjustRightInd/>
              <w:spacing w:line="400" w:lineRule="exact"/>
              <w:jc w:val="center"/>
              <w:textAlignment w:val="auto"/>
              <w:rPr>
                <w:rFonts w:eastAsia="微軟正黑體"/>
                <w:spacing w:val="20"/>
                <w:kern w:val="2"/>
                <w:sz w:val="26"/>
                <w:szCs w:val="26"/>
                <w:lang w:val="en-US" w:eastAsia="zh-HK"/>
              </w:rPr>
            </w:pPr>
            <w:r w:rsidRPr="003B6C3E">
              <w:rPr>
                <w:rFonts w:eastAsia="微軟正黑體"/>
                <w:spacing w:val="20"/>
                <w:kern w:val="2"/>
                <w:sz w:val="26"/>
                <w:szCs w:val="26"/>
                <w:lang w:val="en-US" w:eastAsia="zh-CN"/>
              </w:rPr>
              <w:t>每程</w:t>
            </w:r>
            <w:r w:rsidRPr="003B6C3E">
              <w:rPr>
                <w:rFonts w:eastAsia="微軟正黑體"/>
                <w:spacing w:val="20"/>
                <w:kern w:val="2"/>
                <w:sz w:val="26"/>
                <w:szCs w:val="26"/>
                <w:lang w:val="en-US" w:eastAsia="zh-CN"/>
              </w:rPr>
              <w:t>10</w:t>
            </w:r>
            <w:r w:rsidRPr="003B6C3E">
              <w:rPr>
                <w:rFonts w:eastAsia="微軟正黑體"/>
                <w:spacing w:val="20"/>
                <w:kern w:val="2"/>
                <w:sz w:val="26"/>
                <w:szCs w:val="26"/>
                <w:lang w:val="en-US" w:eastAsia="zh-CN"/>
              </w:rPr>
              <w:t>元</w:t>
            </w:r>
          </w:p>
        </w:tc>
      </w:tr>
      <w:tr w:rsidR="00416A25" w:rsidRPr="003B6C3E" w14:paraId="7A699287" w14:textId="77777777" w:rsidTr="00CB291E">
        <w:trPr>
          <w:trHeight w:val="287"/>
        </w:trPr>
        <w:tc>
          <w:tcPr>
            <w:tcW w:w="5521" w:type="dxa"/>
            <w:tcBorders>
              <w:left w:val="single" w:sz="6" w:space="0" w:color="000000"/>
              <w:bottom w:val="single" w:sz="4" w:space="0" w:color="auto"/>
              <w:right w:val="single" w:sz="6" w:space="0" w:color="000000"/>
            </w:tcBorders>
          </w:tcPr>
          <w:p w14:paraId="52D22ACD" w14:textId="49ABA4FD" w:rsidR="00416A25" w:rsidRPr="003B6C3E" w:rsidRDefault="003B6C3E" w:rsidP="00372BCC">
            <w:pPr>
              <w:numPr>
                <w:ilvl w:val="0"/>
                <w:numId w:val="8"/>
              </w:numPr>
              <w:autoSpaceDE/>
              <w:autoSpaceDN/>
              <w:adjustRightInd/>
              <w:spacing w:line="400" w:lineRule="exact"/>
              <w:ind w:left="450" w:hangingChars="150" w:hanging="450"/>
              <w:jc w:val="both"/>
              <w:textAlignment w:val="auto"/>
              <w:rPr>
                <w:rFonts w:eastAsia="微軟正黑體"/>
                <w:spacing w:val="20"/>
                <w:kern w:val="2"/>
                <w:sz w:val="26"/>
                <w:szCs w:val="26"/>
                <w:lang w:val="en-US"/>
              </w:rPr>
            </w:pPr>
            <w:r w:rsidRPr="003B6C3E">
              <w:rPr>
                <w:rFonts w:eastAsia="微軟正黑體"/>
                <w:spacing w:val="20"/>
                <w:kern w:val="2"/>
                <w:sz w:val="26"/>
                <w:szCs w:val="26"/>
                <w:lang w:val="en-US" w:eastAsia="zh-CN"/>
              </w:rPr>
              <w:t>送餐服务</w:t>
            </w:r>
          </w:p>
        </w:tc>
        <w:tc>
          <w:tcPr>
            <w:tcW w:w="2835" w:type="dxa"/>
            <w:tcBorders>
              <w:left w:val="single" w:sz="6" w:space="0" w:color="000000"/>
              <w:bottom w:val="single" w:sz="4" w:space="0" w:color="auto"/>
              <w:right w:val="single" w:sz="6" w:space="0" w:color="000000"/>
            </w:tcBorders>
          </w:tcPr>
          <w:p w14:paraId="63C0E6F8" w14:textId="45FA85DB" w:rsidR="00416A25" w:rsidRPr="003B6C3E" w:rsidRDefault="003B6C3E" w:rsidP="00372BCC">
            <w:pPr>
              <w:tabs>
                <w:tab w:val="left" w:pos="854"/>
              </w:tabs>
              <w:autoSpaceDE/>
              <w:autoSpaceDN/>
              <w:adjustRightInd/>
              <w:spacing w:line="400" w:lineRule="exact"/>
              <w:jc w:val="center"/>
              <w:textAlignment w:val="auto"/>
              <w:rPr>
                <w:rFonts w:eastAsia="微軟正黑體"/>
                <w:spacing w:val="20"/>
                <w:kern w:val="2"/>
                <w:sz w:val="26"/>
                <w:szCs w:val="26"/>
                <w:lang w:val="en-US" w:eastAsia="zh-HK"/>
              </w:rPr>
            </w:pPr>
            <w:r w:rsidRPr="003B6C3E">
              <w:rPr>
                <w:rFonts w:eastAsia="微軟正黑體"/>
                <w:spacing w:val="20"/>
                <w:kern w:val="2"/>
                <w:sz w:val="26"/>
                <w:szCs w:val="26"/>
                <w:lang w:val="en-US" w:eastAsia="zh-CN"/>
              </w:rPr>
              <w:t>准备／订购／购买</w:t>
            </w:r>
            <w:r w:rsidR="004B724F" w:rsidRPr="003B6C3E">
              <w:rPr>
                <w:rFonts w:eastAsia="微軟正黑體"/>
                <w:spacing w:val="20"/>
                <w:kern w:val="2"/>
                <w:sz w:val="26"/>
                <w:szCs w:val="26"/>
                <w:lang w:val="en-US" w:eastAsia="zh-HK"/>
              </w:rPr>
              <w:br/>
            </w:r>
            <w:r w:rsidRPr="003B6C3E">
              <w:rPr>
                <w:rFonts w:eastAsia="微軟正黑體"/>
                <w:spacing w:val="20"/>
                <w:kern w:val="2"/>
                <w:sz w:val="26"/>
                <w:szCs w:val="26"/>
                <w:lang w:val="en-US" w:eastAsia="zh-CN"/>
              </w:rPr>
              <w:t>膳食的实际金额</w:t>
            </w:r>
          </w:p>
        </w:tc>
      </w:tr>
      <w:tr w:rsidR="00A60F33" w:rsidRPr="003B6C3E" w14:paraId="29B3893D" w14:textId="77777777" w:rsidTr="00CB291E">
        <w:trPr>
          <w:trHeight w:val="287"/>
        </w:trPr>
        <w:tc>
          <w:tcPr>
            <w:tcW w:w="5521" w:type="dxa"/>
            <w:tcBorders>
              <w:left w:val="single" w:sz="6" w:space="0" w:color="000000"/>
              <w:right w:val="single" w:sz="4" w:space="0" w:color="auto"/>
            </w:tcBorders>
          </w:tcPr>
          <w:p w14:paraId="55D34B15" w14:textId="60244751" w:rsidR="00A60F33" w:rsidRPr="003B6C3E" w:rsidRDefault="003B6C3E" w:rsidP="00372BCC">
            <w:pPr>
              <w:autoSpaceDE/>
              <w:autoSpaceDN/>
              <w:adjustRightInd/>
              <w:spacing w:line="400" w:lineRule="exact"/>
              <w:ind w:left="450" w:hangingChars="150" w:hanging="450"/>
              <w:jc w:val="both"/>
              <w:textAlignment w:val="auto"/>
              <w:rPr>
                <w:rFonts w:eastAsia="微軟正黑體"/>
                <w:b/>
                <w:bCs/>
                <w:spacing w:val="20"/>
                <w:kern w:val="2"/>
                <w:sz w:val="26"/>
                <w:szCs w:val="26"/>
                <w:lang w:val="en-US" w:eastAsia="zh-HK"/>
              </w:rPr>
            </w:pPr>
            <w:r w:rsidRPr="003B6C3E">
              <w:rPr>
                <w:rFonts w:eastAsia="微軟正黑體"/>
                <w:b/>
                <w:bCs/>
                <w:spacing w:val="20"/>
                <w:kern w:val="2"/>
                <w:sz w:val="26"/>
                <w:szCs w:val="26"/>
                <w:lang w:val="en-US" w:eastAsia="zh-CN"/>
              </w:rPr>
              <w:t>租赁服务</w:t>
            </w:r>
          </w:p>
        </w:tc>
        <w:tc>
          <w:tcPr>
            <w:tcW w:w="2835" w:type="dxa"/>
            <w:tcBorders>
              <w:left w:val="single" w:sz="4" w:space="0" w:color="auto"/>
              <w:right w:val="single" w:sz="6" w:space="0" w:color="000000"/>
            </w:tcBorders>
          </w:tcPr>
          <w:p w14:paraId="25F456D2" w14:textId="77777777" w:rsidR="00A60F33" w:rsidRPr="003B6C3E" w:rsidRDefault="00A60F33" w:rsidP="00372BCC">
            <w:pPr>
              <w:autoSpaceDE/>
              <w:autoSpaceDN/>
              <w:adjustRightInd/>
              <w:spacing w:line="400" w:lineRule="exact"/>
              <w:jc w:val="center"/>
              <w:textAlignment w:val="auto"/>
              <w:rPr>
                <w:rFonts w:eastAsia="微軟正黑體"/>
                <w:b/>
                <w:bCs/>
                <w:spacing w:val="20"/>
                <w:kern w:val="2"/>
                <w:sz w:val="26"/>
                <w:szCs w:val="26"/>
                <w:lang w:val="en-US" w:eastAsia="zh-HK"/>
              </w:rPr>
            </w:pPr>
          </w:p>
        </w:tc>
      </w:tr>
      <w:tr w:rsidR="00A60F33" w:rsidRPr="003B6C3E" w14:paraId="170F0198" w14:textId="77777777" w:rsidTr="00CB291E">
        <w:trPr>
          <w:trHeight w:val="287"/>
        </w:trPr>
        <w:tc>
          <w:tcPr>
            <w:tcW w:w="5521" w:type="dxa"/>
            <w:tcBorders>
              <w:left w:val="single" w:sz="6" w:space="0" w:color="000000"/>
              <w:bottom w:val="single" w:sz="6" w:space="0" w:color="000000"/>
              <w:right w:val="single" w:sz="4" w:space="0" w:color="auto"/>
            </w:tcBorders>
          </w:tcPr>
          <w:p w14:paraId="67A49F8E" w14:textId="66F5E67E" w:rsidR="00D128A2" w:rsidRPr="003B6C3E" w:rsidRDefault="003B6C3E" w:rsidP="00372BCC">
            <w:pPr>
              <w:numPr>
                <w:ilvl w:val="0"/>
                <w:numId w:val="8"/>
              </w:numPr>
              <w:autoSpaceDE/>
              <w:autoSpaceDN/>
              <w:adjustRightInd/>
              <w:spacing w:line="400" w:lineRule="exact"/>
              <w:ind w:left="450" w:hangingChars="150" w:hanging="450"/>
              <w:jc w:val="both"/>
              <w:textAlignment w:val="auto"/>
              <w:rPr>
                <w:rFonts w:eastAsia="微軟正黑體"/>
                <w:spacing w:val="20"/>
                <w:kern w:val="2"/>
                <w:sz w:val="26"/>
                <w:szCs w:val="26"/>
                <w:lang w:val="en-US"/>
              </w:rPr>
            </w:pPr>
            <w:r w:rsidRPr="003B6C3E">
              <w:rPr>
                <w:rFonts w:eastAsia="微軟正黑體"/>
                <w:spacing w:val="20"/>
                <w:kern w:val="2"/>
                <w:sz w:val="26"/>
                <w:szCs w:val="26"/>
                <w:lang w:val="en-US" w:eastAsia="zh-CN"/>
              </w:rPr>
              <w:t>建议的辅助科技产品</w:t>
            </w:r>
          </w:p>
        </w:tc>
        <w:tc>
          <w:tcPr>
            <w:tcW w:w="2835" w:type="dxa"/>
            <w:tcBorders>
              <w:left w:val="single" w:sz="4" w:space="0" w:color="auto"/>
              <w:bottom w:val="single" w:sz="6" w:space="0" w:color="000000"/>
              <w:right w:val="single" w:sz="6" w:space="0" w:color="000000"/>
            </w:tcBorders>
          </w:tcPr>
          <w:p w14:paraId="318A05D8" w14:textId="42158E34" w:rsidR="00A60F33" w:rsidRPr="003B6C3E" w:rsidRDefault="003B6C3E" w:rsidP="00372BCC">
            <w:pPr>
              <w:tabs>
                <w:tab w:val="left" w:pos="854"/>
              </w:tabs>
              <w:autoSpaceDE/>
              <w:autoSpaceDN/>
              <w:adjustRightInd/>
              <w:spacing w:line="400" w:lineRule="exact"/>
              <w:jc w:val="center"/>
              <w:textAlignment w:val="auto"/>
              <w:rPr>
                <w:rFonts w:eastAsia="微軟正黑體"/>
                <w:spacing w:val="20"/>
                <w:kern w:val="2"/>
                <w:sz w:val="26"/>
                <w:szCs w:val="26"/>
                <w:lang w:val="en-US" w:eastAsia="zh-HK"/>
              </w:rPr>
            </w:pPr>
            <w:r w:rsidRPr="003B6C3E">
              <w:rPr>
                <w:rFonts w:eastAsia="微軟正黑體"/>
                <w:spacing w:val="20"/>
                <w:kern w:val="2"/>
                <w:sz w:val="26"/>
                <w:szCs w:val="26"/>
                <w:lang w:val="en-US" w:eastAsia="zh-CN"/>
              </w:rPr>
              <w:t>服务营办者／服务单位实际收取的金额</w:t>
            </w:r>
          </w:p>
        </w:tc>
      </w:tr>
    </w:tbl>
    <w:bookmarkEnd w:id="0"/>
    <w:p w14:paraId="3CBCF08A" w14:textId="216A6DF0" w:rsidR="001E6295" w:rsidRPr="003B6C3E" w:rsidRDefault="003B6C3E" w:rsidP="00372BCC">
      <w:pPr>
        <w:autoSpaceDE/>
        <w:autoSpaceDN/>
        <w:ind w:left="600" w:hangingChars="200" w:hanging="600"/>
        <w:rPr>
          <w:rFonts w:eastAsia="微軟正黑體"/>
          <w:bCs/>
          <w:spacing w:val="20"/>
          <w:sz w:val="26"/>
          <w:szCs w:val="26"/>
          <w:lang w:val="en-US" w:eastAsia="zh-CN"/>
        </w:rPr>
      </w:pPr>
      <w:r w:rsidRPr="003B6C3E">
        <w:rPr>
          <w:rFonts w:eastAsia="微軟正黑體"/>
          <w:bCs/>
          <w:spacing w:val="20"/>
          <w:sz w:val="26"/>
          <w:szCs w:val="26"/>
          <w:lang w:val="en-US" w:eastAsia="zh-CN"/>
        </w:rPr>
        <w:t>*</w:t>
      </w:r>
      <w:r w:rsidRPr="003B6C3E">
        <w:rPr>
          <w:rFonts w:eastAsia="微軟正黑體"/>
          <w:bCs/>
          <w:i/>
          <w:iCs/>
          <w:spacing w:val="20"/>
          <w:sz w:val="26"/>
          <w:szCs w:val="26"/>
          <w:lang w:val="en-US" w:eastAsia="zh-CN"/>
        </w:rPr>
        <w:t>每节时间最短为</w:t>
      </w:r>
      <w:r w:rsidRPr="003B6C3E">
        <w:rPr>
          <w:rFonts w:eastAsia="微軟正黑體"/>
          <w:i/>
          <w:iCs/>
          <w:spacing w:val="20"/>
          <w:sz w:val="26"/>
          <w:szCs w:val="26"/>
          <w:lang w:eastAsia="zh-CN"/>
        </w:rPr>
        <w:t>45</w:t>
      </w:r>
      <w:r w:rsidRPr="003B6C3E">
        <w:rPr>
          <w:rFonts w:eastAsia="微軟正黑體"/>
          <w:bCs/>
          <w:i/>
          <w:iCs/>
          <w:spacing w:val="20"/>
          <w:sz w:val="26"/>
          <w:szCs w:val="26"/>
          <w:lang w:val="en-US" w:eastAsia="zh-CN"/>
        </w:rPr>
        <w:t>分钟</w:t>
      </w:r>
    </w:p>
    <w:p w14:paraId="5E3F1936" w14:textId="3DE82EB0" w:rsidR="00372BCC" w:rsidRPr="003B6C3E" w:rsidRDefault="00372BCC" w:rsidP="00372BCC">
      <w:pPr>
        <w:pStyle w:val="Default"/>
        <w:widowControl/>
        <w:overflowPunct w:val="0"/>
        <w:autoSpaceDE/>
        <w:autoSpaceDN/>
        <w:ind w:left="600" w:hangingChars="200" w:hanging="600"/>
        <w:jc w:val="both"/>
        <w:rPr>
          <w:rFonts w:ascii="Times New Roman" w:eastAsia="微軟正黑體" w:hAnsi="Times New Roman" w:cs="Times New Roman"/>
          <w:b/>
          <w:bCs/>
          <w:color w:val="auto"/>
          <w:spacing w:val="20"/>
          <w:sz w:val="26"/>
          <w:szCs w:val="26"/>
          <w:lang w:val="en-GB" w:eastAsia="zh-CN"/>
        </w:rPr>
      </w:pPr>
    </w:p>
    <w:p w14:paraId="0F53F0E7" w14:textId="658C6EE7" w:rsidR="00487F2E" w:rsidRDefault="00487F2E" w:rsidP="00372BCC">
      <w:pPr>
        <w:pStyle w:val="Default"/>
        <w:widowControl/>
        <w:overflowPunct w:val="0"/>
        <w:autoSpaceDE/>
        <w:autoSpaceDN/>
        <w:ind w:left="600" w:hangingChars="200" w:hanging="600"/>
        <w:jc w:val="both"/>
        <w:rPr>
          <w:rFonts w:ascii="Times New Roman" w:eastAsia="微軟正黑體" w:hAnsi="Times New Roman" w:cs="Times New Roman"/>
          <w:b/>
          <w:bCs/>
          <w:color w:val="auto"/>
          <w:spacing w:val="20"/>
          <w:sz w:val="26"/>
          <w:szCs w:val="26"/>
          <w:lang w:val="en-GB" w:eastAsia="zh-CN"/>
        </w:rPr>
      </w:pPr>
    </w:p>
    <w:p w14:paraId="57877D44" w14:textId="03DD8262" w:rsidR="003B6C3E" w:rsidRDefault="003B6C3E" w:rsidP="00372BCC">
      <w:pPr>
        <w:pStyle w:val="Default"/>
        <w:widowControl/>
        <w:overflowPunct w:val="0"/>
        <w:autoSpaceDE/>
        <w:autoSpaceDN/>
        <w:ind w:left="600" w:hangingChars="200" w:hanging="600"/>
        <w:jc w:val="both"/>
        <w:rPr>
          <w:rFonts w:ascii="Times New Roman" w:eastAsia="微軟正黑體" w:hAnsi="Times New Roman" w:cs="Times New Roman"/>
          <w:b/>
          <w:bCs/>
          <w:color w:val="auto"/>
          <w:spacing w:val="20"/>
          <w:sz w:val="26"/>
          <w:szCs w:val="26"/>
          <w:lang w:val="en-GB" w:eastAsia="zh-CN"/>
        </w:rPr>
      </w:pPr>
    </w:p>
    <w:p w14:paraId="63DF938F" w14:textId="77777777" w:rsidR="003B6C3E" w:rsidRPr="003B6C3E" w:rsidRDefault="003B6C3E" w:rsidP="00372BCC">
      <w:pPr>
        <w:pStyle w:val="Default"/>
        <w:widowControl/>
        <w:overflowPunct w:val="0"/>
        <w:autoSpaceDE/>
        <w:autoSpaceDN/>
        <w:ind w:left="600" w:hangingChars="200" w:hanging="600"/>
        <w:jc w:val="both"/>
        <w:rPr>
          <w:rFonts w:ascii="Times New Roman" w:eastAsia="微軟正黑體" w:hAnsi="Times New Roman" w:cs="Times New Roman"/>
          <w:b/>
          <w:bCs/>
          <w:color w:val="auto"/>
          <w:spacing w:val="20"/>
          <w:sz w:val="26"/>
          <w:szCs w:val="26"/>
          <w:lang w:val="en-GB" w:eastAsia="zh-CN"/>
        </w:rPr>
      </w:pPr>
    </w:p>
    <w:p w14:paraId="4F61FCE8" w14:textId="56F903DA" w:rsidR="00391B54" w:rsidRPr="003B6C3E" w:rsidRDefault="003B6C3E" w:rsidP="00372BCC">
      <w:pPr>
        <w:pStyle w:val="Default"/>
        <w:widowControl/>
        <w:overflowPunct w:val="0"/>
        <w:autoSpaceDE/>
        <w:autoSpaceDN/>
        <w:ind w:left="600" w:hangingChars="200" w:hanging="600"/>
        <w:jc w:val="both"/>
        <w:rPr>
          <w:rFonts w:ascii="Times New Roman" w:eastAsia="微軟正黑體" w:hAnsi="Times New Roman" w:cs="Times New Roman"/>
          <w:b/>
          <w:bCs/>
          <w:color w:val="auto"/>
          <w:spacing w:val="20"/>
          <w:sz w:val="26"/>
          <w:szCs w:val="26"/>
          <w:lang w:val="en-GB" w:eastAsia="zh-CN"/>
        </w:rPr>
      </w:pPr>
      <w:r w:rsidRPr="003B6C3E">
        <w:rPr>
          <w:rFonts w:ascii="Times New Roman" w:eastAsia="微軟正黑體" w:hAnsi="Times New Roman" w:cs="Times New Roman"/>
          <w:b/>
          <w:bCs/>
          <w:color w:val="auto"/>
          <w:spacing w:val="20"/>
          <w:sz w:val="26"/>
          <w:szCs w:val="26"/>
          <w:lang w:val="en-GB" w:eastAsia="zh-CN"/>
        </w:rPr>
        <w:lastRenderedPageBreak/>
        <w:t>服务转介</w:t>
      </w:r>
    </w:p>
    <w:p w14:paraId="22ACEA2B" w14:textId="15134E0F" w:rsidR="00FC1FA9" w:rsidRPr="003B6C3E" w:rsidRDefault="003B6C3E" w:rsidP="00487F2E">
      <w:pPr>
        <w:pStyle w:val="Default"/>
        <w:widowControl/>
        <w:overflowPunct w:val="0"/>
        <w:autoSpaceDE/>
        <w:autoSpaceDN/>
        <w:spacing w:line="400" w:lineRule="exact"/>
        <w:jc w:val="both"/>
        <w:rPr>
          <w:rFonts w:ascii="Times New Roman" w:eastAsia="微軟正黑體" w:hAnsi="Times New Roman" w:cs="Times New Roman"/>
          <w:color w:val="auto"/>
          <w:spacing w:val="20"/>
          <w:sz w:val="26"/>
          <w:szCs w:val="26"/>
          <w:lang w:val="en-GB" w:eastAsia="zh-CN"/>
        </w:rPr>
      </w:pPr>
      <w:r w:rsidRPr="003B6C3E">
        <w:rPr>
          <w:rFonts w:ascii="Times New Roman" w:eastAsia="微軟正黑體" w:hAnsi="Times New Roman" w:cs="Times New Roman"/>
          <w:color w:val="auto"/>
          <w:spacing w:val="20"/>
          <w:sz w:val="26"/>
          <w:szCs w:val="26"/>
          <w:lang w:val="en-GB" w:eastAsia="zh-CN"/>
        </w:rPr>
        <w:t>服务对象可直接向综合社区康复中心提出申请，亦可经公立医院和诊所的医生及辅助医疗专业人员，以及相关服务单位的个案社工转介。</w:t>
      </w:r>
    </w:p>
    <w:p w14:paraId="15CE1B9E" w14:textId="24E29DDF" w:rsidR="005E2489" w:rsidRPr="003B6C3E" w:rsidRDefault="003B6C3E" w:rsidP="00487F2E">
      <w:pPr>
        <w:autoSpaceDE/>
        <w:autoSpaceDN/>
        <w:spacing w:beforeLines="300" w:before="1080" w:line="400" w:lineRule="exact"/>
        <w:ind w:left="600" w:hangingChars="200" w:hanging="600"/>
        <w:rPr>
          <w:rFonts w:eastAsia="微軟正黑體"/>
          <w:spacing w:val="20"/>
          <w:sz w:val="26"/>
          <w:szCs w:val="26"/>
          <w:lang w:eastAsia="zh-CN"/>
        </w:rPr>
      </w:pPr>
      <w:r w:rsidRPr="003B6C3E">
        <w:rPr>
          <w:rFonts w:eastAsia="微軟正黑體"/>
          <w:spacing w:val="20"/>
          <w:sz w:val="26"/>
          <w:szCs w:val="26"/>
          <w:lang w:eastAsia="zh-CN"/>
        </w:rPr>
        <w:t>社会福利署</w:t>
      </w:r>
    </w:p>
    <w:p w14:paraId="1F063E1D" w14:textId="3F1FCEFC" w:rsidR="005E2489" w:rsidRPr="003B6C3E" w:rsidRDefault="003B6C3E" w:rsidP="00487F2E">
      <w:pPr>
        <w:pStyle w:val="a3"/>
        <w:autoSpaceDE/>
        <w:autoSpaceDN/>
        <w:spacing w:line="400" w:lineRule="exact"/>
        <w:ind w:leftChars="0" w:left="600" w:hangingChars="200" w:hanging="600"/>
        <w:rPr>
          <w:rFonts w:eastAsia="微軟正黑體"/>
          <w:spacing w:val="20"/>
          <w:sz w:val="26"/>
          <w:szCs w:val="26"/>
          <w:lang w:eastAsia="zh-HK"/>
        </w:rPr>
      </w:pPr>
      <w:r w:rsidRPr="003B6C3E">
        <w:rPr>
          <w:rFonts w:eastAsia="微軟正黑體"/>
          <w:spacing w:val="20"/>
          <w:sz w:val="26"/>
          <w:szCs w:val="26"/>
          <w:lang w:eastAsia="zh-CN"/>
        </w:rPr>
        <w:t>康复及医务社会服务科</w:t>
      </w:r>
    </w:p>
    <w:p w14:paraId="4D899D79" w14:textId="76188FE3" w:rsidR="00E70E62" w:rsidRPr="003B6C3E" w:rsidRDefault="003B6C3E" w:rsidP="00487F2E">
      <w:pPr>
        <w:pStyle w:val="a3"/>
        <w:autoSpaceDE/>
        <w:autoSpaceDN/>
        <w:spacing w:line="400" w:lineRule="exact"/>
        <w:ind w:leftChars="0" w:left="600" w:hangingChars="200" w:hanging="600"/>
        <w:rPr>
          <w:rFonts w:eastAsia="微軟正黑體"/>
          <w:spacing w:val="20"/>
          <w:sz w:val="26"/>
          <w:szCs w:val="26"/>
          <w:lang w:val="en-US"/>
        </w:rPr>
      </w:pPr>
      <w:r w:rsidRPr="003B6C3E">
        <w:rPr>
          <w:rFonts w:eastAsia="微軟正黑體"/>
          <w:spacing w:val="20"/>
          <w:sz w:val="26"/>
          <w:szCs w:val="26"/>
          <w:lang w:eastAsia="zh-CN"/>
        </w:rPr>
        <w:t>2025</w:t>
      </w:r>
      <w:r w:rsidRPr="003B6C3E">
        <w:rPr>
          <w:rFonts w:eastAsia="微軟正黑體"/>
          <w:spacing w:val="20"/>
          <w:sz w:val="26"/>
          <w:szCs w:val="26"/>
          <w:lang w:eastAsia="zh-CN"/>
        </w:rPr>
        <w:t>年</w:t>
      </w:r>
      <w:r w:rsidRPr="003B6C3E">
        <w:rPr>
          <w:rFonts w:eastAsia="微軟正黑體"/>
          <w:spacing w:val="20"/>
          <w:sz w:val="26"/>
          <w:szCs w:val="26"/>
          <w:lang w:eastAsia="zh-CN"/>
        </w:rPr>
        <w:t>8</w:t>
      </w:r>
      <w:r w:rsidRPr="003B6C3E">
        <w:rPr>
          <w:rFonts w:eastAsia="微軟正黑體"/>
          <w:spacing w:val="20"/>
          <w:sz w:val="26"/>
          <w:szCs w:val="26"/>
          <w:lang w:eastAsia="zh-CN"/>
        </w:rPr>
        <w:t>月</w:t>
      </w:r>
    </w:p>
    <w:sectPr w:rsidR="00E70E62" w:rsidRPr="003B6C3E" w:rsidSect="000B7AC5">
      <w:footerReference w:type="default" r:id="rId8"/>
      <w:pgSz w:w="11906" w:h="16838"/>
      <w:pgMar w:top="1135"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85E78" w14:textId="77777777" w:rsidR="00920091" w:rsidRDefault="00920091" w:rsidP="00367745">
      <w:r>
        <w:separator/>
      </w:r>
    </w:p>
  </w:endnote>
  <w:endnote w:type="continuationSeparator" w:id="0">
    <w:p w14:paraId="51D1D19C" w14:textId="77777777" w:rsidR="00920091" w:rsidRDefault="00920091" w:rsidP="00367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2558882"/>
      <w:docPartObj>
        <w:docPartGallery w:val="Page Numbers (Bottom of Page)"/>
        <w:docPartUnique/>
      </w:docPartObj>
    </w:sdtPr>
    <w:sdtEndPr/>
    <w:sdtContent>
      <w:p w14:paraId="64642C60" w14:textId="1DC0ABFF" w:rsidR="004453B2" w:rsidRDefault="004453B2">
        <w:pPr>
          <w:pStyle w:val="a7"/>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CE15C" w14:textId="77777777" w:rsidR="00920091" w:rsidRDefault="00920091" w:rsidP="00367745">
      <w:r>
        <w:separator/>
      </w:r>
    </w:p>
  </w:footnote>
  <w:footnote w:type="continuationSeparator" w:id="0">
    <w:p w14:paraId="16AB663E" w14:textId="77777777" w:rsidR="00920091" w:rsidRDefault="00920091" w:rsidP="00367745">
      <w:r>
        <w:continuationSeparator/>
      </w:r>
    </w:p>
  </w:footnote>
  <w:footnote w:id="1">
    <w:p w14:paraId="43DFD489" w14:textId="4EB09DA8" w:rsidR="002138E7" w:rsidRPr="003B6C3E" w:rsidRDefault="002138E7" w:rsidP="00487F2E">
      <w:pPr>
        <w:pStyle w:val="a9"/>
        <w:spacing w:afterLines="20" w:after="72" w:line="300" w:lineRule="exact"/>
        <w:ind w:left="330" w:hangingChars="150" w:hanging="330"/>
        <w:jc w:val="both"/>
        <w:rPr>
          <w:rFonts w:eastAsia="微軟正黑體"/>
          <w:spacing w:val="20"/>
          <w:sz w:val="22"/>
          <w:szCs w:val="22"/>
          <w:lang w:eastAsia="zh-CN"/>
        </w:rPr>
      </w:pPr>
      <w:r w:rsidRPr="003B6C3E">
        <w:rPr>
          <w:rStyle w:val="ab"/>
          <w:rFonts w:eastAsia="微軟正黑體"/>
          <w:spacing w:val="20"/>
          <w:sz w:val="22"/>
          <w:szCs w:val="22"/>
        </w:rPr>
        <w:footnoteRef/>
      </w:r>
      <w:r w:rsidR="003B6C3E" w:rsidRPr="003B6C3E">
        <w:rPr>
          <w:rFonts w:eastAsia="微軟正黑體"/>
          <w:spacing w:val="20"/>
          <w:sz w:val="22"/>
          <w:szCs w:val="22"/>
          <w:lang w:eastAsia="zh-CN"/>
        </w:rPr>
        <w:t xml:space="preserve"> </w:t>
      </w:r>
      <w:r w:rsidR="003B6C3E" w:rsidRPr="003B6C3E">
        <w:rPr>
          <w:rFonts w:eastAsia="微軟正黑體"/>
          <w:spacing w:val="20"/>
          <w:sz w:val="22"/>
          <w:szCs w:val="22"/>
          <w:lang w:eastAsia="zh-CN"/>
        </w:rPr>
        <w:tab/>
      </w:r>
      <w:r w:rsidR="003B6C3E" w:rsidRPr="003B6C3E">
        <w:rPr>
          <w:rFonts w:eastAsia="微軟正黑體"/>
          <w:spacing w:val="16"/>
          <w:sz w:val="22"/>
          <w:szCs w:val="22"/>
          <w:lang w:eastAsia="zh-CN"/>
        </w:rPr>
        <w:t>60</w:t>
      </w:r>
      <w:r w:rsidR="003B6C3E" w:rsidRPr="003B6C3E">
        <w:rPr>
          <w:rFonts w:eastAsia="微軟正黑體"/>
          <w:spacing w:val="20"/>
          <w:sz w:val="22"/>
          <w:szCs w:val="22"/>
          <w:lang w:eastAsia="zh-CN"/>
        </w:rPr>
        <w:t>岁或以下人士优先。若资源许可，亦可为</w:t>
      </w:r>
      <w:r w:rsidR="003B6C3E" w:rsidRPr="003B6C3E">
        <w:rPr>
          <w:rFonts w:eastAsia="微軟正黑體"/>
          <w:spacing w:val="20"/>
          <w:sz w:val="22"/>
          <w:szCs w:val="22"/>
          <w:lang w:eastAsia="zh-CN"/>
        </w:rPr>
        <w:t>60</w:t>
      </w:r>
      <w:r w:rsidR="003B6C3E" w:rsidRPr="003B6C3E">
        <w:rPr>
          <w:rFonts w:eastAsia="微軟正黑體"/>
          <w:spacing w:val="20"/>
          <w:sz w:val="22"/>
          <w:szCs w:val="22"/>
          <w:lang w:eastAsia="zh-CN"/>
        </w:rPr>
        <w:t>岁或以上人士提供服务。</w:t>
      </w:r>
    </w:p>
  </w:footnote>
  <w:footnote w:id="2">
    <w:p w14:paraId="6746BC5E" w14:textId="1DB819AF" w:rsidR="00292C49" w:rsidRPr="003B6C3E" w:rsidRDefault="00292C49" w:rsidP="00487F2E">
      <w:pPr>
        <w:pStyle w:val="a9"/>
        <w:spacing w:afterLines="20" w:after="72" w:line="300" w:lineRule="exact"/>
        <w:ind w:left="330" w:rightChars="-29" w:right="-58" w:hangingChars="150" w:hanging="330"/>
        <w:jc w:val="both"/>
        <w:rPr>
          <w:rFonts w:eastAsia="微軟正黑體"/>
          <w:spacing w:val="20"/>
          <w:sz w:val="22"/>
          <w:szCs w:val="22"/>
          <w:lang w:eastAsia="zh-CN"/>
        </w:rPr>
      </w:pPr>
      <w:r w:rsidRPr="003B6C3E">
        <w:rPr>
          <w:rStyle w:val="ab"/>
          <w:rFonts w:eastAsia="微軟正黑體"/>
          <w:spacing w:val="20"/>
          <w:sz w:val="22"/>
          <w:szCs w:val="22"/>
        </w:rPr>
        <w:footnoteRef/>
      </w:r>
      <w:r w:rsidR="003B6C3E" w:rsidRPr="003B6C3E">
        <w:rPr>
          <w:rFonts w:eastAsia="微軟正黑體"/>
          <w:spacing w:val="20"/>
          <w:lang w:eastAsia="zh-CN"/>
        </w:rPr>
        <w:t xml:space="preserve"> </w:t>
      </w:r>
      <w:r w:rsidR="003B6C3E" w:rsidRPr="003B6C3E">
        <w:rPr>
          <w:rFonts w:eastAsia="微軟正黑體"/>
          <w:spacing w:val="20"/>
          <w:lang w:eastAsia="zh-CN"/>
        </w:rPr>
        <w:tab/>
      </w:r>
      <w:r w:rsidR="003B6C3E" w:rsidRPr="003B6C3E">
        <w:rPr>
          <w:rFonts w:eastAsia="微軟正黑體"/>
          <w:spacing w:val="20"/>
          <w:sz w:val="22"/>
          <w:szCs w:val="22"/>
          <w:lang w:eastAsia="zh-CN"/>
        </w:rPr>
        <w:t>「严重残疾人士家居照顾服务评估工具」由社会福利署</w:t>
      </w:r>
      <w:r w:rsidR="003B6C3E" w:rsidRPr="003B6C3E">
        <w:rPr>
          <w:rFonts w:eastAsia="微軟正黑體"/>
          <w:spacing w:val="20"/>
          <w:sz w:val="22"/>
          <w:szCs w:val="22"/>
          <w:lang w:eastAsia="zh-CN"/>
        </w:rPr>
        <w:t>(</w:t>
      </w:r>
      <w:r w:rsidR="003B6C3E" w:rsidRPr="003B6C3E">
        <w:rPr>
          <w:rFonts w:eastAsia="微軟正黑體"/>
          <w:spacing w:val="20"/>
          <w:sz w:val="22"/>
          <w:szCs w:val="22"/>
          <w:lang w:eastAsia="zh-CN"/>
        </w:rPr>
        <w:t>社署</w:t>
      </w:r>
      <w:r w:rsidR="003B6C3E" w:rsidRPr="003B6C3E">
        <w:rPr>
          <w:rFonts w:eastAsia="微軟正黑體"/>
          <w:spacing w:val="20"/>
          <w:sz w:val="22"/>
          <w:szCs w:val="22"/>
          <w:lang w:eastAsia="zh-CN"/>
        </w:rPr>
        <w:t>)</w:t>
      </w:r>
      <w:r w:rsidR="003B6C3E" w:rsidRPr="003B6C3E">
        <w:rPr>
          <w:rFonts w:eastAsia="微軟正黑體"/>
          <w:spacing w:val="20"/>
          <w:sz w:val="22"/>
          <w:szCs w:val="22"/>
          <w:lang w:eastAsia="zh-CN"/>
        </w:rPr>
        <w:t>康复及医务社会服务科成立的多专业工作小组制订，小组成员包括社会工作者</w:t>
      </w:r>
      <w:r w:rsidR="003B6C3E" w:rsidRPr="003B6C3E">
        <w:rPr>
          <w:rFonts w:eastAsia="微軟正黑體"/>
          <w:spacing w:val="20"/>
          <w:sz w:val="22"/>
          <w:szCs w:val="22"/>
          <w:lang w:eastAsia="zh-CN"/>
        </w:rPr>
        <w:t>(</w:t>
      </w:r>
      <w:r w:rsidR="003B6C3E" w:rsidRPr="003B6C3E">
        <w:rPr>
          <w:rFonts w:eastAsia="微軟正黑體"/>
          <w:spacing w:val="20"/>
          <w:sz w:val="22"/>
          <w:szCs w:val="22"/>
          <w:lang w:eastAsia="zh-CN"/>
        </w:rPr>
        <w:t>社工</w:t>
      </w:r>
      <w:r w:rsidR="003B6C3E" w:rsidRPr="003B6C3E">
        <w:rPr>
          <w:rFonts w:eastAsia="微軟正黑體"/>
          <w:spacing w:val="20"/>
          <w:sz w:val="22"/>
          <w:szCs w:val="22"/>
          <w:lang w:eastAsia="zh-CN"/>
        </w:rPr>
        <w:t>)</w:t>
      </w:r>
      <w:r w:rsidR="003B6C3E" w:rsidRPr="003B6C3E">
        <w:rPr>
          <w:rFonts w:eastAsia="微軟正黑體"/>
          <w:spacing w:val="20"/>
          <w:sz w:val="22"/>
          <w:szCs w:val="22"/>
          <w:lang w:eastAsia="zh-CN"/>
        </w:rPr>
        <w:t>、辅助医疗人员和临床心理学家。采用的「评估工具」参考「残疾人士住宿服务评估工具」，涵盖三个主要评估范畴，即护理需要、功能缺损程度及行为问题。家居照顾服务的评估须由已完成社署认可的评估工具使用方法培训的社工或辅助医疗人员进行。</w:t>
      </w:r>
    </w:p>
  </w:footnote>
  <w:footnote w:id="3">
    <w:p w14:paraId="7D2275D3" w14:textId="5C77C628" w:rsidR="001C5507" w:rsidRPr="003B6C3E" w:rsidRDefault="001C5507" w:rsidP="00487F2E">
      <w:pPr>
        <w:pStyle w:val="a9"/>
        <w:spacing w:afterLines="20" w:after="72" w:line="300" w:lineRule="exact"/>
        <w:ind w:left="330" w:hangingChars="150" w:hanging="330"/>
        <w:jc w:val="both"/>
        <w:rPr>
          <w:rFonts w:eastAsia="微軟正黑體"/>
          <w:spacing w:val="20"/>
          <w:sz w:val="22"/>
          <w:szCs w:val="22"/>
          <w:lang w:eastAsia="zh-CN"/>
        </w:rPr>
      </w:pPr>
      <w:r w:rsidRPr="003B6C3E">
        <w:rPr>
          <w:rStyle w:val="ab"/>
          <w:rFonts w:eastAsia="微軟正黑體"/>
          <w:spacing w:val="20"/>
          <w:sz w:val="22"/>
          <w:szCs w:val="22"/>
        </w:rPr>
        <w:footnoteRef/>
      </w:r>
      <w:r w:rsidR="003B6C3E" w:rsidRPr="003B6C3E">
        <w:rPr>
          <w:rFonts w:eastAsia="微軟正黑體"/>
          <w:spacing w:val="20"/>
          <w:sz w:val="22"/>
          <w:szCs w:val="22"/>
          <w:lang w:eastAsia="zh-CN"/>
        </w:rPr>
        <w:t xml:space="preserve"> </w:t>
      </w:r>
      <w:r w:rsidR="003B6C3E" w:rsidRPr="003B6C3E">
        <w:rPr>
          <w:rFonts w:eastAsia="微軟正黑體"/>
          <w:spacing w:val="20"/>
          <w:sz w:val="22"/>
          <w:szCs w:val="22"/>
          <w:lang w:eastAsia="zh-CN"/>
        </w:rPr>
        <w:tab/>
      </w:r>
      <w:r w:rsidR="003B6C3E" w:rsidRPr="003B6C3E">
        <w:rPr>
          <w:rFonts w:eastAsia="微軟正黑體"/>
          <w:spacing w:val="20"/>
          <w:sz w:val="22"/>
          <w:szCs w:val="22"/>
          <w:lang w:eastAsia="zh-CN"/>
        </w:rPr>
        <w:t>包括为残疾人士提供的中心为本及家居为本暂顾服务，按需要涵盖一星期七日，包括星期日及公众假期。</w:t>
      </w:r>
    </w:p>
  </w:footnote>
  <w:footnote w:id="4">
    <w:p w14:paraId="32EDCDD3" w14:textId="64357795" w:rsidR="00416A25" w:rsidRPr="003B6C3E" w:rsidRDefault="00416A25" w:rsidP="00487F2E">
      <w:pPr>
        <w:pStyle w:val="a9"/>
        <w:spacing w:afterLines="20" w:after="72" w:line="300" w:lineRule="exact"/>
        <w:ind w:left="330" w:hangingChars="150" w:hanging="330"/>
        <w:jc w:val="both"/>
        <w:rPr>
          <w:rFonts w:eastAsia="微軟正黑體"/>
          <w:spacing w:val="20"/>
          <w:lang w:eastAsia="zh-CN"/>
        </w:rPr>
      </w:pPr>
      <w:r w:rsidRPr="003B6C3E">
        <w:rPr>
          <w:rStyle w:val="ab"/>
          <w:rFonts w:eastAsia="微軟正黑體"/>
          <w:spacing w:val="20"/>
          <w:sz w:val="22"/>
          <w:szCs w:val="22"/>
        </w:rPr>
        <w:footnoteRef/>
      </w:r>
      <w:r w:rsidR="003B6C3E" w:rsidRPr="003B6C3E">
        <w:rPr>
          <w:rFonts w:eastAsia="微軟正黑體"/>
          <w:spacing w:val="20"/>
          <w:sz w:val="22"/>
          <w:szCs w:val="22"/>
          <w:lang w:eastAsia="zh-CN"/>
        </w:rPr>
        <w:t xml:space="preserve"> </w:t>
      </w:r>
      <w:r w:rsidR="003B6C3E" w:rsidRPr="003B6C3E">
        <w:rPr>
          <w:rFonts w:eastAsia="微軟正黑體"/>
          <w:spacing w:val="20"/>
          <w:sz w:val="22"/>
          <w:szCs w:val="22"/>
          <w:lang w:eastAsia="zh-CN"/>
        </w:rPr>
        <w:tab/>
      </w:r>
      <w:r w:rsidR="003B6C3E" w:rsidRPr="003B6C3E">
        <w:rPr>
          <w:rFonts w:eastAsia="微軟正黑體"/>
          <w:spacing w:val="20"/>
          <w:sz w:val="22"/>
          <w:szCs w:val="22"/>
          <w:lang w:eastAsia="zh-CN"/>
        </w:rPr>
        <w:t>送餐服务指为服务使用者准备／订购／购买及送递午餐及／或晚餐，按需要涵盖一星期七日，包括星期日及公众假期。</w:t>
      </w:r>
    </w:p>
  </w:footnote>
  <w:footnote w:id="5">
    <w:p w14:paraId="41E46537" w14:textId="31DE2153" w:rsidR="00416A25" w:rsidRPr="002B6B48" w:rsidRDefault="00416A25" w:rsidP="00487F2E">
      <w:pPr>
        <w:pStyle w:val="a9"/>
        <w:spacing w:afterLines="20" w:after="72" w:line="300" w:lineRule="exact"/>
        <w:ind w:left="360" w:hangingChars="150" w:hanging="360"/>
        <w:jc w:val="both"/>
        <w:rPr>
          <w:rFonts w:ascii="微軟正黑體" w:eastAsia="微軟正黑體" w:hAnsi="微軟正黑體"/>
          <w:spacing w:val="20"/>
          <w:sz w:val="22"/>
          <w:szCs w:val="22"/>
          <w:lang w:eastAsia="zh-CN"/>
        </w:rPr>
      </w:pPr>
      <w:r w:rsidRPr="003B6C3E">
        <w:rPr>
          <w:rStyle w:val="ab"/>
          <w:rFonts w:eastAsia="微軟正黑體"/>
          <w:spacing w:val="20"/>
          <w:lang w:eastAsia="zh-CN"/>
        </w:rPr>
        <w:t>5</w:t>
      </w:r>
      <w:r w:rsidR="003B6C3E" w:rsidRPr="003B6C3E">
        <w:rPr>
          <w:rFonts w:eastAsia="微軟正黑體"/>
          <w:spacing w:val="20"/>
          <w:lang w:eastAsia="zh-CN"/>
        </w:rPr>
        <w:t xml:space="preserve"> </w:t>
      </w:r>
      <w:r w:rsidR="003B6C3E" w:rsidRPr="003B6C3E">
        <w:rPr>
          <w:rFonts w:eastAsia="微軟正黑體"/>
          <w:spacing w:val="20"/>
          <w:lang w:eastAsia="zh-CN"/>
        </w:rPr>
        <w:tab/>
      </w:r>
      <w:r w:rsidR="003B6C3E" w:rsidRPr="003B6C3E">
        <w:rPr>
          <w:rFonts w:eastAsia="微軟正黑體"/>
          <w:spacing w:val="20"/>
          <w:sz w:val="22"/>
          <w:szCs w:val="22"/>
          <w:lang w:eastAsia="zh-CN"/>
        </w:rPr>
        <w:t>若个别服务</w:t>
      </w:r>
      <w:r w:rsidR="003B6C3E" w:rsidRPr="003B6C3E">
        <w:rPr>
          <w:rFonts w:eastAsia="微軟正黑體"/>
          <w:spacing w:val="20"/>
          <w:sz w:val="22"/>
          <w:szCs w:val="22"/>
          <w:lang w:eastAsia="zh-CN"/>
        </w:rPr>
        <w:t>(</w:t>
      </w:r>
      <w:r w:rsidR="003B6C3E" w:rsidRPr="003B6C3E">
        <w:rPr>
          <w:rFonts w:eastAsia="微軟正黑體"/>
          <w:spacing w:val="20"/>
          <w:sz w:val="22"/>
          <w:szCs w:val="22"/>
          <w:lang w:eastAsia="zh-CN"/>
        </w:rPr>
        <w:t>包括中心为本及家居为本支援服务，但不包括接载及租赁服务</w:t>
      </w:r>
      <w:r w:rsidR="003B6C3E" w:rsidRPr="003B6C3E">
        <w:rPr>
          <w:rFonts w:eastAsia="微軟正黑體"/>
          <w:spacing w:val="20"/>
          <w:sz w:val="22"/>
          <w:szCs w:val="22"/>
          <w:lang w:eastAsia="zh-CN"/>
        </w:rPr>
        <w:t>)</w:t>
      </w:r>
      <w:r w:rsidR="003B6C3E" w:rsidRPr="003B6C3E">
        <w:rPr>
          <w:rFonts w:eastAsia="微軟正黑體"/>
          <w:spacing w:val="20"/>
          <w:sz w:val="22"/>
          <w:szCs w:val="22"/>
          <w:lang w:eastAsia="zh-CN"/>
        </w:rPr>
        <w:t>在一个月内的总费用超过</w:t>
      </w:r>
      <w:r w:rsidR="003B6C3E" w:rsidRPr="003B6C3E">
        <w:rPr>
          <w:rFonts w:eastAsia="微軟正黑體"/>
          <w:spacing w:val="20"/>
          <w:sz w:val="22"/>
          <w:szCs w:val="22"/>
          <w:lang w:eastAsia="zh-CN"/>
        </w:rPr>
        <w:t>1,002</w:t>
      </w:r>
      <w:r w:rsidR="003B6C3E" w:rsidRPr="003B6C3E">
        <w:rPr>
          <w:rFonts w:eastAsia="微軟正黑體"/>
          <w:spacing w:val="20"/>
          <w:sz w:val="22"/>
          <w:szCs w:val="22"/>
          <w:lang w:eastAsia="zh-CN"/>
        </w:rPr>
        <w:t>元，当月收费将以</w:t>
      </w:r>
      <w:r w:rsidR="003B6C3E" w:rsidRPr="003B6C3E">
        <w:rPr>
          <w:rFonts w:eastAsia="微軟正黑體"/>
          <w:spacing w:val="20"/>
          <w:sz w:val="22"/>
          <w:szCs w:val="22"/>
          <w:lang w:eastAsia="zh-CN"/>
        </w:rPr>
        <w:t>1,002</w:t>
      </w:r>
      <w:r w:rsidR="003B6C3E" w:rsidRPr="003B6C3E">
        <w:rPr>
          <w:rFonts w:eastAsia="微軟正黑體"/>
          <w:spacing w:val="20"/>
          <w:sz w:val="22"/>
          <w:szCs w:val="22"/>
          <w:lang w:eastAsia="zh-CN"/>
        </w:rPr>
        <w:t>元为上限。</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67B64"/>
    <w:multiLevelType w:val="hybridMultilevel"/>
    <w:tmpl w:val="E3B4131A"/>
    <w:lvl w:ilvl="0" w:tplc="D62E2996">
      <w:numFmt w:val="bullet"/>
      <w:lvlText w:val="-"/>
      <w:lvlJc w:val="left"/>
      <w:pPr>
        <w:ind w:left="360" w:hanging="360"/>
      </w:pPr>
      <w:rPr>
        <w:rFonts w:ascii="Times New Roman" w:eastAsia="新細明體" w:hAnsi="Times New Roman" w:cs="Times New Roman" w:hint="default"/>
        <w:sz w:val="1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E794F7C"/>
    <w:multiLevelType w:val="hybridMultilevel"/>
    <w:tmpl w:val="12BACC6E"/>
    <w:lvl w:ilvl="0" w:tplc="B9602CE2">
      <w:start w:val="1"/>
      <w:numFmt w:val="lowerLetter"/>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E97463D"/>
    <w:multiLevelType w:val="hybridMultilevel"/>
    <w:tmpl w:val="AAA863AE"/>
    <w:lvl w:ilvl="0" w:tplc="947AADE4">
      <w:start w:val="1"/>
      <w:numFmt w:val="lowerLetter"/>
      <w:lvlText w:val="(%1)"/>
      <w:lvlJc w:val="left"/>
      <w:pPr>
        <w:ind w:left="480" w:hanging="480"/>
      </w:pPr>
      <w:rPr>
        <w:rFonts w:ascii="Times New Roman" w:eastAsia="微軟正黑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43B1FA5"/>
    <w:multiLevelType w:val="hybridMultilevel"/>
    <w:tmpl w:val="7B1E8D2E"/>
    <w:lvl w:ilvl="0" w:tplc="AD24DE32">
      <w:start w:val="1"/>
      <w:numFmt w:val="lowerRoman"/>
      <w:lvlText w:val="%1."/>
      <w:lvlJc w:val="right"/>
      <w:pPr>
        <w:ind w:left="1200" w:hanging="480"/>
      </w:pPr>
      <w:rPr>
        <w:b w:val="0"/>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15:restartNumberingAfterBreak="0">
    <w:nsid w:val="30171E43"/>
    <w:multiLevelType w:val="hybridMultilevel"/>
    <w:tmpl w:val="7874944E"/>
    <w:lvl w:ilvl="0" w:tplc="E288323A">
      <w:start w:val="1"/>
      <w:numFmt w:val="lowerLetter"/>
      <w:lvlText w:val="(%1)"/>
      <w:lvlJc w:val="left"/>
      <w:pPr>
        <w:ind w:left="480" w:hanging="480"/>
      </w:pPr>
      <w:rPr>
        <w:rFonts w:ascii="Times New Roman" w:eastAsia="微軟正黑體" w:hAnsi="Times New Roman" w:cs="Times New Roman" w:hint="default"/>
        <w:b w:val="0"/>
        <w:bCs w:val="0"/>
        <w:lang w:val="en-G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61F5DBB"/>
    <w:multiLevelType w:val="hybridMultilevel"/>
    <w:tmpl w:val="62C69CE4"/>
    <w:lvl w:ilvl="0" w:tplc="05723FB0">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4FB1086A"/>
    <w:multiLevelType w:val="hybridMultilevel"/>
    <w:tmpl w:val="268E5E8C"/>
    <w:lvl w:ilvl="0" w:tplc="84483A80">
      <w:start w:val="1"/>
      <w:numFmt w:val="decimal"/>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4074E2F"/>
    <w:multiLevelType w:val="hybridMultilevel"/>
    <w:tmpl w:val="A3D0DDE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71F17CB5"/>
    <w:multiLevelType w:val="hybridMultilevel"/>
    <w:tmpl w:val="C03C6ACE"/>
    <w:lvl w:ilvl="0" w:tplc="0409001B">
      <w:start w:val="1"/>
      <w:numFmt w:val="lowerRoman"/>
      <w:lvlText w:val="%1."/>
      <w:lvlJc w:val="righ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15:restartNumberingAfterBreak="0">
    <w:nsid w:val="798E1D8A"/>
    <w:multiLevelType w:val="hybridMultilevel"/>
    <w:tmpl w:val="C03C6ACE"/>
    <w:lvl w:ilvl="0" w:tplc="0409001B">
      <w:start w:val="1"/>
      <w:numFmt w:val="lowerRoman"/>
      <w:lvlText w:val="%1."/>
      <w:lvlJc w:val="righ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6"/>
  </w:num>
  <w:num w:numId="2">
    <w:abstractNumId w:val="9"/>
  </w:num>
  <w:num w:numId="3">
    <w:abstractNumId w:val="3"/>
  </w:num>
  <w:num w:numId="4">
    <w:abstractNumId w:val="8"/>
  </w:num>
  <w:num w:numId="5">
    <w:abstractNumId w:val="1"/>
  </w:num>
  <w:num w:numId="6">
    <w:abstractNumId w:val="7"/>
  </w:num>
  <w:num w:numId="7">
    <w:abstractNumId w:val="2"/>
  </w:num>
  <w:num w:numId="8">
    <w:abstractNumId w:val="5"/>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DCD"/>
    <w:rsid w:val="00001BF1"/>
    <w:rsid w:val="00024879"/>
    <w:rsid w:val="00043A79"/>
    <w:rsid w:val="00055491"/>
    <w:rsid w:val="00064FE5"/>
    <w:rsid w:val="000B67E9"/>
    <w:rsid w:val="000B7AC5"/>
    <w:rsid w:val="000C59DD"/>
    <w:rsid w:val="000D2069"/>
    <w:rsid w:val="000E3F45"/>
    <w:rsid w:val="000F192C"/>
    <w:rsid w:val="000F2A22"/>
    <w:rsid w:val="00110610"/>
    <w:rsid w:val="001124EC"/>
    <w:rsid w:val="00115C29"/>
    <w:rsid w:val="00122040"/>
    <w:rsid w:val="00123C6C"/>
    <w:rsid w:val="00130DF9"/>
    <w:rsid w:val="00136CC5"/>
    <w:rsid w:val="001400AA"/>
    <w:rsid w:val="00156B7A"/>
    <w:rsid w:val="00165AC7"/>
    <w:rsid w:val="0017722F"/>
    <w:rsid w:val="00181B9F"/>
    <w:rsid w:val="001857DC"/>
    <w:rsid w:val="00194508"/>
    <w:rsid w:val="0019623A"/>
    <w:rsid w:val="001A2645"/>
    <w:rsid w:val="001C5507"/>
    <w:rsid w:val="001E6295"/>
    <w:rsid w:val="001F1644"/>
    <w:rsid w:val="002138E7"/>
    <w:rsid w:val="002276AC"/>
    <w:rsid w:val="00234665"/>
    <w:rsid w:val="00235B17"/>
    <w:rsid w:val="00275CE5"/>
    <w:rsid w:val="00286126"/>
    <w:rsid w:val="00292C49"/>
    <w:rsid w:val="002944A5"/>
    <w:rsid w:val="002A00E5"/>
    <w:rsid w:val="002B6B48"/>
    <w:rsid w:val="002C3B34"/>
    <w:rsid w:val="002F0D98"/>
    <w:rsid w:val="003039BA"/>
    <w:rsid w:val="003118EC"/>
    <w:rsid w:val="00322243"/>
    <w:rsid w:val="00324F25"/>
    <w:rsid w:val="00333E79"/>
    <w:rsid w:val="003416C1"/>
    <w:rsid w:val="0035061C"/>
    <w:rsid w:val="00367745"/>
    <w:rsid w:val="00371F3B"/>
    <w:rsid w:val="00372BCC"/>
    <w:rsid w:val="00391B54"/>
    <w:rsid w:val="003933C2"/>
    <w:rsid w:val="0039471C"/>
    <w:rsid w:val="003A2FBF"/>
    <w:rsid w:val="003B6C3E"/>
    <w:rsid w:val="003C7974"/>
    <w:rsid w:val="003D3960"/>
    <w:rsid w:val="003E65AA"/>
    <w:rsid w:val="00400CAB"/>
    <w:rsid w:val="004032A0"/>
    <w:rsid w:val="004066DA"/>
    <w:rsid w:val="00406997"/>
    <w:rsid w:val="004121B9"/>
    <w:rsid w:val="0041499F"/>
    <w:rsid w:val="00416A25"/>
    <w:rsid w:val="00430702"/>
    <w:rsid w:val="00432141"/>
    <w:rsid w:val="00445125"/>
    <w:rsid w:val="004453B2"/>
    <w:rsid w:val="004542D2"/>
    <w:rsid w:val="004644B2"/>
    <w:rsid w:val="00467B1C"/>
    <w:rsid w:val="004702B7"/>
    <w:rsid w:val="004703FE"/>
    <w:rsid w:val="0048348B"/>
    <w:rsid w:val="00487F2E"/>
    <w:rsid w:val="00493396"/>
    <w:rsid w:val="004957AB"/>
    <w:rsid w:val="004A1432"/>
    <w:rsid w:val="004A1F31"/>
    <w:rsid w:val="004B6060"/>
    <w:rsid w:val="004B724F"/>
    <w:rsid w:val="004C14D4"/>
    <w:rsid w:val="004E32EB"/>
    <w:rsid w:val="004F33A0"/>
    <w:rsid w:val="0050216A"/>
    <w:rsid w:val="005066C6"/>
    <w:rsid w:val="00536859"/>
    <w:rsid w:val="0054643E"/>
    <w:rsid w:val="005502F8"/>
    <w:rsid w:val="00551C73"/>
    <w:rsid w:val="00587A89"/>
    <w:rsid w:val="005D2167"/>
    <w:rsid w:val="005D51A8"/>
    <w:rsid w:val="005E17A4"/>
    <w:rsid w:val="005E2489"/>
    <w:rsid w:val="0063407A"/>
    <w:rsid w:val="00641087"/>
    <w:rsid w:val="0064310F"/>
    <w:rsid w:val="00653255"/>
    <w:rsid w:val="00655741"/>
    <w:rsid w:val="006637F6"/>
    <w:rsid w:val="00663A70"/>
    <w:rsid w:val="0067044A"/>
    <w:rsid w:val="00672AB3"/>
    <w:rsid w:val="006A2CAA"/>
    <w:rsid w:val="006A6BE0"/>
    <w:rsid w:val="006B4947"/>
    <w:rsid w:val="006C0DAE"/>
    <w:rsid w:val="006D031A"/>
    <w:rsid w:val="00704115"/>
    <w:rsid w:val="00741990"/>
    <w:rsid w:val="00782C1C"/>
    <w:rsid w:val="00785F0F"/>
    <w:rsid w:val="007902C4"/>
    <w:rsid w:val="007B1352"/>
    <w:rsid w:val="007B757F"/>
    <w:rsid w:val="007D5370"/>
    <w:rsid w:val="00806A04"/>
    <w:rsid w:val="0081071A"/>
    <w:rsid w:val="00846CA9"/>
    <w:rsid w:val="00851DF8"/>
    <w:rsid w:val="00854791"/>
    <w:rsid w:val="00892724"/>
    <w:rsid w:val="00892DB6"/>
    <w:rsid w:val="008B52AD"/>
    <w:rsid w:val="008B7CB9"/>
    <w:rsid w:val="008C0587"/>
    <w:rsid w:val="00901EB1"/>
    <w:rsid w:val="00914834"/>
    <w:rsid w:val="00914C79"/>
    <w:rsid w:val="00916F55"/>
    <w:rsid w:val="00920091"/>
    <w:rsid w:val="009427D2"/>
    <w:rsid w:val="00942F43"/>
    <w:rsid w:val="00952BD6"/>
    <w:rsid w:val="00961862"/>
    <w:rsid w:val="00963066"/>
    <w:rsid w:val="00973543"/>
    <w:rsid w:val="009A0121"/>
    <w:rsid w:val="009A57F2"/>
    <w:rsid w:val="009B1AB3"/>
    <w:rsid w:val="009F4A54"/>
    <w:rsid w:val="00A118E2"/>
    <w:rsid w:val="00A16703"/>
    <w:rsid w:val="00A35B55"/>
    <w:rsid w:val="00A433EE"/>
    <w:rsid w:val="00A60F33"/>
    <w:rsid w:val="00A951E6"/>
    <w:rsid w:val="00A96AFA"/>
    <w:rsid w:val="00AA2618"/>
    <w:rsid w:val="00AA435F"/>
    <w:rsid w:val="00AB1663"/>
    <w:rsid w:val="00AB5B94"/>
    <w:rsid w:val="00AC681F"/>
    <w:rsid w:val="00AD38A6"/>
    <w:rsid w:val="00AF48A5"/>
    <w:rsid w:val="00B03BF5"/>
    <w:rsid w:val="00B16FD2"/>
    <w:rsid w:val="00B32B03"/>
    <w:rsid w:val="00B5604D"/>
    <w:rsid w:val="00B63263"/>
    <w:rsid w:val="00B735A7"/>
    <w:rsid w:val="00B8195A"/>
    <w:rsid w:val="00B84E93"/>
    <w:rsid w:val="00BA5D9F"/>
    <w:rsid w:val="00BC5124"/>
    <w:rsid w:val="00BE5B7A"/>
    <w:rsid w:val="00BF70E2"/>
    <w:rsid w:val="00BF7FB2"/>
    <w:rsid w:val="00C21A64"/>
    <w:rsid w:val="00C470B1"/>
    <w:rsid w:val="00C5697A"/>
    <w:rsid w:val="00C828A1"/>
    <w:rsid w:val="00C82B05"/>
    <w:rsid w:val="00C87E89"/>
    <w:rsid w:val="00CB291E"/>
    <w:rsid w:val="00CC083B"/>
    <w:rsid w:val="00CC326B"/>
    <w:rsid w:val="00CC5E2D"/>
    <w:rsid w:val="00CE0DCD"/>
    <w:rsid w:val="00D128A2"/>
    <w:rsid w:val="00D5201A"/>
    <w:rsid w:val="00D64329"/>
    <w:rsid w:val="00D66CC8"/>
    <w:rsid w:val="00D674E7"/>
    <w:rsid w:val="00D7350F"/>
    <w:rsid w:val="00D85503"/>
    <w:rsid w:val="00DA267D"/>
    <w:rsid w:val="00DA5854"/>
    <w:rsid w:val="00DB2B8F"/>
    <w:rsid w:val="00DC055E"/>
    <w:rsid w:val="00DC46D1"/>
    <w:rsid w:val="00DC7CF5"/>
    <w:rsid w:val="00DE036A"/>
    <w:rsid w:val="00DE7E60"/>
    <w:rsid w:val="00DF5178"/>
    <w:rsid w:val="00E012E3"/>
    <w:rsid w:val="00E07ACA"/>
    <w:rsid w:val="00E17E9F"/>
    <w:rsid w:val="00E20AAA"/>
    <w:rsid w:val="00E43A48"/>
    <w:rsid w:val="00E45D38"/>
    <w:rsid w:val="00E66CCE"/>
    <w:rsid w:val="00E70E62"/>
    <w:rsid w:val="00E84E0F"/>
    <w:rsid w:val="00E914E4"/>
    <w:rsid w:val="00EA1EA5"/>
    <w:rsid w:val="00EA628A"/>
    <w:rsid w:val="00EA62EC"/>
    <w:rsid w:val="00EB468C"/>
    <w:rsid w:val="00EC391E"/>
    <w:rsid w:val="00ED0C0C"/>
    <w:rsid w:val="00ED29A0"/>
    <w:rsid w:val="00EE4A54"/>
    <w:rsid w:val="00F10882"/>
    <w:rsid w:val="00F3479F"/>
    <w:rsid w:val="00F40034"/>
    <w:rsid w:val="00F5638D"/>
    <w:rsid w:val="00F628C0"/>
    <w:rsid w:val="00F62C3B"/>
    <w:rsid w:val="00F62F3A"/>
    <w:rsid w:val="00FA4402"/>
    <w:rsid w:val="00FB063E"/>
    <w:rsid w:val="00FB0B63"/>
    <w:rsid w:val="00FC1FA9"/>
    <w:rsid w:val="00FC6EDD"/>
    <w:rsid w:val="00FD350D"/>
    <w:rsid w:val="00FD7FE0"/>
    <w:rsid w:val="00FE6C8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9474D7"/>
  <w15:chartTrackingRefBased/>
  <w15:docId w15:val="{21A142DA-84C1-410B-8ADC-E3C1A571E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0DCD"/>
    <w:pPr>
      <w:overflowPunct w:val="0"/>
      <w:autoSpaceDE w:val="0"/>
      <w:autoSpaceDN w:val="0"/>
      <w:adjustRightInd w:val="0"/>
      <w:textAlignment w:val="baseline"/>
    </w:pPr>
    <w:rPr>
      <w:rFonts w:ascii="Times New Roman" w:eastAsia="新細明體" w:hAnsi="Times New Roman" w:cs="Times New Roman"/>
      <w:kern w:val="0"/>
      <w:sz w:val="20"/>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0DCD"/>
    <w:pPr>
      <w:ind w:leftChars="200" w:left="480"/>
    </w:pPr>
  </w:style>
  <w:style w:type="paragraph" w:customStyle="1" w:styleId="Default">
    <w:name w:val="Default"/>
    <w:rsid w:val="00CE0DCD"/>
    <w:pPr>
      <w:widowControl w:val="0"/>
      <w:autoSpaceDE w:val="0"/>
      <w:autoSpaceDN w:val="0"/>
      <w:adjustRightInd w:val="0"/>
    </w:pPr>
    <w:rPr>
      <w:rFonts w:ascii="新細明體" w:eastAsia="新細明體" w:cs="新細明體"/>
      <w:color w:val="000000"/>
      <w:kern w:val="0"/>
      <w:szCs w:val="24"/>
    </w:rPr>
  </w:style>
  <w:style w:type="table" w:styleId="a4">
    <w:name w:val="Table Grid"/>
    <w:basedOn w:val="a1"/>
    <w:uiPriority w:val="39"/>
    <w:rsid w:val="00C82B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67745"/>
    <w:pPr>
      <w:tabs>
        <w:tab w:val="center" w:pos="4153"/>
        <w:tab w:val="right" w:pos="8306"/>
      </w:tabs>
      <w:snapToGrid w:val="0"/>
    </w:pPr>
  </w:style>
  <w:style w:type="character" w:customStyle="1" w:styleId="a6">
    <w:name w:val="頁首 字元"/>
    <w:basedOn w:val="a0"/>
    <w:link w:val="a5"/>
    <w:uiPriority w:val="99"/>
    <w:rsid w:val="00367745"/>
    <w:rPr>
      <w:rFonts w:ascii="Times New Roman" w:eastAsia="新細明體" w:hAnsi="Times New Roman" w:cs="Times New Roman"/>
      <w:kern w:val="0"/>
      <w:sz w:val="20"/>
      <w:szCs w:val="20"/>
      <w:lang w:val="en-GB"/>
    </w:rPr>
  </w:style>
  <w:style w:type="paragraph" w:styleId="a7">
    <w:name w:val="footer"/>
    <w:basedOn w:val="a"/>
    <w:link w:val="a8"/>
    <w:uiPriority w:val="99"/>
    <w:unhideWhenUsed/>
    <w:rsid w:val="00367745"/>
    <w:pPr>
      <w:tabs>
        <w:tab w:val="center" w:pos="4153"/>
        <w:tab w:val="right" w:pos="8306"/>
      </w:tabs>
      <w:snapToGrid w:val="0"/>
    </w:pPr>
  </w:style>
  <w:style w:type="character" w:customStyle="1" w:styleId="a8">
    <w:name w:val="頁尾 字元"/>
    <w:basedOn w:val="a0"/>
    <w:link w:val="a7"/>
    <w:uiPriority w:val="99"/>
    <w:rsid w:val="00367745"/>
    <w:rPr>
      <w:rFonts w:ascii="Times New Roman" w:eastAsia="新細明體" w:hAnsi="Times New Roman" w:cs="Times New Roman"/>
      <w:kern w:val="0"/>
      <w:sz w:val="20"/>
      <w:szCs w:val="20"/>
      <w:lang w:val="en-GB"/>
    </w:rPr>
  </w:style>
  <w:style w:type="paragraph" w:styleId="a9">
    <w:name w:val="footnote text"/>
    <w:basedOn w:val="a"/>
    <w:link w:val="aa"/>
    <w:uiPriority w:val="99"/>
    <w:semiHidden/>
    <w:unhideWhenUsed/>
    <w:rsid w:val="000C59DD"/>
    <w:pPr>
      <w:snapToGrid w:val="0"/>
    </w:pPr>
  </w:style>
  <w:style w:type="character" w:customStyle="1" w:styleId="aa">
    <w:name w:val="註腳文字 字元"/>
    <w:basedOn w:val="a0"/>
    <w:link w:val="a9"/>
    <w:uiPriority w:val="99"/>
    <w:semiHidden/>
    <w:rsid w:val="000C59DD"/>
    <w:rPr>
      <w:rFonts w:ascii="Times New Roman" w:eastAsia="新細明體" w:hAnsi="Times New Roman" w:cs="Times New Roman"/>
      <w:kern w:val="0"/>
      <w:sz w:val="20"/>
      <w:szCs w:val="20"/>
      <w:lang w:val="en-GB"/>
    </w:rPr>
  </w:style>
  <w:style w:type="character" w:styleId="ab">
    <w:name w:val="footnote reference"/>
    <w:basedOn w:val="a0"/>
    <w:uiPriority w:val="99"/>
    <w:unhideWhenUsed/>
    <w:rsid w:val="000C59DD"/>
    <w:rPr>
      <w:vertAlign w:val="superscript"/>
    </w:rPr>
  </w:style>
  <w:style w:type="character" w:styleId="ac">
    <w:name w:val="annotation reference"/>
    <w:basedOn w:val="a0"/>
    <w:uiPriority w:val="99"/>
    <w:semiHidden/>
    <w:unhideWhenUsed/>
    <w:rsid w:val="00371F3B"/>
    <w:rPr>
      <w:sz w:val="18"/>
      <w:szCs w:val="18"/>
    </w:rPr>
  </w:style>
  <w:style w:type="paragraph" w:styleId="ad">
    <w:name w:val="annotation text"/>
    <w:basedOn w:val="a"/>
    <w:link w:val="ae"/>
    <w:uiPriority w:val="99"/>
    <w:semiHidden/>
    <w:unhideWhenUsed/>
    <w:rsid w:val="00371F3B"/>
  </w:style>
  <w:style w:type="character" w:customStyle="1" w:styleId="ae">
    <w:name w:val="註解文字 字元"/>
    <w:basedOn w:val="a0"/>
    <w:link w:val="ad"/>
    <w:uiPriority w:val="99"/>
    <w:semiHidden/>
    <w:rsid w:val="00371F3B"/>
    <w:rPr>
      <w:rFonts w:ascii="Times New Roman" w:eastAsia="新細明體" w:hAnsi="Times New Roman" w:cs="Times New Roman"/>
      <w:kern w:val="0"/>
      <w:sz w:val="20"/>
      <w:szCs w:val="20"/>
      <w:lang w:val="en-GB"/>
    </w:rPr>
  </w:style>
  <w:style w:type="paragraph" w:styleId="af">
    <w:name w:val="annotation subject"/>
    <w:basedOn w:val="ad"/>
    <w:next w:val="ad"/>
    <w:link w:val="af0"/>
    <w:uiPriority w:val="99"/>
    <w:semiHidden/>
    <w:unhideWhenUsed/>
    <w:rsid w:val="00371F3B"/>
    <w:rPr>
      <w:b/>
      <w:bCs/>
    </w:rPr>
  </w:style>
  <w:style w:type="character" w:customStyle="1" w:styleId="af0">
    <w:name w:val="註解主旨 字元"/>
    <w:basedOn w:val="ae"/>
    <w:link w:val="af"/>
    <w:uiPriority w:val="99"/>
    <w:semiHidden/>
    <w:rsid w:val="00371F3B"/>
    <w:rPr>
      <w:rFonts w:ascii="Times New Roman" w:eastAsia="新細明體" w:hAnsi="Times New Roman" w:cs="Times New Roman"/>
      <w:b/>
      <w:bCs/>
      <w:kern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8B280-841E-4C77-8F59-02A4A9E8A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176</Words>
  <Characters>1009</Characters>
  <Application>Microsoft Office Word</Application>
  <DocSecurity>0</DocSecurity>
  <Lines>8</Lines>
  <Paragraphs>2</Paragraphs>
  <ScaleCrop>false</ScaleCrop>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服务简介综合社区康复中心</dc:title>
  <dc:subject/>
  <dc:creator/>
  <cp:keywords/>
  <dc:description/>
  <cp:lastModifiedBy>TSE, Sai Lan</cp:lastModifiedBy>
  <cp:revision>4</cp:revision>
  <cp:lastPrinted>2025-08-22T06:09:00Z</cp:lastPrinted>
  <dcterms:created xsi:type="dcterms:W3CDTF">2025-08-26T08:33:00Z</dcterms:created>
  <dcterms:modified xsi:type="dcterms:W3CDTF">2025-08-27T04:57:00Z</dcterms:modified>
</cp:coreProperties>
</file>