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F7" w:rsidRPr="007D4F3F" w:rsidRDefault="002E637F">
      <w:pPr>
        <w:pStyle w:val="1"/>
        <w:overflowPunct w:val="0"/>
        <w:autoSpaceDE w:val="0"/>
        <w:autoSpaceDN w:val="0"/>
        <w:adjustRightInd w:val="0"/>
        <w:spacing w:line="360" w:lineRule="atLeast"/>
        <w:textAlignment w:val="baseline"/>
        <w:rPr>
          <w:rFonts w:asciiTheme="minorEastAsia" w:eastAsiaTheme="minorEastAsia" w:hAnsiTheme="minorEastAsia"/>
        </w:rPr>
      </w:pPr>
      <w:bookmarkStart w:id="0" w:name="_GoBack"/>
      <w:bookmarkEnd w:id="0"/>
      <w:r w:rsidRPr="002E637F">
        <w:rPr>
          <w:rFonts w:asciiTheme="minorEastAsia" w:eastAsia="SimSun" w:hAnsiTheme="minorEastAsia" w:hint="eastAsia"/>
          <w:lang w:eastAsia="zh-CN"/>
        </w:rPr>
        <w:t>视障人士康复及训练中心名单</w:t>
      </w:r>
    </w:p>
    <w:p w:rsidR="00894DF7" w:rsidRPr="009C7E27" w:rsidRDefault="002E637F">
      <w:pPr>
        <w:pStyle w:val="1"/>
        <w:overflowPunct w:val="0"/>
        <w:autoSpaceDE w:val="0"/>
        <w:autoSpaceDN w:val="0"/>
        <w:adjustRightInd w:val="0"/>
        <w:spacing w:line="360" w:lineRule="atLeast"/>
        <w:textAlignment w:val="baseline"/>
        <w:rPr>
          <w:kern w:val="0"/>
          <w:lang w:val="en-US"/>
        </w:rPr>
      </w:pPr>
      <w:r w:rsidRPr="002E637F">
        <w:rPr>
          <w:rFonts w:eastAsia="SimSun"/>
          <w:kern w:val="0"/>
          <w:lang w:val="en-US" w:eastAsia="zh-CN"/>
        </w:rPr>
        <w:t xml:space="preserve">List of Rehabilitation and Training </w:t>
      </w:r>
      <w:proofErr w:type="spellStart"/>
      <w:r w:rsidRPr="002E637F">
        <w:rPr>
          <w:rFonts w:eastAsia="SimSun"/>
          <w:kern w:val="0"/>
          <w:lang w:val="en-US" w:eastAsia="zh-CN"/>
        </w:rPr>
        <w:t>Centres</w:t>
      </w:r>
      <w:proofErr w:type="spellEnd"/>
      <w:r w:rsidRPr="002E637F">
        <w:rPr>
          <w:rFonts w:eastAsia="SimSun"/>
          <w:kern w:val="0"/>
          <w:lang w:val="en-US" w:eastAsia="zh-CN"/>
        </w:rPr>
        <w:t xml:space="preserve"> for Visually Impaired Persons</w:t>
      </w:r>
    </w:p>
    <w:p w:rsidR="00894DF7" w:rsidRPr="00BD2A89" w:rsidRDefault="002E637F">
      <w:pPr>
        <w:rPr>
          <w:bCs/>
          <w:szCs w:val="24"/>
          <w:lang w:val="en-US"/>
        </w:rPr>
      </w:pPr>
      <w:r w:rsidRPr="002E637F">
        <w:rPr>
          <w:rFonts w:asciiTheme="minorEastAsia" w:eastAsia="SimSun" w:hAnsiTheme="minorEastAsia"/>
          <w:szCs w:val="24"/>
          <w:lang w:val="en-US" w:eastAsia="zh-CN"/>
        </w:rPr>
        <w:t>(</w:t>
      </w:r>
      <w:r w:rsidRPr="002E637F">
        <w:rPr>
          <w:rFonts w:asciiTheme="minorEastAsia" w:eastAsia="SimSun" w:hAnsiTheme="minorEastAsia" w:hint="eastAsia"/>
          <w:szCs w:val="24"/>
          <w:lang w:val="en-US" w:eastAsia="zh-CN"/>
        </w:rPr>
        <w:t>于</w:t>
      </w:r>
      <w:r w:rsidRPr="002E637F">
        <w:rPr>
          <w:rFonts w:asciiTheme="minorEastAsia" w:eastAsia="SimSun" w:hAnsiTheme="minorEastAsia"/>
          <w:szCs w:val="24"/>
          <w:lang w:val="en-US" w:eastAsia="zh-CN"/>
        </w:rPr>
        <w:t>2022</w:t>
      </w:r>
      <w:r w:rsidRPr="002E637F">
        <w:rPr>
          <w:rFonts w:asciiTheme="minorEastAsia" w:eastAsia="SimSun" w:hAnsiTheme="minorEastAsia" w:hint="eastAsia"/>
          <w:szCs w:val="24"/>
          <w:lang w:val="en-US" w:eastAsia="zh-CN"/>
        </w:rPr>
        <w:t>年</w:t>
      </w:r>
      <w:r w:rsidRPr="002E637F">
        <w:rPr>
          <w:rFonts w:asciiTheme="minorEastAsia" w:eastAsia="SimSun" w:hAnsiTheme="minorEastAsia"/>
          <w:szCs w:val="24"/>
          <w:lang w:val="en-US" w:eastAsia="zh-CN"/>
        </w:rPr>
        <w:t>5</w:t>
      </w:r>
      <w:r w:rsidRPr="002E637F">
        <w:rPr>
          <w:rFonts w:asciiTheme="minorEastAsia" w:eastAsia="SimSun" w:hAnsiTheme="minorEastAsia" w:hint="eastAsia"/>
          <w:szCs w:val="24"/>
          <w:lang w:val="en-US" w:eastAsia="zh-CN"/>
        </w:rPr>
        <w:t>月更新</w:t>
      </w:r>
      <w:r w:rsidRPr="002E637F">
        <w:rPr>
          <w:rFonts w:asciiTheme="minorEastAsia" w:eastAsia="SimSun" w:hAnsiTheme="minorEastAsia"/>
          <w:szCs w:val="24"/>
          <w:lang w:val="en-US" w:eastAsia="zh-CN"/>
        </w:rPr>
        <w:t>)</w:t>
      </w:r>
      <w:r w:rsidRPr="002E637F">
        <w:rPr>
          <w:rFonts w:eastAsia="SimSun"/>
          <w:bCs/>
          <w:szCs w:val="24"/>
          <w:lang w:eastAsia="zh-CN"/>
        </w:rPr>
        <w:t>(</w:t>
      </w:r>
      <w:r w:rsidRPr="002E637F">
        <w:rPr>
          <w:rFonts w:eastAsia="SimSun"/>
          <w:bCs/>
          <w:szCs w:val="24"/>
          <w:lang w:val="en-US" w:eastAsia="zh-CN"/>
        </w:rPr>
        <w:t>Revised in May 2022)</w:t>
      </w:r>
    </w:p>
    <w:p w:rsidR="00894DF7" w:rsidRPr="009C7E27" w:rsidRDefault="00894DF7">
      <w:pPr>
        <w:rPr>
          <w:lang w:val="en-US"/>
        </w:rPr>
      </w:pPr>
    </w:p>
    <w:tbl>
      <w:tblPr>
        <w:tblW w:w="1392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480"/>
        <w:gridCol w:w="6720"/>
        <w:gridCol w:w="2400"/>
      </w:tblGrid>
      <w:tr w:rsidR="00042D67" w:rsidRPr="009C7E27">
        <w:trPr>
          <w:cantSplit/>
          <w:trHeight w:val="681"/>
          <w:tblHeader/>
        </w:trPr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</w:tcPr>
          <w:p w:rsidR="00042D67" w:rsidRPr="007D4F3F" w:rsidRDefault="002E637F">
            <w:pPr>
              <w:spacing w:before="40"/>
              <w:jc w:val="center"/>
              <w:rPr>
                <w:rFonts w:asciiTheme="minorEastAsia" w:eastAsiaTheme="minorEastAsia" w:hAnsiTheme="minorEastAsia"/>
                <w:b/>
                <w:lang w:val="en-US"/>
              </w:rPr>
            </w:pPr>
            <w:r w:rsidRPr="002E637F">
              <w:rPr>
                <w:rFonts w:asciiTheme="minorEastAsia" w:eastAsia="SimSun" w:hAnsiTheme="minorEastAsia" w:hint="eastAsia"/>
                <w:b/>
                <w:lang w:eastAsia="zh-CN"/>
              </w:rPr>
              <w:t>服务单位名称</w:t>
            </w:r>
          </w:p>
          <w:p w:rsidR="00042D67" w:rsidRPr="007D4F3F" w:rsidRDefault="002E637F">
            <w:pPr>
              <w:spacing w:before="40"/>
              <w:jc w:val="center"/>
              <w:rPr>
                <w:b/>
                <w:lang w:val="en-US"/>
              </w:rPr>
            </w:pPr>
            <w:r w:rsidRPr="002E637F">
              <w:rPr>
                <w:rFonts w:eastAsia="SimSun"/>
                <w:b/>
                <w:lang w:eastAsia="zh-CN"/>
              </w:rPr>
              <w:t>Name of Service Unit</w:t>
            </w:r>
          </w:p>
        </w:tc>
        <w:tc>
          <w:tcPr>
            <w:tcW w:w="480" w:type="dxa"/>
            <w:tcBorders>
              <w:top w:val="single" w:sz="18" w:space="0" w:color="auto"/>
              <w:bottom w:val="double" w:sz="6" w:space="0" w:color="auto"/>
            </w:tcBorders>
          </w:tcPr>
          <w:p w:rsidR="00042D67" w:rsidRPr="007D4F3F" w:rsidRDefault="002E637F">
            <w:pPr>
              <w:pStyle w:val="1"/>
              <w:jc w:val="center"/>
              <w:rPr>
                <w:sz w:val="24"/>
                <w:u w:val="none"/>
              </w:rPr>
            </w:pPr>
            <w:r w:rsidRPr="002E637F">
              <w:rPr>
                <w:rFonts w:eastAsia="SimSun"/>
                <w:sz w:val="24"/>
                <w:u w:val="none"/>
                <w:lang w:eastAsia="zh-CN"/>
              </w:rPr>
              <w:t>No.</w:t>
            </w:r>
          </w:p>
        </w:tc>
        <w:tc>
          <w:tcPr>
            <w:tcW w:w="6720" w:type="dxa"/>
            <w:tcBorders>
              <w:top w:val="single" w:sz="18" w:space="0" w:color="auto"/>
              <w:bottom w:val="double" w:sz="6" w:space="0" w:color="auto"/>
            </w:tcBorders>
          </w:tcPr>
          <w:p w:rsidR="00042D67" w:rsidRPr="007D4F3F" w:rsidRDefault="002E637F">
            <w:pPr>
              <w:pStyle w:val="1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  <w:lang w:val="en-US"/>
              </w:rPr>
            </w:pPr>
            <w:r w:rsidRPr="002E637F">
              <w:rPr>
                <w:rFonts w:asciiTheme="minorEastAsia" w:eastAsia="SimSun" w:hAnsiTheme="minorEastAsia" w:hint="eastAsia"/>
                <w:bCs/>
                <w:sz w:val="24"/>
                <w:u w:val="none"/>
                <w:lang w:eastAsia="zh-CN"/>
              </w:rPr>
              <w:t>地址</w:t>
            </w:r>
            <w:r w:rsidRPr="002E637F">
              <w:rPr>
                <w:rFonts w:asciiTheme="minorEastAsia" w:eastAsia="SimSun" w:hAnsiTheme="minorEastAsia"/>
                <w:bCs/>
                <w:sz w:val="24"/>
                <w:u w:val="none"/>
                <w:lang w:val="en-US" w:eastAsia="zh-CN"/>
              </w:rPr>
              <w:t xml:space="preserve"> / </w:t>
            </w:r>
            <w:r w:rsidRPr="002E637F">
              <w:rPr>
                <w:rFonts w:asciiTheme="minorEastAsia" w:eastAsia="SimSun" w:hAnsiTheme="minorEastAsia" w:hint="eastAsia"/>
                <w:bCs/>
                <w:sz w:val="24"/>
                <w:u w:val="none"/>
                <w:lang w:val="en-US" w:eastAsia="zh-CN"/>
              </w:rPr>
              <w:t>电邮地址</w:t>
            </w:r>
          </w:p>
          <w:p w:rsidR="00042D67" w:rsidRPr="007D4F3F" w:rsidRDefault="002E637F">
            <w:pPr>
              <w:jc w:val="center"/>
              <w:rPr>
                <w:lang w:val="en-US"/>
              </w:rPr>
            </w:pPr>
            <w:r w:rsidRPr="002E637F">
              <w:rPr>
                <w:rFonts w:eastAsia="SimSun"/>
                <w:b/>
                <w:lang w:eastAsia="zh-CN"/>
              </w:rPr>
              <w:t>Addresses / E-mail Address</w:t>
            </w:r>
          </w:p>
        </w:tc>
        <w:tc>
          <w:tcPr>
            <w:tcW w:w="2400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042D67" w:rsidRPr="007D4F3F" w:rsidRDefault="002E637F">
            <w:pPr>
              <w:jc w:val="center"/>
              <w:rPr>
                <w:rFonts w:asciiTheme="minorEastAsia" w:eastAsiaTheme="minorEastAsia" w:hAnsiTheme="minorEastAsia"/>
                <w:b/>
                <w:lang w:val="en-US"/>
              </w:rPr>
            </w:pPr>
            <w:r w:rsidRPr="002E637F">
              <w:rPr>
                <w:rFonts w:asciiTheme="minorEastAsia" w:eastAsia="SimSun" w:hAnsiTheme="minorEastAsia" w:hint="eastAsia"/>
                <w:b/>
                <w:lang w:val="en-US" w:eastAsia="zh-CN"/>
              </w:rPr>
              <w:t>电话</w:t>
            </w:r>
            <w:r w:rsidRPr="002E637F">
              <w:rPr>
                <w:rFonts w:asciiTheme="minorEastAsia" w:eastAsia="SimSun" w:hAnsiTheme="minorEastAsia"/>
                <w:b/>
                <w:lang w:val="en-US" w:eastAsia="zh-CN"/>
              </w:rPr>
              <w:t xml:space="preserve"> / </w:t>
            </w:r>
            <w:r w:rsidRPr="002E637F">
              <w:rPr>
                <w:rFonts w:asciiTheme="minorEastAsia" w:eastAsia="SimSun" w:hAnsiTheme="minorEastAsia" w:hint="eastAsia"/>
                <w:b/>
                <w:lang w:val="en-US" w:eastAsia="zh-CN"/>
              </w:rPr>
              <w:t>传真</w:t>
            </w:r>
          </w:p>
          <w:p w:rsidR="00042D67" w:rsidRPr="007D4F3F" w:rsidRDefault="002E637F">
            <w:pPr>
              <w:jc w:val="center"/>
              <w:rPr>
                <w:b/>
                <w:lang w:val="en-US"/>
              </w:rPr>
            </w:pPr>
            <w:r w:rsidRPr="002E637F">
              <w:rPr>
                <w:rFonts w:eastAsia="SimSun"/>
                <w:b/>
                <w:lang w:val="en-US" w:eastAsia="zh-CN"/>
              </w:rPr>
              <w:t>Tel. /Fax</w:t>
            </w:r>
          </w:p>
        </w:tc>
      </w:tr>
      <w:tr w:rsidR="00042D67" w:rsidRPr="00D90F90">
        <w:trPr>
          <w:cantSplit/>
          <w:trHeight w:val="440"/>
        </w:trPr>
        <w:tc>
          <w:tcPr>
            <w:tcW w:w="4320" w:type="dxa"/>
            <w:tcBorders>
              <w:top w:val="double" w:sz="6" w:space="0" w:color="auto"/>
              <w:left w:val="single" w:sz="18" w:space="0" w:color="auto"/>
            </w:tcBorders>
          </w:tcPr>
          <w:p w:rsidR="00042D67" w:rsidRPr="00D90F90" w:rsidRDefault="002E637F">
            <w:pPr>
              <w:pStyle w:val="a8"/>
              <w:ind w:left="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2E637F">
              <w:rPr>
                <w:rFonts w:asciiTheme="minorEastAsia" w:eastAsia="SimSun" w:hAnsiTheme="minorEastAsia" w:hint="eastAsia"/>
                <w:bCs/>
                <w:sz w:val="24"/>
                <w:szCs w:val="24"/>
                <w:lang w:eastAsia="zh-CN"/>
              </w:rPr>
              <w:t>香港盲人辅导会</w:t>
            </w:r>
            <w:r w:rsidRPr="002E637F">
              <w:rPr>
                <w:rFonts w:asciiTheme="minorEastAsia" w:eastAsia="SimSun" w:hAnsiTheme="minorEastAsia"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E637F">
              <w:rPr>
                <w:rFonts w:asciiTheme="minorEastAsia" w:eastAsia="SimSun" w:hAnsiTheme="minorEastAsia" w:hint="eastAsia"/>
                <w:sz w:val="24"/>
                <w:szCs w:val="24"/>
                <w:lang w:eastAsia="zh-CN"/>
              </w:rPr>
              <w:t>复康中心</w:t>
            </w:r>
          </w:p>
          <w:p w:rsidR="00042D67" w:rsidRPr="00D90F90" w:rsidRDefault="002E637F">
            <w:pPr>
              <w:pStyle w:val="a8"/>
              <w:ind w:left="0"/>
              <w:rPr>
                <w:bCs/>
                <w:sz w:val="24"/>
                <w:szCs w:val="24"/>
                <w:lang w:val="en-US"/>
              </w:rPr>
            </w:pPr>
            <w:r w:rsidRPr="002E637F">
              <w:rPr>
                <w:rFonts w:eastAsia="SimSun"/>
                <w:bCs/>
                <w:sz w:val="24"/>
                <w:szCs w:val="24"/>
                <w:lang w:val="en-US" w:eastAsia="zh-CN"/>
              </w:rPr>
              <w:t>Rehabilitation Centre</w:t>
            </w:r>
          </w:p>
          <w:p w:rsidR="00042D67" w:rsidRPr="00D90F90" w:rsidRDefault="002E637F">
            <w:pPr>
              <w:spacing w:before="40"/>
              <w:rPr>
                <w:bCs/>
                <w:szCs w:val="24"/>
                <w:lang w:val="en-US"/>
              </w:rPr>
            </w:pPr>
            <w:r w:rsidRPr="002E637F">
              <w:rPr>
                <w:rFonts w:eastAsia="SimSun"/>
                <w:bCs/>
                <w:szCs w:val="24"/>
                <w:lang w:val="en-US" w:eastAsia="zh-CN"/>
              </w:rPr>
              <w:t>The Hong Kong Society for the Blind</w:t>
            </w:r>
          </w:p>
        </w:tc>
        <w:tc>
          <w:tcPr>
            <w:tcW w:w="480" w:type="dxa"/>
            <w:tcBorders>
              <w:top w:val="double" w:sz="6" w:space="0" w:color="auto"/>
            </w:tcBorders>
          </w:tcPr>
          <w:p w:rsidR="00042D67" w:rsidRPr="00D90F90" w:rsidRDefault="00042D67" w:rsidP="007D4F3F">
            <w:pPr>
              <w:numPr>
                <w:ilvl w:val="0"/>
                <w:numId w:val="23"/>
              </w:numPr>
              <w:tabs>
                <w:tab w:val="clear" w:pos="425"/>
                <w:tab w:val="num" w:pos="137"/>
              </w:tabs>
              <w:spacing w:before="4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20" w:type="dxa"/>
            <w:tcBorders>
              <w:top w:val="double" w:sz="6" w:space="0" w:color="auto"/>
            </w:tcBorders>
          </w:tcPr>
          <w:p w:rsidR="00042D67" w:rsidRPr="00D90F90" w:rsidRDefault="002E637F">
            <w:pPr>
              <w:spacing w:before="40"/>
              <w:jc w:val="both"/>
              <w:rPr>
                <w:rFonts w:asciiTheme="minorEastAsia" w:eastAsiaTheme="minorEastAsia" w:hAnsiTheme="minorEastAsia"/>
                <w:szCs w:val="24"/>
                <w:lang w:val="en-US"/>
              </w:rPr>
            </w:pPr>
            <w:r w:rsidRPr="002E637F">
              <w:rPr>
                <w:rFonts w:asciiTheme="minorEastAsia" w:eastAsia="SimSun" w:hAnsiTheme="minorEastAsia" w:hint="eastAsia"/>
                <w:szCs w:val="24"/>
                <w:lang w:val="en-US" w:eastAsia="zh-CN"/>
              </w:rPr>
              <w:t>九龙深水埗南昌街</w:t>
            </w:r>
            <w:r w:rsidRPr="002E637F">
              <w:rPr>
                <w:rFonts w:asciiTheme="minorEastAsia" w:eastAsia="SimSun" w:hAnsiTheme="minorEastAsia"/>
                <w:szCs w:val="24"/>
                <w:lang w:val="en-US" w:eastAsia="zh-CN"/>
              </w:rPr>
              <w:t>248</w:t>
            </w:r>
            <w:r w:rsidRPr="002E637F">
              <w:rPr>
                <w:rFonts w:asciiTheme="minorEastAsia" w:eastAsia="SimSun" w:hAnsiTheme="minorEastAsia" w:hint="eastAsia"/>
                <w:szCs w:val="24"/>
                <w:lang w:val="en-US" w:eastAsia="zh-CN"/>
              </w:rPr>
              <w:t>号总部大楼东翼</w:t>
            </w:r>
            <w:r w:rsidRPr="002E637F">
              <w:rPr>
                <w:rFonts w:asciiTheme="minorEastAsia" w:eastAsia="SimSun" w:hAnsiTheme="minorEastAsia"/>
                <w:szCs w:val="24"/>
                <w:lang w:val="en-US" w:eastAsia="zh-CN"/>
              </w:rPr>
              <w:t>4</w:t>
            </w:r>
            <w:r w:rsidRPr="002E637F">
              <w:rPr>
                <w:rFonts w:asciiTheme="minorEastAsia" w:eastAsia="SimSun" w:hAnsiTheme="minorEastAsia" w:hint="eastAsia"/>
                <w:szCs w:val="24"/>
                <w:lang w:val="en-US" w:eastAsia="zh-CN"/>
              </w:rPr>
              <w:t>楼</w:t>
            </w:r>
          </w:p>
          <w:p w:rsidR="00C36CB1" w:rsidRDefault="002E637F">
            <w:pPr>
              <w:spacing w:before="40"/>
              <w:jc w:val="both"/>
              <w:rPr>
                <w:szCs w:val="24"/>
                <w:lang w:val="en-US"/>
              </w:rPr>
            </w:pPr>
            <w:r w:rsidRPr="002E637F">
              <w:rPr>
                <w:rFonts w:eastAsia="SimSun"/>
                <w:szCs w:val="24"/>
                <w:lang w:val="en-US" w:eastAsia="zh-CN"/>
              </w:rPr>
              <w:t>4/F, East Wing, Headquarters Building,</w:t>
            </w:r>
            <w:r w:rsidR="00042D67" w:rsidRPr="00D90F90">
              <w:rPr>
                <w:szCs w:val="24"/>
                <w:lang w:val="en-US"/>
              </w:rPr>
              <w:t xml:space="preserve"> </w:t>
            </w:r>
          </w:p>
          <w:p w:rsidR="008B1043" w:rsidRPr="00D90F90" w:rsidRDefault="002E637F">
            <w:pPr>
              <w:spacing w:before="40"/>
              <w:jc w:val="both"/>
              <w:rPr>
                <w:szCs w:val="24"/>
                <w:lang w:val="en-US"/>
              </w:rPr>
            </w:pPr>
            <w:r w:rsidRPr="002E637F">
              <w:rPr>
                <w:rFonts w:eastAsia="SimSun"/>
                <w:szCs w:val="24"/>
                <w:lang w:val="en-US" w:eastAsia="zh-CN"/>
              </w:rPr>
              <w:t xml:space="preserve">248 Nam Cheong Street, Sham </w:t>
            </w:r>
            <w:proofErr w:type="spellStart"/>
            <w:r w:rsidRPr="002E637F">
              <w:rPr>
                <w:rFonts w:eastAsia="SimSun"/>
                <w:szCs w:val="24"/>
                <w:lang w:val="en-US" w:eastAsia="zh-CN"/>
              </w:rPr>
              <w:t>Shui</w:t>
            </w:r>
            <w:proofErr w:type="spellEnd"/>
            <w:r w:rsidRPr="002E637F">
              <w:rPr>
                <w:rFonts w:eastAsia="SimSun"/>
                <w:szCs w:val="24"/>
                <w:lang w:val="en-US" w:eastAsia="zh-CN"/>
              </w:rPr>
              <w:t xml:space="preserve"> Po, Kowloon</w:t>
            </w:r>
          </w:p>
          <w:p w:rsidR="00042D67" w:rsidRPr="00D90F90" w:rsidRDefault="00E338DD">
            <w:pPr>
              <w:spacing w:before="40"/>
              <w:jc w:val="both"/>
              <w:rPr>
                <w:rStyle w:val="aa"/>
                <w:szCs w:val="24"/>
              </w:rPr>
            </w:pPr>
            <w:hyperlink r:id="rId7" w:history="1">
              <w:r w:rsidR="002E637F" w:rsidRPr="002E637F">
                <w:rPr>
                  <w:rStyle w:val="aa"/>
                  <w:rFonts w:eastAsia="SimSun"/>
                  <w:szCs w:val="24"/>
                  <w:lang w:val="en-US" w:eastAsia="zh-CN"/>
                </w:rPr>
                <w:t>rc@hksb.org.hk</w:t>
              </w:r>
            </w:hyperlink>
          </w:p>
          <w:p w:rsidR="00042D67" w:rsidRPr="00D90F90" w:rsidRDefault="00042D67">
            <w:pPr>
              <w:spacing w:before="40"/>
              <w:jc w:val="both"/>
              <w:rPr>
                <w:szCs w:val="24"/>
                <w:lang w:val="en-US"/>
              </w:rPr>
            </w:pPr>
          </w:p>
        </w:tc>
        <w:tc>
          <w:tcPr>
            <w:tcW w:w="2400" w:type="dxa"/>
            <w:tcBorders>
              <w:top w:val="double" w:sz="6" w:space="0" w:color="auto"/>
              <w:right w:val="single" w:sz="18" w:space="0" w:color="auto"/>
            </w:tcBorders>
          </w:tcPr>
          <w:p w:rsidR="00042D67" w:rsidRPr="00D90F90" w:rsidRDefault="002E637F">
            <w:pPr>
              <w:spacing w:before="40"/>
              <w:jc w:val="center"/>
              <w:rPr>
                <w:szCs w:val="24"/>
                <w:lang w:val="en-US"/>
              </w:rPr>
            </w:pPr>
            <w:r w:rsidRPr="002E637F">
              <w:rPr>
                <w:rFonts w:eastAsia="SimSun"/>
                <w:szCs w:val="24"/>
                <w:lang w:val="en-US" w:eastAsia="zh-CN"/>
              </w:rPr>
              <w:t>3723 8332 /</w:t>
            </w:r>
          </w:p>
          <w:p w:rsidR="00572482" w:rsidRPr="00D90F90" w:rsidRDefault="00572482">
            <w:pPr>
              <w:spacing w:before="40"/>
              <w:jc w:val="center"/>
              <w:rPr>
                <w:szCs w:val="24"/>
                <w:lang w:val="en-US"/>
              </w:rPr>
            </w:pPr>
          </w:p>
          <w:p w:rsidR="00572482" w:rsidRPr="00D90F90" w:rsidRDefault="002E637F">
            <w:pPr>
              <w:spacing w:before="40"/>
              <w:jc w:val="center"/>
              <w:rPr>
                <w:szCs w:val="24"/>
                <w:lang w:val="en-US"/>
              </w:rPr>
            </w:pPr>
            <w:r w:rsidRPr="002E637F">
              <w:rPr>
                <w:rFonts w:eastAsia="SimSun"/>
                <w:szCs w:val="24"/>
                <w:lang w:val="en-US" w:eastAsia="zh-CN"/>
              </w:rPr>
              <w:t>2778 8002</w:t>
            </w:r>
          </w:p>
        </w:tc>
      </w:tr>
      <w:tr w:rsidR="00042D67" w:rsidRPr="00D90F90">
        <w:trPr>
          <w:cantSplit/>
          <w:trHeight w:val="440"/>
        </w:trPr>
        <w:tc>
          <w:tcPr>
            <w:tcW w:w="4320" w:type="dxa"/>
            <w:tcBorders>
              <w:left w:val="single" w:sz="18" w:space="0" w:color="auto"/>
              <w:bottom w:val="single" w:sz="18" w:space="0" w:color="auto"/>
            </w:tcBorders>
          </w:tcPr>
          <w:p w:rsidR="00042D67" w:rsidRPr="00D90F90" w:rsidRDefault="002E637F">
            <w:pPr>
              <w:spacing w:before="40"/>
              <w:rPr>
                <w:rFonts w:asciiTheme="minorEastAsia" w:eastAsiaTheme="minorEastAsia" w:hAnsiTheme="minorEastAsia"/>
                <w:szCs w:val="24"/>
                <w:lang w:val="en-US"/>
              </w:rPr>
            </w:pPr>
            <w:r w:rsidRPr="002E637F">
              <w:rPr>
                <w:rFonts w:asciiTheme="minorEastAsia" w:eastAsia="SimSun" w:hAnsiTheme="minorEastAsia" w:hint="eastAsia"/>
                <w:szCs w:val="24"/>
                <w:lang w:eastAsia="zh-CN"/>
              </w:rPr>
              <w:t>香港盲人辅导会</w:t>
            </w:r>
            <w:r w:rsidRPr="002E637F">
              <w:rPr>
                <w:rFonts w:asciiTheme="minorEastAsia" w:eastAsia="SimSun" w:hAnsiTheme="minorEastAsia"/>
                <w:szCs w:val="24"/>
                <w:lang w:val="en-US" w:eastAsia="zh-CN"/>
              </w:rPr>
              <w:t xml:space="preserve"> </w:t>
            </w:r>
            <w:r w:rsidRPr="002E637F">
              <w:rPr>
                <w:rFonts w:asciiTheme="minorEastAsia" w:eastAsia="SimSun" w:hAnsiTheme="minorEastAsia" w:hint="eastAsia"/>
                <w:szCs w:val="24"/>
                <w:lang w:eastAsia="zh-CN"/>
              </w:rPr>
              <w:t>复康中心</w:t>
            </w:r>
            <w:r w:rsidRPr="002E637F">
              <w:rPr>
                <w:rFonts w:asciiTheme="minorEastAsia" w:eastAsia="SimSun" w:hAnsiTheme="minorEastAsia"/>
                <w:szCs w:val="24"/>
                <w:lang w:eastAsia="zh-CN"/>
              </w:rPr>
              <w:t xml:space="preserve"> (</w:t>
            </w:r>
            <w:r w:rsidRPr="002E637F">
              <w:rPr>
                <w:rFonts w:asciiTheme="minorEastAsia" w:eastAsia="SimSun" w:hAnsiTheme="minorEastAsia" w:hint="eastAsia"/>
                <w:szCs w:val="24"/>
                <w:lang w:eastAsia="zh-CN"/>
              </w:rPr>
              <w:t>新界</w:t>
            </w:r>
            <w:r w:rsidRPr="002E637F">
              <w:rPr>
                <w:rFonts w:asciiTheme="minorEastAsia" w:eastAsia="SimSun" w:hAnsiTheme="minorEastAsia"/>
                <w:szCs w:val="24"/>
                <w:lang w:eastAsia="zh-CN"/>
              </w:rPr>
              <w:t>)</w:t>
            </w:r>
          </w:p>
          <w:p w:rsidR="00042D67" w:rsidRPr="00D90F90" w:rsidRDefault="002E637F">
            <w:pPr>
              <w:spacing w:before="40"/>
              <w:rPr>
                <w:szCs w:val="24"/>
              </w:rPr>
            </w:pPr>
            <w:r w:rsidRPr="002E637F">
              <w:rPr>
                <w:rFonts w:eastAsia="SimSun"/>
                <w:szCs w:val="24"/>
                <w:lang w:eastAsia="zh-CN"/>
              </w:rPr>
              <w:t>Rehabilitation Centre (New Territories)</w:t>
            </w:r>
            <w:r w:rsidR="00042D67" w:rsidRPr="00D90F90">
              <w:rPr>
                <w:szCs w:val="24"/>
              </w:rPr>
              <w:t xml:space="preserve"> </w:t>
            </w:r>
          </w:p>
          <w:p w:rsidR="00042D67" w:rsidRPr="00D90F90" w:rsidRDefault="002E637F">
            <w:pPr>
              <w:spacing w:before="40"/>
              <w:rPr>
                <w:szCs w:val="24"/>
              </w:rPr>
            </w:pPr>
            <w:r w:rsidRPr="002E637F">
              <w:rPr>
                <w:rFonts w:eastAsia="SimSun"/>
                <w:szCs w:val="24"/>
                <w:lang w:eastAsia="zh-CN"/>
              </w:rPr>
              <w:t>The Hong Kong Society for the Blind</w:t>
            </w:r>
          </w:p>
          <w:p w:rsidR="00042D67" w:rsidRPr="00D90F90" w:rsidRDefault="00042D67">
            <w:pPr>
              <w:spacing w:before="40"/>
              <w:jc w:val="both"/>
              <w:rPr>
                <w:szCs w:val="24"/>
              </w:rPr>
            </w:pPr>
          </w:p>
        </w:tc>
        <w:tc>
          <w:tcPr>
            <w:tcW w:w="480" w:type="dxa"/>
            <w:tcBorders>
              <w:bottom w:val="single" w:sz="18" w:space="0" w:color="auto"/>
            </w:tcBorders>
          </w:tcPr>
          <w:p w:rsidR="00042D67" w:rsidRPr="00D90F90" w:rsidRDefault="00042D67">
            <w:pPr>
              <w:numPr>
                <w:ilvl w:val="0"/>
                <w:numId w:val="23"/>
              </w:numPr>
              <w:tabs>
                <w:tab w:val="clear" w:pos="425"/>
                <w:tab w:val="num" w:pos="0"/>
              </w:tabs>
              <w:spacing w:before="4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6720" w:type="dxa"/>
            <w:tcBorders>
              <w:bottom w:val="single" w:sz="18" w:space="0" w:color="auto"/>
            </w:tcBorders>
          </w:tcPr>
          <w:p w:rsidR="00042D67" w:rsidRPr="00D90F90" w:rsidRDefault="002E637F" w:rsidP="00042D67">
            <w:pPr>
              <w:spacing w:before="40"/>
              <w:jc w:val="both"/>
              <w:rPr>
                <w:rFonts w:asciiTheme="minorEastAsia" w:eastAsiaTheme="minorEastAsia" w:hAnsiTheme="minorEastAsia"/>
                <w:szCs w:val="24"/>
                <w:lang w:val="en-US"/>
              </w:rPr>
            </w:pPr>
            <w:r w:rsidRPr="002E637F">
              <w:rPr>
                <w:rFonts w:asciiTheme="minorEastAsia" w:eastAsia="SimSun" w:hAnsiTheme="minorEastAsia" w:hint="eastAsia"/>
                <w:szCs w:val="24"/>
                <w:lang w:val="en-US" w:eastAsia="zh-CN"/>
              </w:rPr>
              <w:t>新界屯门蝴蝶邨蝶影楼地下</w:t>
            </w:r>
            <w:r w:rsidRPr="002E637F">
              <w:rPr>
                <w:rFonts w:asciiTheme="minorEastAsia" w:eastAsia="SimSun" w:hAnsiTheme="minorEastAsia"/>
                <w:szCs w:val="24"/>
                <w:lang w:val="en-US" w:eastAsia="zh-CN"/>
              </w:rPr>
              <w:t>119</w:t>
            </w:r>
            <w:r w:rsidRPr="002E637F">
              <w:rPr>
                <w:rFonts w:asciiTheme="minorEastAsia" w:eastAsia="SimSun" w:hAnsiTheme="minorEastAsia" w:hint="eastAsia"/>
                <w:szCs w:val="24"/>
                <w:lang w:val="en-US" w:eastAsia="zh-CN"/>
              </w:rPr>
              <w:t>至</w:t>
            </w:r>
            <w:r w:rsidRPr="002E637F">
              <w:rPr>
                <w:rFonts w:asciiTheme="minorEastAsia" w:eastAsia="SimSun" w:hAnsiTheme="minorEastAsia"/>
                <w:szCs w:val="24"/>
                <w:lang w:val="en-US" w:eastAsia="zh-CN"/>
              </w:rPr>
              <w:t>122</w:t>
            </w:r>
            <w:r w:rsidRPr="002E637F">
              <w:rPr>
                <w:rFonts w:asciiTheme="minorEastAsia" w:eastAsia="SimSun" w:hAnsiTheme="minorEastAsia" w:hint="eastAsia"/>
                <w:szCs w:val="24"/>
                <w:lang w:val="en-US" w:eastAsia="zh-CN"/>
              </w:rPr>
              <w:t>室</w:t>
            </w:r>
          </w:p>
          <w:p w:rsidR="00C36CB1" w:rsidRDefault="002E637F" w:rsidP="00042D67">
            <w:pPr>
              <w:spacing w:before="40"/>
              <w:jc w:val="both"/>
              <w:rPr>
                <w:szCs w:val="24"/>
                <w:lang w:val="en-US"/>
              </w:rPr>
            </w:pPr>
            <w:r w:rsidRPr="002E637F">
              <w:rPr>
                <w:rFonts w:eastAsia="SimSun"/>
                <w:szCs w:val="24"/>
                <w:lang w:val="en-US" w:eastAsia="zh-CN"/>
              </w:rPr>
              <w:t>Unit 119-122, G/F, Tip Ying House,</w:t>
            </w:r>
            <w:r w:rsidR="00042D67" w:rsidRPr="00D90F90">
              <w:rPr>
                <w:szCs w:val="24"/>
                <w:lang w:val="en-US"/>
              </w:rPr>
              <w:t xml:space="preserve"> </w:t>
            </w:r>
          </w:p>
          <w:p w:rsidR="00042D67" w:rsidRPr="00D90F90" w:rsidRDefault="002E637F" w:rsidP="00042D67">
            <w:pPr>
              <w:spacing w:before="40"/>
              <w:jc w:val="both"/>
              <w:rPr>
                <w:szCs w:val="24"/>
                <w:lang w:val="en-US"/>
              </w:rPr>
            </w:pPr>
            <w:r w:rsidRPr="002E637F">
              <w:rPr>
                <w:rFonts w:eastAsia="SimSun"/>
                <w:szCs w:val="24"/>
                <w:lang w:val="en-US" w:eastAsia="zh-CN"/>
              </w:rPr>
              <w:t xml:space="preserve">Butterfly Estate, </w:t>
            </w:r>
            <w:proofErr w:type="spellStart"/>
            <w:r w:rsidRPr="002E637F">
              <w:rPr>
                <w:rFonts w:eastAsia="SimSun"/>
                <w:szCs w:val="24"/>
                <w:lang w:val="en-US" w:eastAsia="zh-CN"/>
              </w:rPr>
              <w:t>Tuen</w:t>
            </w:r>
            <w:proofErr w:type="spellEnd"/>
            <w:r w:rsidRPr="002E637F">
              <w:rPr>
                <w:rFonts w:eastAsia="SimSun"/>
                <w:szCs w:val="24"/>
                <w:lang w:val="en-US" w:eastAsia="zh-CN"/>
              </w:rPr>
              <w:t xml:space="preserve"> </w:t>
            </w:r>
            <w:proofErr w:type="spellStart"/>
            <w:r w:rsidRPr="002E637F">
              <w:rPr>
                <w:rFonts w:eastAsia="SimSun"/>
                <w:szCs w:val="24"/>
                <w:lang w:val="en-US" w:eastAsia="zh-CN"/>
              </w:rPr>
              <w:t>Mun</w:t>
            </w:r>
            <w:proofErr w:type="spellEnd"/>
            <w:r w:rsidRPr="002E637F">
              <w:rPr>
                <w:rFonts w:eastAsia="SimSun"/>
                <w:szCs w:val="24"/>
                <w:lang w:val="en-US" w:eastAsia="zh-CN"/>
              </w:rPr>
              <w:t>, New Territories</w:t>
            </w:r>
          </w:p>
          <w:p w:rsidR="00F719D5" w:rsidRPr="00D90F90" w:rsidRDefault="00E338DD" w:rsidP="00042D67">
            <w:pPr>
              <w:spacing w:before="40"/>
              <w:jc w:val="both"/>
              <w:rPr>
                <w:szCs w:val="24"/>
                <w:lang w:val="en-US"/>
              </w:rPr>
            </w:pPr>
            <w:hyperlink r:id="rId8" w:history="1">
              <w:r w:rsidR="002E637F" w:rsidRPr="002E637F">
                <w:rPr>
                  <w:rStyle w:val="aa"/>
                  <w:rFonts w:eastAsia="SimSun"/>
                  <w:szCs w:val="24"/>
                  <w:lang w:val="en-US" w:eastAsia="zh-CN"/>
                </w:rPr>
                <w:t>rc@hksb.org.hk</w:t>
              </w:r>
            </w:hyperlink>
          </w:p>
          <w:p w:rsidR="00E92B9B" w:rsidRPr="00D90F90" w:rsidRDefault="00E92B9B" w:rsidP="00042D67">
            <w:pPr>
              <w:spacing w:before="40"/>
              <w:jc w:val="both"/>
              <w:rPr>
                <w:szCs w:val="24"/>
                <w:lang w:val="en-US"/>
              </w:rPr>
            </w:pPr>
          </w:p>
        </w:tc>
        <w:tc>
          <w:tcPr>
            <w:tcW w:w="2400" w:type="dxa"/>
            <w:tcBorders>
              <w:bottom w:val="single" w:sz="18" w:space="0" w:color="auto"/>
              <w:right w:val="single" w:sz="18" w:space="0" w:color="auto"/>
            </w:tcBorders>
          </w:tcPr>
          <w:p w:rsidR="00042D67" w:rsidRPr="00D90F90" w:rsidRDefault="002E637F">
            <w:pPr>
              <w:spacing w:before="40"/>
              <w:jc w:val="center"/>
              <w:rPr>
                <w:szCs w:val="24"/>
                <w:lang w:val="en-US"/>
              </w:rPr>
            </w:pPr>
            <w:r w:rsidRPr="002E637F">
              <w:rPr>
                <w:rFonts w:eastAsia="SimSun"/>
                <w:szCs w:val="24"/>
                <w:lang w:val="en-US" w:eastAsia="zh-CN"/>
              </w:rPr>
              <w:t>2466 3031 /</w:t>
            </w:r>
          </w:p>
          <w:p w:rsidR="00572482" w:rsidRPr="00D90F90" w:rsidRDefault="00572482">
            <w:pPr>
              <w:spacing w:before="40"/>
              <w:jc w:val="center"/>
              <w:rPr>
                <w:szCs w:val="24"/>
                <w:lang w:val="en-US"/>
              </w:rPr>
            </w:pPr>
          </w:p>
          <w:p w:rsidR="00572482" w:rsidRPr="00D90F90" w:rsidRDefault="002E637F">
            <w:pPr>
              <w:spacing w:before="40"/>
              <w:jc w:val="center"/>
              <w:rPr>
                <w:szCs w:val="24"/>
                <w:lang w:val="en-US"/>
              </w:rPr>
            </w:pPr>
            <w:r w:rsidRPr="002E637F">
              <w:rPr>
                <w:rFonts w:eastAsia="SimSun"/>
                <w:szCs w:val="24"/>
                <w:lang w:val="en-US" w:eastAsia="zh-CN"/>
              </w:rPr>
              <w:t>2466 1007</w:t>
            </w:r>
          </w:p>
        </w:tc>
      </w:tr>
    </w:tbl>
    <w:p w:rsidR="00894DF7" w:rsidRDefault="00894DF7">
      <w:pPr>
        <w:jc w:val="center"/>
        <w:outlineLvl w:val="0"/>
        <w:rPr>
          <w:lang w:val="en-US"/>
        </w:rPr>
      </w:pPr>
    </w:p>
    <w:p w:rsidR="00042D67" w:rsidRDefault="00042D67">
      <w:pPr>
        <w:jc w:val="center"/>
        <w:outlineLvl w:val="0"/>
        <w:rPr>
          <w:lang w:val="en-US"/>
        </w:rPr>
      </w:pPr>
    </w:p>
    <w:p w:rsidR="00042D67" w:rsidRPr="00042D67" w:rsidRDefault="00042D67">
      <w:pPr>
        <w:jc w:val="center"/>
        <w:outlineLvl w:val="0"/>
        <w:rPr>
          <w:lang w:val="en-US"/>
        </w:rPr>
      </w:pPr>
    </w:p>
    <w:sectPr w:rsidR="00042D67" w:rsidRPr="00042D67" w:rsidSect="002960FE">
      <w:footerReference w:type="even" r:id="rId9"/>
      <w:footerReference w:type="default" r:id="rId10"/>
      <w:pgSz w:w="16834" w:h="11909" w:orient="landscape" w:code="9"/>
      <w:pgMar w:top="1134" w:right="1440" w:bottom="680" w:left="144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8DD" w:rsidRDefault="00E338DD">
      <w:r>
        <w:separator/>
      </w:r>
    </w:p>
  </w:endnote>
  <w:endnote w:type="continuationSeparator" w:id="0">
    <w:p w:rsidR="00E338DD" w:rsidRDefault="00E3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E4" w:rsidRDefault="002015E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2015E4" w:rsidRDefault="002015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E4" w:rsidRDefault="002015E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726A">
      <w:rPr>
        <w:rStyle w:val="a4"/>
        <w:noProof/>
      </w:rPr>
      <w:t>1</w:t>
    </w:r>
    <w:r>
      <w:rPr>
        <w:rStyle w:val="a4"/>
      </w:rPr>
      <w:fldChar w:fldCharType="end"/>
    </w:r>
  </w:p>
  <w:p w:rsidR="002015E4" w:rsidRDefault="002015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8DD" w:rsidRDefault="00E338DD">
      <w:r>
        <w:separator/>
      </w:r>
    </w:p>
  </w:footnote>
  <w:footnote w:type="continuationSeparator" w:id="0">
    <w:p w:rsidR="00E338DD" w:rsidRDefault="00E3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65E8"/>
    <w:multiLevelType w:val="singleLevel"/>
    <w:tmpl w:val="784C9F2A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>
    <w:nsid w:val="083B6B53"/>
    <w:multiLevelType w:val="singleLevel"/>
    <w:tmpl w:val="D4BCAC7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>
    <w:nsid w:val="08566EB8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18842778"/>
    <w:multiLevelType w:val="singleLevel"/>
    <w:tmpl w:val="565ED7BC"/>
    <w:lvl w:ilvl="0">
      <w:start w:val="4"/>
      <w:numFmt w:val="bullet"/>
      <w:lvlText w:val="-"/>
      <w:lvlJc w:val="left"/>
      <w:pPr>
        <w:tabs>
          <w:tab w:val="num" w:pos="588"/>
        </w:tabs>
        <w:ind w:left="588" w:hanging="408"/>
      </w:pPr>
      <w:rPr>
        <w:rFonts w:ascii="Times New Roman" w:eastAsia="新細明體" w:hAnsi="Times New Roman" w:hint="default"/>
      </w:rPr>
    </w:lvl>
  </w:abstractNum>
  <w:abstractNum w:abstractNumId="4">
    <w:nsid w:val="1CED69A2"/>
    <w:multiLevelType w:val="singleLevel"/>
    <w:tmpl w:val="565ED7BC"/>
    <w:lvl w:ilvl="0">
      <w:start w:val="4"/>
      <w:numFmt w:val="bullet"/>
      <w:lvlText w:val="-"/>
      <w:lvlJc w:val="left"/>
      <w:pPr>
        <w:tabs>
          <w:tab w:val="num" w:pos="588"/>
        </w:tabs>
        <w:ind w:left="588" w:hanging="408"/>
      </w:pPr>
      <w:rPr>
        <w:rFonts w:ascii="Times New Roman" w:eastAsia="新細明體" w:hAnsi="Times New Roman" w:hint="default"/>
      </w:rPr>
    </w:lvl>
  </w:abstractNum>
  <w:abstractNum w:abstractNumId="5">
    <w:nsid w:val="2D4C0153"/>
    <w:multiLevelType w:val="singleLevel"/>
    <w:tmpl w:val="F288132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>
    <w:nsid w:val="323F5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>
    <w:nsid w:val="33DE03BE"/>
    <w:multiLevelType w:val="singleLevel"/>
    <w:tmpl w:val="5F186FEA"/>
    <w:lvl w:ilvl="0">
      <w:start w:val="1"/>
      <w:numFmt w:val="lowerRoman"/>
      <w:lvlText w:val="(%1)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8">
    <w:nsid w:val="36173C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>
    <w:nsid w:val="37AB6BB8"/>
    <w:multiLevelType w:val="singleLevel"/>
    <w:tmpl w:val="F288132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>
    <w:nsid w:val="37AC7D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>
    <w:nsid w:val="399B2FFC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2">
    <w:nsid w:val="39B4678B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3">
    <w:nsid w:val="49D82538"/>
    <w:multiLevelType w:val="singleLevel"/>
    <w:tmpl w:val="784C9F2A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4">
    <w:nsid w:val="4E42054B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5">
    <w:nsid w:val="60206E61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>
    <w:nsid w:val="61B23F02"/>
    <w:multiLevelType w:val="singleLevel"/>
    <w:tmpl w:val="D4BCAC7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7">
    <w:nsid w:val="61C06091"/>
    <w:multiLevelType w:val="singleLevel"/>
    <w:tmpl w:val="F1087A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8">
    <w:nsid w:val="66CC6B55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>
    <w:nsid w:val="6E213B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>
    <w:nsid w:val="6F665AD2"/>
    <w:multiLevelType w:val="singleLevel"/>
    <w:tmpl w:val="F1087A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>
    <w:nsid w:val="7E94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>
    <w:nsid w:val="7F8029DE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2"/>
  </w:num>
  <w:num w:numId="5">
    <w:abstractNumId w:val="2"/>
  </w:num>
  <w:num w:numId="6">
    <w:abstractNumId w:val="18"/>
  </w:num>
  <w:num w:numId="7">
    <w:abstractNumId w:val="15"/>
  </w:num>
  <w:num w:numId="8">
    <w:abstractNumId w:val="14"/>
  </w:num>
  <w:num w:numId="9">
    <w:abstractNumId w:val="11"/>
  </w:num>
  <w:num w:numId="10">
    <w:abstractNumId w:val="3"/>
  </w:num>
  <w:num w:numId="11">
    <w:abstractNumId w:val="16"/>
  </w:num>
  <w:num w:numId="12">
    <w:abstractNumId w:val="1"/>
  </w:num>
  <w:num w:numId="13">
    <w:abstractNumId w:val="4"/>
  </w:num>
  <w:num w:numId="14">
    <w:abstractNumId w:val="12"/>
  </w:num>
  <w:num w:numId="15">
    <w:abstractNumId w:val="21"/>
  </w:num>
  <w:num w:numId="16">
    <w:abstractNumId w:val="17"/>
  </w:num>
  <w:num w:numId="17">
    <w:abstractNumId w:val="20"/>
  </w:num>
  <w:num w:numId="18">
    <w:abstractNumId w:val="10"/>
  </w:num>
  <w:num w:numId="19">
    <w:abstractNumId w:val="19"/>
  </w:num>
  <w:num w:numId="20">
    <w:abstractNumId w:val="6"/>
  </w:num>
  <w:num w:numId="21">
    <w:abstractNumId w:val="13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D5"/>
    <w:rsid w:val="000079BF"/>
    <w:rsid w:val="00031BBB"/>
    <w:rsid w:val="00042D67"/>
    <w:rsid w:val="000D6CE5"/>
    <w:rsid w:val="00137750"/>
    <w:rsid w:val="001736F8"/>
    <w:rsid w:val="001E7B3A"/>
    <w:rsid w:val="002015E4"/>
    <w:rsid w:val="00294AFC"/>
    <w:rsid w:val="002960FE"/>
    <w:rsid w:val="002E637F"/>
    <w:rsid w:val="002F138E"/>
    <w:rsid w:val="003422AB"/>
    <w:rsid w:val="003450B7"/>
    <w:rsid w:val="003541D5"/>
    <w:rsid w:val="00362AEF"/>
    <w:rsid w:val="00403C9F"/>
    <w:rsid w:val="00426B2E"/>
    <w:rsid w:val="00466FFF"/>
    <w:rsid w:val="004724D5"/>
    <w:rsid w:val="00490771"/>
    <w:rsid w:val="004D2C44"/>
    <w:rsid w:val="00517B01"/>
    <w:rsid w:val="005551D1"/>
    <w:rsid w:val="00572482"/>
    <w:rsid w:val="006117A1"/>
    <w:rsid w:val="00656FA6"/>
    <w:rsid w:val="00684210"/>
    <w:rsid w:val="006A6921"/>
    <w:rsid w:val="00736899"/>
    <w:rsid w:val="007D4F3F"/>
    <w:rsid w:val="007F453B"/>
    <w:rsid w:val="0080726A"/>
    <w:rsid w:val="00826C6C"/>
    <w:rsid w:val="0084790F"/>
    <w:rsid w:val="00867CC5"/>
    <w:rsid w:val="0089247E"/>
    <w:rsid w:val="00894DF7"/>
    <w:rsid w:val="008A019D"/>
    <w:rsid w:val="008B1043"/>
    <w:rsid w:val="008C0CC9"/>
    <w:rsid w:val="008C2B4D"/>
    <w:rsid w:val="008D3505"/>
    <w:rsid w:val="00902CBB"/>
    <w:rsid w:val="00924B4C"/>
    <w:rsid w:val="009C7B2F"/>
    <w:rsid w:val="009C7E27"/>
    <w:rsid w:val="009E1E41"/>
    <w:rsid w:val="009E3670"/>
    <w:rsid w:val="009F7D77"/>
    <w:rsid w:val="00A518D2"/>
    <w:rsid w:val="00A9643F"/>
    <w:rsid w:val="00AB5859"/>
    <w:rsid w:val="00B4667C"/>
    <w:rsid w:val="00BD1E33"/>
    <w:rsid w:val="00BD2A89"/>
    <w:rsid w:val="00C36CB1"/>
    <w:rsid w:val="00C823F9"/>
    <w:rsid w:val="00C90634"/>
    <w:rsid w:val="00CA4E68"/>
    <w:rsid w:val="00CF3A47"/>
    <w:rsid w:val="00D03CC5"/>
    <w:rsid w:val="00D11F75"/>
    <w:rsid w:val="00D90F90"/>
    <w:rsid w:val="00D94791"/>
    <w:rsid w:val="00DC74AE"/>
    <w:rsid w:val="00E10815"/>
    <w:rsid w:val="00E14FC6"/>
    <w:rsid w:val="00E338DD"/>
    <w:rsid w:val="00E455A4"/>
    <w:rsid w:val="00E92B9B"/>
    <w:rsid w:val="00EA2A5B"/>
    <w:rsid w:val="00EC4B3B"/>
    <w:rsid w:val="00F0194D"/>
    <w:rsid w:val="00F147FE"/>
    <w:rsid w:val="00F1489F"/>
    <w:rsid w:val="00F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A048F3-F238-4A72-AD6B-7CBCE8F9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djustRightInd w:val="0"/>
      <w:jc w:val="center"/>
      <w:textAlignment w:val="baseline"/>
    </w:pPr>
    <w:rPr>
      <w:b/>
      <w:u w:val="single"/>
      <w:lang w:val="en-US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 Indent"/>
    <w:basedOn w:val="a"/>
    <w:pPr>
      <w:spacing w:before="40"/>
      <w:ind w:left="113"/>
      <w:jc w:val="both"/>
    </w:pPr>
    <w:rPr>
      <w:sz w:val="20"/>
    </w:rPr>
  </w:style>
  <w:style w:type="paragraph" w:styleId="a9">
    <w:name w:val="Body Text"/>
    <w:basedOn w:val="a"/>
    <w:pPr>
      <w:jc w:val="both"/>
    </w:pPr>
    <w:rPr>
      <w:rFonts w:eastAsia="新細明體"/>
      <w:sz w:val="32"/>
      <w:lang w:val="en-US"/>
    </w:rPr>
  </w:style>
  <w:style w:type="character" w:styleId="aa">
    <w:name w:val="Hyperlink"/>
    <w:rsid w:val="007F453B"/>
    <w:rPr>
      <w:color w:val="0000FF"/>
      <w:u w:val="single"/>
    </w:rPr>
  </w:style>
  <w:style w:type="paragraph" w:styleId="ab">
    <w:name w:val="Balloon Text"/>
    <w:basedOn w:val="a"/>
    <w:semiHidden/>
    <w:rsid w:val="001736F8"/>
    <w:rPr>
      <w:rFonts w:ascii="Arial" w:eastAsia="新細明體" w:hAnsi="Arial"/>
      <w:sz w:val="18"/>
      <w:szCs w:val="18"/>
    </w:rPr>
  </w:style>
  <w:style w:type="character" w:styleId="ac">
    <w:name w:val="FollowedHyperlink"/>
    <w:basedOn w:val="a0"/>
    <w:rsid w:val="008B1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@hksb.org.h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c@hksb.org.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Links>
    <vt:vector size="12" baseType="variant">
      <vt:variant>
        <vt:i4>6225975</vt:i4>
      </vt:variant>
      <vt:variant>
        <vt:i4>3</vt:i4>
      </vt:variant>
      <vt:variant>
        <vt:i4>0</vt:i4>
      </vt:variant>
      <vt:variant>
        <vt:i4>5</vt:i4>
      </vt:variant>
      <vt:variant>
        <vt:lpwstr>mailto:rtc3hksb@hksb.biz.com.hk</vt:lpwstr>
      </vt:variant>
      <vt:variant>
        <vt:lpwstr/>
      </vt:variant>
      <vt:variant>
        <vt:i4>7340049</vt:i4>
      </vt:variant>
      <vt:variant>
        <vt:i4>0</vt:i4>
      </vt:variant>
      <vt:variant>
        <vt:i4>0</vt:i4>
      </vt:variant>
      <vt:variant>
        <vt:i4>5</vt:i4>
      </vt:variant>
      <vt:variant>
        <vt:lpwstr>mailto:src@hksb.org.hk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RTC_bilingual_May 2022</dc:title>
  <dc:subject/>
  <dc:creator/>
  <cp:keywords/>
  <cp:lastModifiedBy>TSE, Sai Lan</cp:lastModifiedBy>
  <cp:revision>4</cp:revision>
  <cp:lastPrinted>2011-03-03T03:20:00Z</cp:lastPrinted>
  <dcterms:created xsi:type="dcterms:W3CDTF">2022-05-05T08:51:00Z</dcterms:created>
  <dcterms:modified xsi:type="dcterms:W3CDTF">2022-05-05T10:08:00Z</dcterms:modified>
</cp:coreProperties>
</file>