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93B" w:rsidRPr="001443EB" w:rsidRDefault="00E15809" w:rsidP="00A1394A">
      <w:pPr>
        <w:snapToGrid w:val="0"/>
        <w:spacing w:line="288" w:lineRule="auto"/>
        <w:jc w:val="center"/>
        <w:rPr>
          <w:rFonts w:ascii="Times New Roman" w:hAnsi="Times New Roman"/>
          <w:b/>
          <w:szCs w:val="24"/>
          <w:lang w:eastAsia="zh-HK"/>
        </w:rPr>
      </w:pPr>
      <w:bookmarkStart w:id="0" w:name="_GoBack"/>
      <w:bookmarkEnd w:id="0"/>
      <w:r w:rsidRPr="001443EB">
        <w:rPr>
          <w:rFonts w:ascii="Times New Roman" w:hAnsi="Times New Roman"/>
          <w:b/>
          <w:szCs w:val="24"/>
        </w:rPr>
        <w:t>Sample</w:t>
      </w:r>
      <w:r w:rsidR="00A1394A" w:rsidRPr="001443EB">
        <w:rPr>
          <w:rFonts w:ascii="Times New Roman" w:hAnsi="Times New Roman"/>
          <w:b/>
          <w:szCs w:val="24"/>
        </w:rPr>
        <w:t xml:space="preserve"> of the </w:t>
      </w:r>
      <w:r w:rsidR="00B15F3E" w:rsidRPr="001443EB">
        <w:rPr>
          <w:rFonts w:ascii="Times New Roman" w:hAnsi="Times New Roman"/>
          <w:b/>
          <w:szCs w:val="24"/>
          <w:lang w:eastAsia="zh-HK"/>
        </w:rPr>
        <w:t xml:space="preserve">Audited </w:t>
      </w:r>
      <w:r w:rsidRPr="001443EB">
        <w:rPr>
          <w:rFonts w:ascii="Times New Roman" w:hAnsi="Times New Roman"/>
          <w:b/>
          <w:szCs w:val="24"/>
          <w:lang w:eastAsia="zh-HK"/>
        </w:rPr>
        <w:t>In</w:t>
      </w:r>
      <w:r w:rsidRPr="001443EB">
        <w:rPr>
          <w:rFonts w:ascii="Times New Roman" w:hAnsi="Times New Roman"/>
          <w:b/>
          <w:szCs w:val="24"/>
        </w:rPr>
        <w:t>come and Expenditure Account for</w:t>
      </w:r>
      <w:r w:rsidRPr="001443EB">
        <w:rPr>
          <w:rFonts w:ascii="Times New Roman" w:hAnsi="Times New Roman"/>
          <w:b/>
          <w:szCs w:val="24"/>
          <w:lang w:eastAsia="zh-HK"/>
        </w:rPr>
        <w:t xml:space="preserve"> </w:t>
      </w:r>
    </w:p>
    <w:p w:rsidR="00A1394A" w:rsidRPr="001443EB" w:rsidRDefault="00E15809" w:rsidP="00A1394A">
      <w:pPr>
        <w:snapToGrid w:val="0"/>
        <w:spacing w:line="288" w:lineRule="auto"/>
        <w:jc w:val="center"/>
        <w:rPr>
          <w:rFonts w:ascii="Times New Roman" w:hAnsi="Times New Roman"/>
          <w:b/>
          <w:szCs w:val="24"/>
        </w:rPr>
      </w:pPr>
      <w:r w:rsidRPr="001443EB">
        <w:rPr>
          <w:rFonts w:ascii="Times New Roman" w:hAnsi="Times New Roman"/>
          <w:b/>
          <w:szCs w:val="24"/>
          <w:lang w:eastAsia="zh-HK"/>
        </w:rPr>
        <w:t xml:space="preserve">Solicitation of Signed </w:t>
      </w:r>
      <w:proofErr w:type="spellStart"/>
      <w:r w:rsidRPr="001443EB">
        <w:rPr>
          <w:rFonts w:ascii="Times New Roman" w:hAnsi="Times New Roman"/>
          <w:b/>
          <w:szCs w:val="24"/>
          <w:lang w:eastAsia="zh-HK"/>
        </w:rPr>
        <w:t>Authorisation</w:t>
      </w:r>
      <w:proofErr w:type="spellEnd"/>
      <w:r w:rsidRPr="001443EB">
        <w:rPr>
          <w:rFonts w:ascii="Times New Roman" w:hAnsi="Times New Roman"/>
          <w:b/>
          <w:szCs w:val="24"/>
          <w:lang w:eastAsia="zh-HK"/>
        </w:rPr>
        <w:t xml:space="preserve"> Forms </w:t>
      </w:r>
      <w:r w:rsidR="00A1394A" w:rsidRPr="001443EB">
        <w:rPr>
          <w:rFonts w:ascii="Times New Roman" w:hAnsi="Times New Roman"/>
          <w:b/>
          <w:szCs w:val="24"/>
        </w:rPr>
        <w:t xml:space="preserve">covered by a Public Subscription Permit </w:t>
      </w:r>
    </w:p>
    <w:p w:rsidR="00E15809" w:rsidRPr="001443EB" w:rsidRDefault="00A1394A" w:rsidP="00A1394A">
      <w:pPr>
        <w:snapToGrid w:val="0"/>
        <w:spacing w:line="288" w:lineRule="auto"/>
        <w:jc w:val="center"/>
        <w:rPr>
          <w:rFonts w:ascii="Times New Roman" w:hAnsi="Times New Roman"/>
          <w:b/>
          <w:kern w:val="0"/>
        </w:rPr>
      </w:pPr>
      <w:r w:rsidRPr="001443EB">
        <w:rPr>
          <w:rFonts w:ascii="Times New Roman" w:hAnsi="Times New Roman"/>
          <w:b/>
          <w:szCs w:val="24"/>
        </w:rPr>
        <w:t>issued by the Social Welfare Department</w:t>
      </w:r>
    </w:p>
    <w:p w:rsidR="00480844" w:rsidRPr="001443EB" w:rsidRDefault="00480844" w:rsidP="00E15809">
      <w:pPr>
        <w:snapToGrid w:val="0"/>
        <w:spacing w:line="288" w:lineRule="auto"/>
        <w:jc w:val="center"/>
        <w:rPr>
          <w:rFonts w:ascii="Times New Roman" w:hAnsi="Times New Roman"/>
          <w:b/>
          <w:kern w:val="0"/>
        </w:rPr>
      </w:pPr>
    </w:p>
    <w:p w:rsidR="00E15809" w:rsidRPr="001443EB" w:rsidRDefault="00E15809" w:rsidP="00E15809">
      <w:pPr>
        <w:snapToGrid w:val="0"/>
        <w:spacing w:line="288" w:lineRule="auto"/>
        <w:rPr>
          <w:rFonts w:ascii="Times New Roman" w:hAnsi="Times New Roman"/>
          <w:kern w:val="0"/>
          <w:szCs w:val="24"/>
          <w:vertAlign w:val="superscript"/>
        </w:rPr>
      </w:pPr>
      <w:r w:rsidRPr="001443EB">
        <w:rPr>
          <w:rFonts w:ascii="Times New Roman" w:hAnsi="Times New Roman"/>
          <w:kern w:val="0"/>
          <w:szCs w:val="24"/>
          <w:u w:val="single"/>
        </w:rPr>
        <w:t>[Registered Name of the Permittee]</w:t>
      </w:r>
      <w:r w:rsidRPr="001443EB">
        <w:rPr>
          <w:rFonts w:ascii="Times New Roman" w:hAnsi="Times New Roman"/>
          <w:kern w:val="0"/>
          <w:szCs w:val="24"/>
        </w:rPr>
        <w:t xml:space="preserve"> </w:t>
      </w:r>
      <w:r w:rsidRPr="001443EB">
        <w:rPr>
          <w:rFonts w:ascii="Times New Roman" w:hAnsi="Times New Roman"/>
          <w:kern w:val="0"/>
          <w:szCs w:val="24"/>
          <w:vertAlign w:val="superscript"/>
        </w:rPr>
        <w:t xml:space="preserve">Note </w:t>
      </w:r>
      <w:proofErr w:type="spellStart"/>
      <w:r w:rsidRPr="001443EB">
        <w:rPr>
          <w:rFonts w:ascii="Times New Roman" w:hAnsi="Times New Roman"/>
          <w:kern w:val="0"/>
          <w:szCs w:val="24"/>
          <w:vertAlign w:val="superscript"/>
        </w:rPr>
        <w:t>i</w:t>
      </w:r>
      <w:proofErr w:type="spellEnd"/>
    </w:p>
    <w:p w:rsidR="00E15809" w:rsidRPr="00487F69" w:rsidRDefault="00E15809" w:rsidP="00E15809">
      <w:pPr>
        <w:snapToGrid w:val="0"/>
        <w:spacing w:line="288" w:lineRule="auto"/>
        <w:rPr>
          <w:rFonts w:ascii="Times New Roman" w:hAnsi="Times New Roman"/>
          <w:kern w:val="0"/>
          <w:szCs w:val="24"/>
          <w:u w:val="single"/>
        </w:rPr>
      </w:pPr>
      <w:r w:rsidRPr="00487F69">
        <w:rPr>
          <w:rFonts w:ascii="Times New Roman" w:hAnsi="Times New Roman"/>
          <w:kern w:val="0"/>
          <w:szCs w:val="24"/>
          <w:u w:val="single"/>
        </w:rPr>
        <w:t xml:space="preserve">[Approved </w:t>
      </w:r>
      <w:r w:rsidR="00C4333D" w:rsidRPr="00487F69">
        <w:rPr>
          <w:rFonts w:ascii="Times New Roman" w:hAnsi="Times New Roman"/>
          <w:kern w:val="0"/>
          <w:szCs w:val="24"/>
          <w:u w:val="single"/>
        </w:rPr>
        <w:t xml:space="preserve">Validity </w:t>
      </w:r>
      <w:r w:rsidRPr="00487F69">
        <w:rPr>
          <w:rFonts w:ascii="Times New Roman" w:hAnsi="Times New Roman"/>
          <w:kern w:val="0"/>
          <w:szCs w:val="24"/>
          <w:u w:val="single"/>
        </w:rPr>
        <w:t xml:space="preserve">Period of </w:t>
      </w:r>
      <w:r w:rsidR="006C155C" w:rsidRPr="00487F69">
        <w:rPr>
          <w:rFonts w:ascii="Times New Roman" w:hAnsi="Times New Roman"/>
          <w:kern w:val="0"/>
          <w:szCs w:val="24"/>
          <w:u w:val="single"/>
        </w:rPr>
        <w:t xml:space="preserve">the Permit for </w:t>
      </w:r>
      <w:r w:rsidR="00F55C8D" w:rsidRPr="00487F69">
        <w:rPr>
          <w:rFonts w:ascii="Times New Roman" w:hAnsi="Times New Roman"/>
          <w:kern w:val="0"/>
          <w:szCs w:val="24"/>
          <w:u w:val="single"/>
        </w:rPr>
        <w:t>SSAF</w:t>
      </w:r>
      <w:r w:rsidRPr="00487F69">
        <w:rPr>
          <w:rFonts w:ascii="Times New Roman" w:hAnsi="Times New Roman"/>
          <w:kern w:val="0"/>
          <w:szCs w:val="24"/>
          <w:u w:val="single"/>
        </w:rPr>
        <w:t>]</w:t>
      </w:r>
      <w:r w:rsidRPr="00487F69">
        <w:rPr>
          <w:rFonts w:ascii="Times New Roman" w:hAnsi="Times New Roman"/>
          <w:kern w:val="0"/>
          <w:szCs w:val="24"/>
        </w:rPr>
        <w:t xml:space="preserve"> </w:t>
      </w:r>
      <w:r w:rsidRPr="00487F69">
        <w:rPr>
          <w:rFonts w:ascii="Times New Roman" w:hAnsi="Times New Roman"/>
          <w:kern w:val="0"/>
          <w:szCs w:val="24"/>
          <w:vertAlign w:val="superscript"/>
        </w:rPr>
        <w:t>Note ii</w:t>
      </w:r>
    </w:p>
    <w:p w:rsidR="00E15809" w:rsidRPr="001443EB" w:rsidRDefault="00E15809" w:rsidP="00E15809">
      <w:pPr>
        <w:snapToGrid w:val="0"/>
        <w:spacing w:line="288" w:lineRule="auto"/>
        <w:jc w:val="center"/>
        <w:rPr>
          <w:rFonts w:ascii="Times New Roman" w:hAnsi="Times New Roman"/>
          <w:kern w:val="0"/>
          <w:szCs w:val="24"/>
        </w:rPr>
      </w:pPr>
    </w:p>
    <w:tbl>
      <w:tblPr>
        <w:tblW w:w="5173" w:type="pct"/>
        <w:tblLook w:val="01E0" w:firstRow="1" w:lastRow="1" w:firstColumn="1" w:lastColumn="1" w:noHBand="0" w:noVBand="0"/>
      </w:tblPr>
      <w:tblGrid>
        <w:gridCol w:w="5953"/>
        <w:gridCol w:w="864"/>
        <w:gridCol w:w="2491"/>
      </w:tblGrid>
      <w:tr w:rsidR="00E15809" w:rsidRPr="001443EB" w:rsidTr="00B964E7">
        <w:tc>
          <w:tcPr>
            <w:tcW w:w="3198" w:type="pct"/>
            <w:shd w:val="clear" w:color="auto" w:fill="auto"/>
          </w:tcPr>
          <w:p w:rsidR="00E15809" w:rsidRPr="001443EB" w:rsidRDefault="00E15809" w:rsidP="00503E1B">
            <w:pPr>
              <w:snapToGrid w:val="0"/>
              <w:spacing w:line="288" w:lineRule="auto"/>
              <w:rPr>
                <w:rFonts w:ascii="Times New Roman" w:eastAsia="標楷體" w:hAnsi="Times New Roman"/>
                <w:b/>
                <w:kern w:val="0"/>
                <w:szCs w:val="24"/>
                <w:u w:val="single"/>
                <w:lang w:eastAsia="zh-HK"/>
              </w:rPr>
            </w:pPr>
            <w:r w:rsidRPr="001443EB">
              <w:rPr>
                <w:rFonts w:ascii="Times New Roman" w:eastAsia="標楷體" w:hAnsi="Times New Roman"/>
                <w:b/>
                <w:kern w:val="0"/>
                <w:szCs w:val="24"/>
                <w:u w:val="single"/>
              </w:rPr>
              <w:t>Income</w:t>
            </w:r>
            <w:r w:rsidRPr="001443EB">
              <w:rPr>
                <w:rFonts w:ascii="Times New Roman" w:eastAsia="標楷體" w:hAnsi="Times New Roman"/>
                <w:b/>
                <w:kern w:val="0"/>
                <w:szCs w:val="24"/>
                <w:lang w:eastAsia="zh-HK"/>
              </w:rPr>
              <w:t xml:space="preserve"> </w:t>
            </w:r>
          </w:p>
        </w:tc>
        <w:tc>
          <w:tcPr>
            <w:tcW w:w="464"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p>
        </w:tc>
        <w:tc>
          <w:tcPr>
            <w:tcW w:w="1338" w:type="pct"/>
            <w:shd w:val="clear" w:color="auto" w:fill="auto"/>
          </w:tcPr>
          <w:p w:rsidR="00E15809" w:rsidRPr="001443EB" w:rsidRDefault="00E15809" w:rsidP="00691DE1">
            <w:pPr>
              <w:snapToGrid w:val="0"/>
              <w:spacing w:line="288" w:lineRule="auto"/>
              <w:jc w:val="center"/>
              <w:rPr>
                <w:rFonts w:ascii="Times New Roman" w:hAnsi="Times New Roman"/>
                <w:b/>
                <w:kern w:val="0"/>
                <w:szCs w:val="24"/>
                <w:u w:val="single"/>
              </w:rPr>
            </w:pPr>
            <w:r w:rsidRPr="001443EB">
              <w:rPr>
                <w:rFonts w:ascii="Times New Roman" w:hAnsi="Times New Roman"/>
                <w:b/>
                <w:kern w:val="0"/>
                <w:szCs w:val="24"/>
                <w:u w:val="single"/>
              </w:rPr>
              <w:t>HK$</w:t>
            </w:r>
          </w:p>
        </w:tc>
      </w:tr>
      <w:tr w:rsidR="00115FBA" w:rsidRPr="001443EB" w:rsidTr="00FD2C0B">
        <w:trPr>
          <w:trHeight w:val="710"/>
        </w:trPr>
        <w:tc>
          <w:tcPr>
            <w:tcW w:w="3198" w:type="pct"/>
            <w:shd w:val="clear" w:color="auto" w:fill="auto"/>
          </w:tcPr>
          <w:p w:rsidR="00E15809" w:rsidRPr="001443EB" w:rsidRDefault="00B56020" w:rsidP="00B964E7">
            <w:pPr>
              <w:snapToGrid w:val="0"/>
              <w:spacing w:line="288" w:lineRule="auto"/>
              <w:ind w:rightChars="2" w:right="5"/>
              <w:jc w:val="both"/>
              <w:rPr>
                <w:rFonts w:ascii="Times New Roman" w:eastAsia="標楷體" w:hAnsi="Times New Roman"/>
                <w:kern w:val="0"/>
                <w:szCs w:val="24"/>
                <w:lang w:eastAsia="zh-HK"/>
              </w:rPr>
            </w:pPr>
            <w:r w:rsidRPr="001443EB">
              <w:rPr>
                <w:rFonts w:ascii="Times New Roman" w:eastAsia="標楷體" w:hAnsi="Times New Roman"/>
                <w:kern w:val="0"/>
                <w:szCs w:val="24"/>
                <w:lang w:eastAsia="zh-HK"/>
              </w:rPr>
              <w:t xml:space="preserve">Donation received from </w:t>
            </w:r>
            <w:r w:rsidR="00BF6BCB" w:rsidRPr="001443EB">
              <w:rPr>
                <w:rFonts w:ascii="Times New Roman" w:hAnsi="Times New Roman"/>
                <w:b/>
                <w:kern w:val="0"/>
              </w:rPr>
              <w:t xml:space="preserve">newly recruited </w:t>
            </w:r>
            <w:r w:rsidR="00FC6F5E" w:rsidRPr="001443EB">
              <w:rPr>
                <w:rFonts w:ascii="Times New Roman" w:hAnsi="Times New Roman"/>
                <w:b/>
                <w:kern w:val="0"/>
              </w:rPr>
              <w:t>donors</w:t>
            </w:r>
            <w:r w:rsidR="00FC6F5E" w:rsidRPr="001443EB">
              <w:rPr>
                <w:rFonts w:ascii="Times New Roman" w:eastAsia="標楷體" w:hAnsi="Times New Roman"/>
                <w:kern w:val="0"/>
                <w:szCs w:val="24"/>
                <w:lang w:eastAsia="zh-HK"/>
              </w:rPr>
              <w:t xml:space="preserve"> </w:t>
            </w:r>
            <w:r w:rsidR="00BF6BCB" w:rsidRPr="001443EB">
              <w:rPr>
                <w:rFonts w:ascii="Times New Roman" w:eastAsia="標楷體" w:hAnsi="Times New Roman" w:hint="eastAsia"/>
                <w:kern w:val="0"/>
                <w:szCs w:val="24"/>
                <w:lang w:eastAsia="zh-HK"/>
              </w:rPr>
              <w:t xml:space="preserve">from conducting solicitation of </w:t>
            </w:r>
            <w:r w:rsidRPr="001443EB">
              <w:rPr>
                <w:rFonts w:ascii="Times New Roman" w:eastAsia="標楷體" w:hAnsi="Times New Roman"/>
                <w:kern w:val="0"/>
                <w:szCs w:val="24"/>
                <w:lang w:eastAsia="zh-HK"/>
              </w:rPr>
              <w:t xml:space="preserve">signed </w:t>
            </w:r>
            <w:proofErr w:type="spellStart"/>
            <w:r w:rsidRPr="001443EB">
              <w:rPr>
                <w:rFonts w:ascii="Times New Roman" w:eastAsia="標楷體" w:hAnsi="Times New Roman"/>
                <w:kern w:val="0"/>
                <w:szCs w:val="24"/>
                <w:lang w:eastAsia="zh-HK"/>
              </w:rPr>
              <w:t>authorisation</w:t>
            </w:r>
            <w:proofErr w:type="spellEnd"/>
            <w:r w:rsidRPr="001443EB">
              <w:rPr>
                <w:rFonts w:ascii="Times New Roman" w:eastAsia="標楷體" w:hAnsi="Times New Roman"/>
                <w:kern w:val="0"/>
                <w:szCs w:val="24"/>
                <w:lang w:eastAsia="zh-HK"/>
              </w:rPr>
              <w:t xml:space="preserve"> forms in public places under th</w:t>
            </w:r>
            <w:r w:rsidR="00BF6BCB" w:rsidRPr="001443EB">
              <w:rPr>
                <w:rFonts w:ascii="Times New Roman" w:eastAsia="標楷體" w:hAnsi="Times New Roman"/>
                <w:kern w:val="0"/>
                <w:szCs w:val="24"/>
                <w:lang w:eastAsia="zh-HK"/>
              </w:rPr>
              <w:t>e approval of th</w:t>
            </w:r>
            <w:r w:rsidR="003552FF" w:rsidRPr="001443EB">
              <w:rPr>
                <w:rFonts w:ascii="Times New Roman" w:eastAsia="標楷體" w:hAnsi="Times New Roman"/>
                <w:kern w:val="0"/>
                <w:szCs w:val="24"/>
                <w:lang w:eastAsia="zh-HK"/>
              </w:rPr>
              <w:t>e</w:t>
            </w:r>
            <w:r w:rsidRPr="001443EB">
              <w:rPr>
                <w:rFonts w:ascii="Times New Roman" w:eastAsia="標楷體" w:hAnsi="Times New Roman"/>
                <w:kern w:val="0"/>
                <w:szCs w:val="24"/>
                <w:lang w:eastAsia="zh-HK"/>
              </w:rPr>
              <w:t xml:space="preserve"> </w:t>
            </w:r>
            <w:r w:rsidR="00067476" w:rsidRPr="001443EB">
              <w:rPr>
                <w:rFonts w:ascii="Times New Roman" w:eastAsia="標楷體" w:hAnsi="Times New Roman"/>
                <w:kern w:val="0"/>
                <w:szCs w:val="24"/>
                <w:lang w:eastAsia="zh-HK"/>
              </w:rPr>
              <w:t xml:space="preserve">current </w:t>
            </w:r>
            <w:r w:rsidR="00C4333D">
              <w:rPr>
                <w:rFonts w:ascii="Times New Roman" w:eastAsia="標楷體" w:hAnsi="Times New Roman"/>
                <w:kern w:val="0"/>
                <w:szCs w:val="24"/>
                <w:lang w:eastAsia="zh-HK"/>
              </w:rPr>
              <w:t>p</w:t>
            </w:r>
            <w:r w:rsidRPr="001443EB">
              <w:rPr>
                <w:rFonts w:ascii="Times New Roman" w:eastAsia="標楷體" w:hAnsi="Times New Roman"/>
                <w:kern w:val="0"/>
                <w:szCs w:val="24"/>
                <w:lang w:eastAsia="zh-HK"/>
              </w:rPr>
              <w:t>ermit</w:t>
            </w:r>
            <w:r w:rsidR="00503E1B" w:rsidRPr="001443EB">
              <w:rPr>
                <w:rFonts w:ascii="Times New Roman" w:eastAsia="標楷體" w:hAnsi="Times New Roman"/>
                <w:kern w:val="0"/>
                <w:szCs w:val="24"/>
                <w:lang w:eastAsia="zh-HK"/>
              </w:rPr>
              <w:t xml:space="preserve"> </w:t>
            </w:r>
            <w:r w:rsidR="00716683" w:rsidRPr="001443EB">
              <w:rPr>
                <w:rFonts w:ascii="Times New Roman" w:eastAsia="標楷體" w:hAnsi="Times New Roman"/>
                <w:kern w:val="0"/>
                <w:szCs w:val="24"/>
                <w:lang w:eastAsia="zh-HK"/>
              </w:rPr>
              <w:t>[</w:t>
            </w:r>
            <w:r w:rsidR="00716683" w:rsidRPr="001443EB">
              <w:rPr>
                <w:rFonts w:ascii="Times New Roman" w:hAnsi="Times New Roman"/>
                <w:kern w:val="0"/>
                <w:szCs w:val="24"/>
                <w:u w:val="single"/>
              </w:rPr>
              <w:t xml:space="preserve">Public Subscription Permit </w:t>
            </w:r>
            <w:r w:rsidR="00716683" w:rsidRPr="001443EB">
              <w:rPr>
                <w:rFonts w:ascii="Times New Roman" w:hAnsi="Times New Roman"/>
                <w:kern w:val="0"/>
                <w:szCs w:val="24"/>
                <w:u w:val="single"/>
                <w:lang w:eastAsia="zh-HK"/>
              </w:rPr>
              <w:t xml:space="preserve">(PSP) </w:t>
            </w:r>
            <w:r w:rsidR="00716683" w:rsidRPr="001443EB">
              <w:rPr>
                <w:rFonts w:ascii="Times New Roman" w:hAnsi="Times New Roman"/>
                <w:kern w:val="0"/>
                <w:szCs w:val="24"/>
                <w:u w:val="single"/>
              </w:rPr>
              <w:t xml:space="preserve">No. </w:t>
            </w:r>
            <w:r w:rsidR="00325260" w:rsidRPr="001443EB">
              <w:rPr>
                <w:rFonts w:ascii="Times New Roman" w:hAnsi="Times New Roman"/>
                <w:kern w:val="0"/>
                <w:szCs w:val="24"/>
                <w:u w:val="single"/>
              </w:rPr>
              <w:t>20</w:t>
            </w:r>
            <w:r w:rsidR="00325260" w:rsidRPr="001443EB">
              <w:rPr>
                <w:rFonts w:ascii="Times New Roman" w:hAnsi="Times New Roman"/>
                <w:kern w:val="0"/>
                <w:szCs w:val="24"/>
                <w:u w:val="single"/>
                <w:lang w:eastAsia="zh-HK"/>
              </w:rPr>
              <w:t>2</w:t>
            </w:r>
            <w:r w:rsidR="003F093B">
              <w:rPr>
                <w:rFonts w:ascii="Times New Roman" w:hAnsi="Times New Roman" w:hint="eastAsia"/>
                <w:kern w:val="0"/>
                <w:szCs w:val="24"/>
                <w:u w:val="single"/>
              </w:rPr>
              <w:t>3</w:t>
            </w:r>
            <w:r w:rsidR="00716683" w:rsidRPr="001443EB">
              <w:rPr>
                <w:rFonts w:ascii="Times New Roman" w:hAnsi="Times New Roman"/>
                <w:kern w:val="0"/>
                <w:szCs w:val="24"/>
                <w:u w:val="single"/>
              </w:rPr>
              <w:t>/XXX/1]</w:t>
            </w:r>
            <w:r w:rsidR="00B34D9E" w:rsidRPr="001443EB">
              <w:rPr>
                <w:rFonts w:ascii="Times New Roman" w:hAnsi="Times New Roman"/>
                <w:kern w:val="0"/>
                <w:szCs w:val="24"/>
                <w:u w:val="single"/>
              </w:rPr>
              <w:t xml:space="preserve"> </w:t>
            </w:r>
            <w:r w:rsidR="00503E1B" w:rsidRPr="001443EB">
              <w:rPr>
                <w:rFonts w:ascii="Times New Roman" w:eastAsia="標楷體" w:hAnsi="Times New Roman"/>
                <w:kern w:val="0"/>
                <w:szCs w:val="24"/>
                <w:vertAlign w:val="superscript"/>
              </w:rPr>
              <w:t>Note iii</w:t>
            </w:r>
          </w:p>
          <w:p w:rsidR="00E15809" w:rsidRPr="001443EB" w:rsidRDefault="00E15809" w:rsidP="00691DE1">
            <w:pPr>
              <w:snapToGrid w:val="0"/>
              <w:spacing w:line="288" w:lineRule="auto"/>
              <w:rPr>
                <w:rFonts w:ascii="Times New Roman" w:eastAsia="標楷體" w:hAnsi="Times New Roman"/>
                <w:kern w:val="0"/>
                <w:szCs w:val="24"/>
                <w:lang w:eastAsia="zh-HK"/>
              </w:rPr>
            </w:pPr>
          </w:p>
        </w:tc>
        <w:tc>
          <w:tcPr>
            <w:tcW w:w="464"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p>
        </w:tc>
        <w:tc>
          <w:tcPr>
            <w:tcW w:w="1338" w:type="pct"/>
            <w:shd w:val="clear" w:color="auto" w:fill="auto"/>
          </w:tcPr>
          <w:p w:rsidR="00E15809" w:rsidRPr="001443EB" w:rsidRDefault="00E15809" w:rsidP="00691DE1">
            <w:pPr>
              <w:snapToGrid w:val="0"/>
              <w:spacing w:line="288" w:lineRule="auto"/>
              <w:jc w:val="center"/>
              <w:rPr>
                <w:rFonts w:ascii="Times New Roman" w:hAnsi="Times New Roman"/>
                <w:kern w:val="0"/>
                <w:szCs w:val="24"/>
                <w:lang w:eastAsia="zh-HK"/>
              </w:rPr>
            </w:pPr>
            <w:r w:rsidRPr="001443EB">
              <w:rPr>
                <w:rFonts w:ascii="Times New Roman" w:hAnsi="Times New Roman"/>
                <w:kern w:val="0"/>
                <w:szCs w:val="24"/>
              </w:rPr>
              <w:t>XXX</w:t>
            </w:r>
          </w:p>
        </w:tc>
      </w:tr>
      <w:tr w:rsidR="00115FBA" w:rsidRPr="001443EB" w:rsidTr="00B964E7">
        <w:trPr>
          <w:trHeight w:val="609"/>
        </w:trPr>
        <w:tc>
          <w:tcPr>
            <w:tcW w:w="3198" w:type="pct"/>
            <w:shd w:val="clear" w:color="auto" w:fill="auto"/>
          </w:tcPr>
          <w:p w:rsidR="00E15809" w:rsidRPr="001443EB" w:rsidRDefault="00B56020" w:rsidP="00691DE1">
            <w:pPr>
              <w:snapToGrid w:val="0"/>
              <w:spacing w:line="288" w:lineRule="auto"/>
              <w:jc w:val="both"/>
              <w:rPr>
                <w:rFonts w:ascii="Times New Roman" w:eastAsia="標楷體" w:hAnsi="Times New Roman"/>
                <w:kern w:val="0"/>
                <w:szCs w:val="24"/>
                <w:lang w:eastAsia="zh-HK"/>
              </w:rPr>
            </w:pPr>
            <w:r w:rsidRPr="001443EB">
              <w:rPr>
                <w:rFonts w:ascii="Times New Roman" w:eastAsia="標楷體" w:hAnsi="Times New Roman"/>
                <w:kern w:val="0"/>
                <w:szCs w:val="24"/>
                <w:lang w:eastAsia="zh-HK"/>
              </w:rPr>
              <w:t xml:space="preserve">Donation received from </w:t>
            </w:r>
            <w:r w:rsidR="00BF6BCB" w:rsidRPr="001443EB">
              <w:rPr>
                <w:rFonts w:ascii="Times New Roman" w:hAnsi="Times New Roman"/>
                <w:b/>
                <w:kern w:val="0"/>
              </w:rPr>
              <w:t xml:space="preserve">previously recruited </w:t>
            </w:r>
            <w:r w:rsidR="00FC6F5E" w:rsidRPr="001443EB">
              <w:rPr>
                <w:rFonts w:ascii="Times New Roman" w:hAnsi="Times New Roman"/>
                <w:b/>
                <w:kern w:val="0"/>
              </w:rPr>
              <w:t>donors</w:t>
            </w:r>
            <w:r w:rsidR="00FC6F5E" w:rsidRPr="001443EB">
              <w:rPr>
                <w:rFonts w:ascii="Times New Roman" w:eastAsia="標楷體" w:hAnsi="Times New Roman"/>
                <w:kern w:val="0"/>
                <w:szCs w:val="24"/>
                <w:lang w:eastAsia="zh-HK"/>
              </w:rPr>
              <w:t xml:space="preserve"> </w:t>
            </w:r>
            <w:r w:rsidR="00BF6BCB" w:rsidRPr="001443EB">
              <w:rPr>
                <w:rFonts w:ascii="Times New Roman" w:eastAsia="標楷體" w:hAnsi="Times New Roman"/>
                <w:kern w:val="0"/>
                <w:szCs w:val="24"/>
                <w:lang w:eastAsia="zh-HK"/>
              </w:rPr>
              <w:t xml:space="preserve">from conducting solicitation of </w:t>
            </w:r>
            <w:r w:rsidRPr="001443EB">
              <w:rPr>
                <w:rFonts w:ascii="Times New Roman" w:eastAsia="標楷體" w:hAnsi="Times New Roman"/>
                <w:kern w:val="0"/>
                <w:szCs w:val="24"/>
                <w:lang w:eastAsia="zh-HK"/>
              </w:rPr>
              <w:t xml:space="preserve">signed </w:t>
            </w:r>
            <w:proofErr w:type="spellStart"/>
            <w:r w:rsidRPr="001443EB">
              <w:rPr>
                <w:rFonts w:ascii="Times New Roman" w:eastAsia="標楷體" w:hAnsi="Times New Roman"/>
                <w:kern w:val="0"/>
                <w:szCs w:val="24"/>
                <w:lang w:eastAsia="zh-HK"/>
              </w:rPr>
              <w:t>authorisation</w:t>
            </w:r>
            <w:proofErr w:type="spellEnd"/>
            <w:r w:rsidRPr="001443EB">
              <w:rPr>
                <w:rFonts w:ascii="Times New Roman" w:eastAsia="標楷體" w:hAnsi="Times New Roman"/>
                <w:kern w:val="0"/>
                <w:szCs w:val="24"/>
                <w:lang w:eastAsia="zh-HK"/>
              </w:rPr>
              <w:t xml:space="preserve"> forms in public places before </w:t>
            </w:r>
            <w:r w:rsidR="00BF6BCB" w:rsidRPr="001443EB">
              <w:rPr>
                <w:rFonts w:ascii="Times New Roman" w:eastAsia="標楷體" w:hAnsi="Times New Roman"/>
                <w:kern w:val="0"/>
                <w:szCs w:val="24"/>
                <w:lang w:eastAsia="zh-HK"/>
              </w:rPr>
              <w:t xml:space="preserve">the issuance of </w:t>
            </w:r>
            <w:r w:rsidRPr="001443EB">
              <w:rPr>
                <w:rFonts w:ascii="Times New Roman" w:eastAsia="標楷體" w:hAnsi="Times New Roman"/>
                <w:kern w:val="0"/>
                <w:szCs w:val="24"/>
                <w:lang w:eastAsia="zh-HK"/>
              </w:rPr>
              <w:t>th</w:t>
            </w:r>
            <w:r w:rsidR="003552FF" w:rsidRPr="001443EB">
              <w:rPr>
                <w:rFonts w:ascii="Times New Roman" w:eastAsia="標楷體" w:hAnsi="Times New Roman"/>
                <w:kern w:val="0"/>
                <w:szCs w:val="24"/>
                <w:lang w:eastAsia="zh-HK"/>
              </w:rPr>
              <w:t>e</w:t>
            </w:r>
            <w:r w:rsidRPr="001443EB">
              <w:rPr>
                <w:rFonts w:ascii="Times New Roman" w:eastAsia="標楷體" w:hAnsi="Times New Roman"/>
                <w:kern w:val="0"/>
                <w:szCs w:val="24"/>
                <w:lang w:eastAsia="zh-HK"/>
              </w:rPr>
              <w:t xml:space="preserve"> </w:t>
            </w:r>
            <w:r w:rsidR="00484C43" w:rsidRPr="001443EB">
              <w:rPr>
                <w:rFonts w:ascii="Times New Roman" w:eastAsia="標楷體" w:hAnsi="Times New Roman"/>
                <w:kern w:val="0"/>
                <w:szCs w:val="24"/>
                <w:lang w:eastAsia="zh-HK"/>
              </w:rPr>
              <w:t xml:space="preserve">current </w:t>
            </w:r>
            <w:r w:rsidR="00C4333D">
              <w:rPr>
                <w:rFonts w:ascii="Times New Roman" w:eastAsia="標楷體" w:hAnsi="Times New Roman"/>
                <w:kern w:val="0"/>
                <w:szCs w:val="24"/>
                <w:lang w:eastAsia="zh-HK"/>
              </w:rPr>
              <w:t>p</w:t>
            </w:r>
            <w:r w:rsidRPr="001443EB">
              <w:rPr>
                <w:rFonts w:ascii="Times New Roman" w:eastAsia="標楷體" w:hAnsi="Times New Roman"/>
                <w:kern w:val="0"/>
                <w:szCs w:val="24"/>
                <w:lang w:eastAsia="zh-HK"/>
              </w:rPr>
              <w:t>ermit</w:t>
            </w:r>
            <w:r w:rsidR="009546F3" w:rsidRPr="001443EB">
              <w:rPr>
                <w:rFonts w:ascii="Times New Roman" w:eastAsia="標楷體" w:hAnsi="Times New Roman"/>
                <w:kern w:val="0"/>
                <w:szCs w:val="24"/>
                <w:lang w:eastAsia="zh-HK"/>
              </w:rPr>
              <w:t>, if applicable</w:t>
            </w:r>
            <w:r w:rsidR="00503E1B" w:rsidRPr="001443EB">
              <w:rPr>
                <w:rFonts w:ascii="Times New Roman" w:eastAsia="標楷體" w:hAnsi="Times New Roman"/>
                <w:kern w:val="0"/>
                <w:szCs w:val="24"/>
                <w:lang w:eastAsia="zh-HK"/>
              </w:rPr>
              <w:t xml:space="preserve"> </w:t>
            </w:r>
            <w:r w:rsidR="00503E1B" w:rsidRPr="001443EB">
              <w:rPr>
                <w:rFonts w:ascii="Times New Roman" w:eastAsia="標楷體" w:hAnsi="Times New Roman"/>
                <w:kern w:val="0"/>
                <w:szCs w:val="24"/>
                <w:vertAlign w:val="superscript"/>
              </w:rPr>
              <w:t>Note iv</w:t>
            </w:r>
          </w:p>
          <w:p w:rsidR="00AC579C" w:rsidRPr="001443EB" w:rsidRDefault="00AC579C" w:rsidP="00691DE1">
            <w:pPr>
              <w:snapToGrid w:val="0"/>
              <w:spacing w:line="288" w:lineRule="auto"/>
              <w:jc w:val="both"/>
              <w:rPr>
                <w:rFonts w:ascii="Times New Roman" w:eastAsia="標楷體" w:hAnsi="Times New Roman"/>
                <w:kern w:val="0"/>
                <w:szCs w:val="24"/>
                <w:lang w:eastAsia="zh-HK"/>
              </w:rPr>
            </w:pPr>
          </w:p>
        </w:tc>
        <w:tc>
          <w:tcPr>
            <w:tcW w:w="464"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p>
        </w:tc>
        <w:tc>
          <w:tcPr>
            <w:tcW w:w="1338" w:type="pct"/>
            <w:tcBorders>
              <w:bottom w:val="single" w:sz="2" w:space="0" w:color="auto"/>
            </w:tcBorders>
            <w:shd w:val="clear" w:color="auto" w:fill="auto"/>
          </w:tcPr>
          <w:p w:rsidR="00E15809" w:rsidRPr="001443EB" w:rsidRDefault="00E15809" w:rsidP="00F936F9">
            <w:pPr>
              <w:snapToGrid w:val="0"/>
              <w:spacing w:line="288" w:lineRule="auto"/>
              <w:jc w:val="center"/>
              <w:rPr>
                <w:rFonts w:ascii="Times New Roman" w:hAnsi="Times New Roman"/>
                <w:kern w:val="0"/>
                <w:szCs w:val="24"/>
                <w:lang w:eastAsia="zh-HK"/>
              </w:rPr>
            </w:pPr>
            <w:r w:rsidRPr="001443EB">
              <w:rPr>
                <w:rFonts w:ascii="Times New Roman" w:hAnsi="Times New Roman"/>
                <w:kern w:val="0"/>
                <w:szCs w:val="24"/>
                <w:lang w:eastAsia="zh-HK"/>
              </w:rPr>
              <w:t>XXX</w:t>
            </w:r>
          </w:p>
        </w:tc>
      </w:tr>
      <w:tr w:rsidR="00E15809" w:rsidRPr="001443EB" w:rsidTr="00B964E7">
        <w:trPr>
          <w:trHeight w:val="172"/>
        </w:trPr>
        <w:tc>
          <w:tcPr>
            <w:tcW w:w="3198" w:type="pct"/>
            <w:shd w:val="clear" w:color="auto" w:fill="auto"/>
          </w:tcPr>
          <w:p w:rsidR="00E15809" w:rsidRPr="001443EB" w:rsidRDefault="00E15809" w:rsidP="00691DE1">
            <w:pPr>
              <w:snapToGrid w:val="0"/>
              <w:spacing w:line="288" w:lineRule="auto"/>
              <w:rPr>
                <w:rFonts w:ascii="Times New Roman" w:eastAsia="標楷體" w:hAnsi="Times New Roman"/>
                <w:kern w:val="0"/>
                <w:szCs w:val="24"/>
                <w:lang w:eastAsia="zh-HK"/>
              </w:rPr>
            </w:pPr>
            <w:r w:rsidRPr="001443EB">
              <w:rPr>
                <w:rFonts w:ascii="Times New Roman" w:eastAsia="標楷體" w:hAnsi="Times New Roman"/>
                <w:b/>
                <w:kern w:val="0"/>
                <w:szCs w:val="24"/>
                <w:lang w:eastAsia="zh-HK"/>
              </w:rPr>
              <w:t>Total income</w:t>
            </w:r>
          </w:p>
        </w:tc>
        <w:tc>
          <w:tcPr>
            <w:tcW w:w="464"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p>
        </w:tc>
        <w:tc>
          <w:tcPr>
            <w:tcW w:w="1338" w:type="pct"/>
            <w:tcBorders>
              <w:top w:val="single" w:sz="2" w:space="0" w:color="auto"/>
            </w:tcBorders>
            <w:shd w:val="clear" w:color="auto" w:fill="auto"/>
          </w:tcPr>
          <w:p w:rsidR="00E15809" w:rsidRPr="001443EB" w:rsidRDefault="00E15809" w:rsidP="00691DE1">
            <w:pPr>
              <w:snapToGrid w:val="0"/>
              <w:spacing w:line="288" w:lineRule="auto"/>
              <w:jc w:val="center"/>
              <w:rPr>
                <w:rFonts w:ascii="Times New Roman" w:hAnsi="Times New Roman"/>
                <w:kern w:val="0"/>
                <w:szCs w:val="24"/>
                <w:lang w:eastAsia="zh-HK"/>
              </w:rPr>
            </w:pPr>
            <w:r w:rsidRPr="001443EB">
              <w:rPr>
                <w:rFonts w:ascii="Times New Roman" w:hAnsi="Times New Roman"/>
                <w:kern w:val="0"/>
                <w:szCs w:val="24"/>
                <w:lang w:eastAsia="zh-HK"/>
              </w:rPr>
              <w:t>XXX</w:t>
            </w:r>
          </w:p>
        </w:tc>
      </w:tr>
      <w:tr w:rsidR="00E15809" w:rsidRPr="001443EB" w:rsidTr="00B964E7">
        <w:tc>
          <w:tcPr>
            <w:tcW w:w="3198" w:type="pct"/>
            <w:shd w:val="clear" w:color="auto" w:fill="auto"/>
          </w:tcPr>
          <w:p w:rsidR="00E15809" w:rsidRPr="001443EB" w:rsidRDefault="00E15809" w:rsidP="00691DE1">
            <w:pPr>
              <w:snapToGrid w:val="0"/>
              <w:spacing w:line="288" w:lineRule="auto"/>
              <w:rPr>
                <w:rFonts w:ascii="Times New Roman" w:eastAsia="標楷體" w:hAnsi="Times New Roman"/>
                <w:b/>
                <w:kern w:val="0"/>
                <w:szCs w:val="24"/>
                <w:u w:val="single"/>
              </w:rPr>
            </w:pPr>
          </w:p>
        </w:tc>
        <w:tc>
          <w:tcPr>
            <w:tcW w:w="464" w:type="pct"/>
            <w:shd w:val="clear" w:color="auto" w:fill="auto"/>
          </w:tcPr>
          <w:p w:rsidR="00E15809" w:rsidRPr="001443EB" w:rsidRDefault="00E15809" w:rsidP="00691DE1">
            <w:pPr>
              <w:snapToGrid w:val="0"/>
              <w:spacing w:line="288" w:lineRule="auto"/>
              <w:jc w:val="center"/>
              <w:rPr>
                <w:rFonts w:ascii="Times New Roman" w:hAnsi="Times New Roman"/>
                <w:kern w:val="0"/>
                <w:szCs w:val="24"/>
                <w:lang w:eastAsia="zh-HK"/>
              </w:rPr>
            </w:pPr>
          </w:p>
          <w:p w:rsidR="00E15809" w:rsidRPr="001443EB" w:rsidRDefault="00E15809" w:rsidP="00691DE1">
            <w:pPr>
              <w:snapToGrid w:val="0"/>
              <w:spacing w:line="288" w:lineRule="auto"/>
              <w:jc w:val="center"/>
              <w:rPr>
                <w:rFonts w:ascii="Times New Roman" w:hAnsi="Times New Roman"/>
                <w:kern w:val="0"/>
                <w:szCs w:val="24"/>
                <w:lang w:eastAsia="zh-HK"/>
              </w:rPr>
            </w:pPr>
          </w:p>
        </w:tc>
        <w:tc>
          <w:tcPr>
            <w:tcW w:w="1338"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p>
        </w:tc>
      </w:tr>
      <w:tr w:rsidR="00E15809" w:rsidRPr="001443EB" w:rsidTr="00B964E7">
        <w:tc>
          <w:tcPr>
            <w:tcW w:w="3198" w:type="pct"/>
            <w:shd w:val="clear" w:color="auto" w:fill="auto"/>
          </w:tcPr>
          <w:p w:rsidR="00E15809" w:rsidRPr="001443EB" w:rsidRDefault="00E15809" w:rsidP="00C23975">
            <w:pPr>
              <w:snapToGrid w:val="0"/>
              <w:spacing w:line="288" w:lineRule="auto"/>
              <w:rPr>
                <w:rFonts w:ascii="Times New Roman" w:eastAsia="標楷體" w:hAnsi="Times New Roman"/>
                <w:b/>
                <w:kern w:val="0"/>
                <w:szCs w:val="24"/>
              </w:rPr>
            </w:pPr>
            <w:r w:rsidRPr="001443EB">
              <w:rPr>
                <w:rFonts w:ascii="Times New Roman" w:eastAsia="標楷體" w:hAnsi="Times New Roman"/>
                <w:b/>
                <w:kern w:val="0"/>
                <w:szCs w:val="24"/>
                <w:u w:val="single"/>
              </w:rPr>
              <w:t>Expenditure</w:t>
            </w:r>
            <w:r w:rsidRPr="001443EB">
              <w:rPr>
                <w:rFonts w:ascii="Times New Roman" w:eastAsia="標楷體" w:hAnsi="Times New Roman"/>
                <w:b/>
                <w:kern w:val="0"/>
                <w:szCs w:val="24"/>
              </w:rPr>
              <w:t xml:space="preserve"> </w:t>
            </w:r>
            <w:r w:rsidRPr="001443EB">
              <w:rPr>
                <w:rFonts w:ascii="Times New Roman" w:eastAsia="標楷體" w:hAnsi="Times New Roman"/>
                <w:kern w:val="0"/>
                <w:szCs w:val="24"/>
                <w:vertAlign w:val="superscript"/>
              </w:rPr>
              <w:t xml:space="preserve">Note </w:t>
            </w:r>
            <w:r w:rsidRPr="001443EB">
              <w:rPr>
                <w:rFonts w:ascii="Times New Roman" w:eastAsia="標楷體" w:hAnsi="Times New Roman"/>
                <w:kern w:val="0"/>
                <w:szCs w:val="24"/>
                <w:vertAlign w:val="superscript"/>
                <w:lang w:eastAsia="zh-HK"/>
              </w:rPr>
              <w:t>v</w:t>
            </w:r>
          </w:p>
        </w:tc>
        <w:tc>
          <w:tcPr>
            <w:tcW w:w="464"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p>
        </w:tc>
        <w:tc>
          <w:tcPr>
            <w:tcW w:w="1338"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p>
        </w:tc>
      </w:tr>
      <w:tr w:rsidR="00E15809" w:rsidRPr="001443EB" w:rsidTr="00B964E7">
        <w:tc>
          <w:tcPr>
            <w:tcW w:w="3198" w:type="pct"/>
            <w:shd w:val="clear" w:color="auto" w:fill="auto"/>
          </w:tcPr>
          <w:p w:rsidR="00E15809" w:rsidRPr="001443EB" w:rsidRDefault="00E15809" w:rsidP="00691DE1">
            <w:pPr>
              <w:snapToGrid w:val="0"/>
              <w:spacing w:line="288" w:lineRule="auto"/>
              <w:rPr>
                <w:rFonts w:ascii="Times New Roman" w:eastAsia="標楷體" w:hAnsi="Times New Roman"/>
                <w:kern w:val="0"/>
                <w:szCs w:val="24"/>
              </w:rPr>
            </w:pPr>
            <w:r w:rsidRPr="001443EB">
              <w:rPr>
                <w:rFonts w:ascii="Times New Roman" w:eastAsia="標楷體" w:hAnsi="Times New Roman"/>
                <w:kern w:val="0"/>
                <w:szCs w:val="24"/>
              </w:rPr>
              <w:t>Advertising and promotion</w:t>
            </w:r>
          </w:p>
        </w:tc>
        <w:tc>
          <w:tcPr>
            <w:tcW w:w="464"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p>
        </w:tc>
        <w:tc>
          <w:tcPr>
            <w:tcW w:w="1338"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r w:rsidRPr="001443EB">
              <w:rPr>
                <w:rFonts w:ascii="Times New Roman" w:hAnsi="Times New Roman"/>
                <w:kern w:val="0"/>
                <w:szCs w:val="24"/>
              </w:rPr>
              <w:t>XXX</w:t>
            </w:r>
          </w:p>
        </w:tc>
      </w:tr>
      <w:tr w:rsidR="00E15809" w:rsidRPr="001443EB" w:rsidTr="00B964E7">
        <w:tc>
          <w:tcPr>
            <w:tcW w:w="3198" w:type="pct"/>
            <w:shd w:val="clear" w:color="auto" w:fill="auto"/>
          </w:tcPr>
          <w:p w:rsidR="00E15809" w:rsidRPr="001443EB" w:rsidRDefault="00E15809" w:rsidP="00F8213C">
            <w:pPr>
              <w:snapToGrid w:val="0"/>
              <w:spacing w:line="288" w:lineRule="auto"/>
              <w:rPr>
                <w:rFonts w:ascii="Times New Roman" w:eastAsia="標楷體" w:hAnsi="Times New Roman"/>
                <w:kern w:val="0"/>
                <w:szCs w:val="24"/>
              </w:rPr>
            </w:pPr>
            <w:r w:rsidRPr="001443EB">
              <w:rPr>
                <w:rFonts w:ascii="Times New Roman" w:eastAsia="標楷體" w:hAnsi="Times New Roman"/>
                <w:kern w:val="0"/>
                <w:szCs w:val="24"/>
              </w:rPr>
              <w:t>Allowances/souvenirs for volunteers</w:t>
            </w:r>
          </w:p>
        </w:tc>
        <w:tc>
          <w:tcPr>
            <w:tcW w:w="464"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p>
        </w:tc>
        <w:tc>
          <w:tcPr>
            <w:tcW w:w="1338"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r w:rsidRPr="001443EB">
              <w:rPr>
                <w:rFonts w:ascii="Times New Roman" w:hAnsi="Times New Roman"/>
                <w:kern w:val="0"/>
                <w:szCs w:val="24"/>
              </w:rPr>
              <w:t>XXX</w:t>
            </w:r>
          </w:p>
        </w:tc>
      </w:tr>
      <w:tr w:rsidR="00E15809" w:rsidRPr="001443EB" w:rsidTr="00B964E7">
        <w:tc>
          <w:tcPr>
            <w:tcW w:w="3198" w:type="pct"/>
            <w:shd w:val="clear" w:color="auto" w:fill="auto"/>
          </w:tcPr>
          <w:p w:rsidR="00E15809" w:rsidRPr="001443EB" w:rsidRDefault="00E15809" w:rsidP="00691DE1">
            <w:pPr>
              <w:snapToGrid w:val="0"/>
              <w:spacing w:line="288" w:lineRule="auto"/>
              <w:rPr>
                <w:rFonts w:ascii="Times New Roman" w:eastAsia="標楷體" w:hAnsi="Times New Roman"/>
                <w:kern w:val="0"/>
                <w:szCs w:val="24"/>
              </w:rPr>
            </w:pPr>
            <w:r w:rsidRPr="001443EB">
              <w:rPr>
                <w:rFonts w:ascii="Times New Roman" w:eastAsia="標楷體" w:hAnsi="Times New Roman"/>
                <w:kern w:val="0"/>
                <w:szCs w:val="24"/>
              </w:rPr>
              <w:t>Auditor’s remuneration</w:t>
            </w:r>
          </w:p>
        </w:tc>
        <w:tc>
          <w:tcPr>
            <w:tcW w:w="464"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p>
        </w:tc>
        <w:tc>
          <w:tcPr>
            <w:tcW w:w="1338"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r w:rsidRPr="001443EB">
              <w:rPr>
                <w:rFonts w:ascii="Times New Roman" w:hAnsi="Times New Roman"/>
                <w:kern w:val="0"/>
                <w:szCs w:val="24"/>
              </w:rPr>
              <w:t>XXX</w:t>
            </w:r>
          </w:p>
        </w:tc>
      </w:tr>
      <w:tr w:rsidR="00E15809" w:rsidRPr="001443EB" w:rsidTr="00B964E7">
        <w:tc>
          <w:tcPr>
            <w:tcW w:w="3198" w:type="pct"/>
            <w:shd w:val="clear" w:color="auto" w:fill="auto"/>
          </w:tcPr>
          <w:p w:rsidR="00E15809" w:rsidRPr="001443EB" w:rsidRDefault="00E15809" w:rsidP="00691DE1">
            <w:pPr>
              <w:snapToGrid w:val="0"/>
              <w:spacing w:line="288" w:lineRule="auto"/>
              <w:rPr>
                <w:rFonts w:ascii="Times New Roman" w:eastAsia="標楷體" w:hAnsi="Times New Roman"/>
                <w:kern w:val="0"/>
                <w:szCs w:val="24"/>
              </w:rPr>
            </w:pPr>
            <w:r w:rsidRPr="001443EB">
              <w:rPr>
                <w:rFonts w:ascii="Times New Roman" w:eastAsia="標楷體" w:hAnsi="Times New Roman"/>
                <w:kern w:val="0"/>
                <w:szCs w:val="24"/>
              </w:rPr>
              <w:t>Bank charges</w:t>
            </w:r>
          </w:p>
        </w:tc>
        <w:tc>
          <w:tcPr>
            <w:tcW w:w="464"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p>
        </w:tc>
        <w:tc>
          <w:tcPr>
            <w:tcW w:w="1338"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r w:rsidRPr="001443EB">
              <w:rPr>
                <w:rFonts w:ascii="Times New Roman" w:hAnsi="Times New Roman"/>
                <w:kern w:val="0"/>
                <w:szCs w:val="24"/>
              </w:rPr>
              <w:t>XXX</w:t>
            </w:r>
          </w:p>
        </w:tc>
      </w:tr>
      <w:tr w:rsidR="00E15809" w:rsidRPr="001443EB" w:rsidTr="00B964E7">
        <w:tc>
          <w:tcPr>
            <w:tcW w:w="3198" w:type="pct"/>
            <w:shd w:val="clear" w:color="auto" w:fill="auto"/>
          </w:tcPr>
          <w:p w:rsidR="00E15809" w:rsidRPr="001443EB" w:rsidRDefault="00E15809" w:rsidP="005A1E4E">
            <w:pPr>
              <w:snapToGrid w:val="0"/>
              <w:spacing w:line="288" w:lineRule="auto"/>
              <w:rPr>
                <w:rFonts w:ascii="Times New Roman" w:eastAsia="標楷體" w:hAnsi="Times New Roman"/>
                <w:kern w:val="0"/>
                <w:szCs w:val="24"/>
              </w:rPr>
            </w:pPr>
            <w:r w:rsidRPr="001443EB">
              <w:rPr>
                <w:rFonts w:ascii="Times New Roman" w:eastAsia="標楷體" w:hAnsi="Times New Roman"/>
                <w:kern w:val="0"/>
                <w:szCs w:val="24"/>
              </w:rPr>
              <w:t>Legal</w:t>
            </w:r>
            <w:r w:rsidR="005A1E4E">
              <w:rPr>
                <w:rFonts w:ascii="Times New Roman" w:eastAsia="標楷體" w:hAnsi="Times New Roman"/>
                <w:kern w:val="0"/>
                <w:szCs w:val="24"/>
              </w:rPr>
              <w:t>/</w:t>
            </w:r>
            <w:r w:rsidRPr="001443EB">
              <w:rPr>
                <w:rFonts w:ascii="Times New Roman" w:eastAsia="標楷體" w:hAnsi="Times New Roman"/>
                <w:kern w:val="0"/>
                <w:szCs w:val="24"/>
              </w:rPr>
              <w:t>professional fee</w:t>
            </w:r>
          </w:p>
        </w:tc>
        <w:tc>
          <w:tcPr>
            <w:tcW w:w="464"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p>
        </w:tc>
        <w:tc>
          <w:tcPr>
            <w:tcW w:w="1338"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r w:rsidRPr="001443EB">
              <w:rPr>
                <w:rFonts w:ascii="Times New Roman" w:hAnsi="Times New Roman"/>
                <w:kern w:val="0"/>
                <w:szCs w:val="24"/>
              </w:rPr>
              <w:t>XXX</w:t>
            </w:r>
          </w:p>
        </w:tc>
      </w:tr>
      <w:tr w:rsidR="00E15809" w:rsidRPr="001443EB" w:rsidTr="00B964E7">
        <w:tc>
          <w:tcPr>
            <w:tcW w:w="3198" w:type="pct"/>
            <w:shd w:val="clear" w:color="auto" w:fill="auto"/>
          </w:tcPr>
          <w:p w:rsidR="00E15809" w:rsidRPr="001443EB" w:rsidRDefault="00E15809" w:rsidP="00691DE1">
            <w:pPr>
              <w:snapToGrid w:val="0"/>
              <w:spacing w:line="288" w:lineRule="auto"/>
              <w:rPr>
                <w:rFonts w:ascii="Times New Roman" w:eastAsia="標楷體" w:hAnsi="Times New Roman"/>
                <w:kern w:val="0"/>
                <w:szCs w:val="24"/>
              </w:rPr>
            </w:pPr>
            <w:r w:rsidRPr="001443EB">
              <w:rPr>
                <w:rFonts w:ascii="Times New Roman" w:eastAsia="標楷體" w:hAnsi="Times New Roman"/>
                <w:kern w:val="0"/>
                <w:szCs w:val="24"/>
              </w:rPr>
              <w:t>Salaries for fundraisers</w:t>
            </w:r>
          </w:p>
        </w:tc>
        <w:tc>
          <w:tcPr>
            <w:tcW w:w="464"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p>
        </w:tc>
        <w:tc>
          <w:tcPr>
            <w:tcW w:w="1338"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r w:rsidRPr="001443EB">
              <w:rPr>
                <w:rFonts w:ascii="Times New Roman" w:hAnsi="Times New Roman"/>
                <w:kern w:val="0"/>
                <w:szCs w:val="24"/>
              </w:rPr>
              <w:t>XXX</w:t>
            </w:r>
          </w:p>
        </w:tc>
      </w:tr>
      <w:tr w:rsidR="00E15809" w:rsidRPr="001443EB" w:rsidTr="00B964E7">
        <w:tc>
          <w:tcPr>
            <w:tcW w:w="3198" w:type="pct"/>
            <w:shd w:val="clear" w:color="auto" w:fill="auto"/>
          </w:tcPr>
          <w:p w:rsidR="00E15809" w:rsidRPr="001443EB" w:rsidRDefault="00E15809" w:rsidP="00691DE1">
            <w:pPr>
              <w:snapToGrid w:val="0"/>
              <w:spacing w:line="288" w:lineRule="auto"/>
              <w:rPr>
                <w:rFonts w:ascii="Times New Roman" w:eastAsia="標楷體" w:hAnsi="Times New Roman"/>
                <w:kern w:val="0"/>
                <w:szCs w:val="24"/>
                <w:lang w:eastAsia="zh-HK"/>
              </w:rPr>
            </w:pPr>
            <w:r w:rsidRPr="001443EB">
              <w:rPr>
                <w:rFonts w:ascii="Times New Roman" w:eastAsia="標楷體" w:hAnsi="Times New Roman"/>
                <w:kern w:val="0"/>
                <w:szCs w:val="24"/>
                <w:lang w:eastAsia="zh-HK"/>
              </w:rPr>
              <w:t>Service charge from consultation firm</w:t>
            </w:r>
          </w:p>
        </w:tc>
        <w:tc>
          <w:tcPr>
            <w:tcW w:w="464"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p>
        </w:tc>
        <w:tc>
          <w:tcPr>
            <w:tcW w:w="1338" w:type="pct"/>
            <w:shd w:val="clear" w:color="auto" w:fill="auto"/>
          </w:tcPr>
          <w:p w:rsidR="00E15809" w:rsidRPr="001443EB" w:rsidRDefault="00E15809" w:rsidP="00691DE1">
            <w:pPr>
              <w:snapToGrid w:val="0"/>
              <w:spacing w:line="288" w:lineRule="auto"/>
              <w:jc w:val="center"/>
              <w:rPr>
                <w:rFonts w:ascii="Times New Roman" w:hAnsi="Times New Roman"/>
                <w:kern w:val="0"/>
                <w:szCs w:val="24"/>
                <w:lang w:eastAsia="zh-HK"/>
              </w:rPr>
            </w:pPr>
            <w:r w:rsidRPr="001443EB">
              <w:rPr>
                <w:rFonts w:ascii="Times New Roman" w:hAnsi="Times New Roman"/>
                <w:kern w:val="0"/>
                <w:szCs w:val="24"/>
                <w:lang w:eastAsia="zh-HK"/>
              </w:rPr>
              <w:t>XXX</w:t>
            </w:r>
          </w:p>
        </w:tc>
      </w:tr>
      <w:tr w:rsidR="00E15809" w:rsidRPr="001443EB" w:rsidTr="00B964E7">
        <w:tc>
          <w:tcPr>
            <w:tcW w:w="3198" w:type="pct"/>
            <w:shd w:val="clear" w:color="auto" w:fill="auto"/>
          </w:tcPr>
          <w:p w:rsidR="00E15809" w:rsidRPr="001443EB" w:rsidRDefault="00E15809" w:rsidP="00691DE1">
            <w:pPr>
              <w:snapToGrid w:val="0"/>
              <w:spacing w:line="288" w:lineRule="auto"/>
              <w:rPr>
                <w:rFonts w:ascii="Times New Roman" w:eastAsia="標楷體" w:hAnsi="Times New Roman"/>
                <w:kern w:val="0"/>
                <w:szCs w:val="24"/>
              </w:rPr>
            </w:pPr>
            <w:r w:rsidRPr="001443EB">
              <w:rPr>
                <w:rFonts w:ascii="Times New Roman" w:eastAsia="標楷體" w:hAnsi="Times New Roman"/>
                <w:kern w:val="0"/>
                <w:szCs w:val="24"/>
              </w:rPr>
              <w:t>Insurance (e.g. Public liability, money-in-transit, personal accident, etc</w:t>
            </w:r>
            <w:r w:rsidR="005B7FE0" w:rsidRPr="001443EB">
              <w:rPr>
                <w:rFonts w:ascii="Times New Roman" w:eastAsia="標楷體" w:hAnsi="Times New Roman"/>
                <w:kern w:val="0"/>
                <w:szCs w:val="24"/>
              </w:rPr>
              <w:t>.</w:t>
            </w:r>
            <w:r w:rsidRPr="001443EB">
              <w:rPr>
                <w:rFonts w:ascii="Times New Roman" w:eastAsia="標楷體" w:hAnsi="Times New Roman"/>
                <w:kern w:val="0"/>
                <w:szCs w:val="24"/>
              </w:rPr>
              <w:t>)</w:t>
            </w:r>
          </w:p>
        </w:tc>
        <w:tc>
          <w:tcPr>
            <w:tcW w:w="464"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p>
        </w:tc>
        <w:tc>
          <w:tcPr>
            <w:tcW w:w="1338"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r w:rsidRPr="001443EB">
              <w:rPr>
                <w:rFonts w:ascii="Times New Roman" w:hAnsi="Times New Roman"/>
                <w:kern w:val="0"/>
                <w:szCs w:val="24"/>
              </w:rPr>
              <w:t>XXX</w:t>
            </w:r>
          </w:p>
        </w:tc>
      </w:tr>
      <w:tr w:rsidR="00E15809" w:rsidRPr="001443EB" w:rsidTr="00B964E7">
        <w:tc>
          <w:tcPr>
            <w:tcW w:w="3198" w:type="pct"/>
            <w:shd w:val="clear" w:color="auto" w:fill="auto"/>
          </w:tcPr>
          <w:p w:rsidR="00E15809" w:rsidRPr="001443EB" w:rsidRDefault="00E15809" w:rsidP="00691DE1">
            <w:pPr>
              <w:snapToGrid w:val="0"/>
              <w:spacing w:line="288" w:lineRule="auto"/>
              <w:ind w:left="240" w:hangingChars="100" w:hanging="240"/>
              <w:rPr>
                <w:rFonts w:ascii="Times New Roman" w:eastAsia="標楷體" w:hAnsi="Times New Roman"/>
                <w:kern w:val="0"/>
                <w:szCs w:val="24"/>
              </w:rPr>
            </w:pPr>
            <w:r w:rsidRPr="001443EB">
              <w:rPr>
                <w:rFonts w:ascii="Times New Roman" w:eastAsia="標楷體" w:hAnsi="Times New Roman"/>
                <w:kern w:val="0"/>
                <w:szCs w:val="24"/>
              </w:rPr>
              <w:t>Photographic and video shooting expenses</w:t>
            </w:r>
          </w:p>
        </w:tc>
        <w:tc>
          <w:tcPr>
            <w:tcW w:w="464"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p>
        </w:tc>
        <w:tc>
          <w:tcPr>
            <w:tcW w:w="1338"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r w:rsidRPr="001443EB">
              <w:rPr>
                <w:rFonts w:ascii="Times New Roman" w:hAnsi="Times New Roman"/>
                <w:kern w:val="0"/>
                <w:szCs w:val="24"/>
              </w:rPr>
              <w:t>XXX</w:t>
            </w:r>
          </w:p>
        </w:tc>
      </w:tr>
      <w:tr w:rsidR="00E15809" w:rsidRPr="001443EB" w:rsidTr="00B964E7">
        <w:tc>
          <w:tcPr>
            <w:tcW w:w="3198" w:type="pct"/>
            <w:shd w:val="clear" w:color="auto" w:fill="auto"/>
          </w:tcPr>
          <w:p w:rsidR="00E15809" w:rsidRPr="001443EB" w:rsidRDefault="00E15809" w:rsidP="00691DE1">
            <w:pPr>
              <w:snapToGrid w:val="0"/>
              <w:spacing w:line="288" w:lineRule="auto"/>
              <w:rPr>
                <w:rFonts w:ascii="Times New Roman" w:eastAsia="標楷體" w:hAnsi="Times New Roman"/>
                <w:kern w:val="0"/>
                <w:szCs w:val="24"/>
              </w:rPr>
            </w:pPr>
            <w:r w:rsidRPr="001443EB">
              <w:rPr>
                <w:rFonts w:ascii="Times New Roman" w:eastAsia="標楷體" w:hAnsi="Times New Roman"/>
                <w:kern w:val="0"/>
                <w:szCs w:val="24"/>
              </w:rPr>
              <w:t>Printing and stationery</w:t>
            </w:r>
          </w:p>
        </w:tc>
        <w:tc>
          <w:tcPr>
            <w:tcW w:w="464"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p>
        </w:tc>
        <w:tc>
          <w:tcPr>
            <w:tcW w:w="1338"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r w:rsidRPr="001443EB">
              <w:rPr>
                <w:rFonts w:ascii="Times New Roman" w:hAnsi="Times New Roman"/>
                <w:kern w:val="0"/>
                <w:szCs w:val="24"/>
              </w:rPr>
              <w:t>XXX</w:t>
            </w:r>
          </w:p>
        </w:tc>
      </w:tr>
      <w:tr w:rsidR="00E15809" w:rsidRPr="001443EB" w:rsidTr="00B964E7">
        <w:tc>
          <w:tcPr>
            <w:tcW w:w="3198" w:type="pct"/>
            <w:shd w:val="clear" w:color="auto" w:fill="auto"/>
          </w:tcPr>
          <w:p w:rsidR="00E15809" w:rsidRPr="001443EB" w:rsidRDefault="00F8213C" w:rsidP="00F8213C">
            <w:pPr>
              <w:snapToGrid w:val="0"/>
              <w:spacing w:line="288" w:lineRule="auto"/>
              <w:rPr>
                <w:rFonts w:ascii="Times New Roman" w:eastAsia="標楷體" w:hAnsi="Times New Roman"/>
                <w:kern w:val="0"/>
                <w:szCs w:val="24"/>
              </w:rPr>
            </w:pPr>
            <w:r>
              <w:rPr>
                <w:rFonts w:ascii="Times New Roman" w:eastAsia="標楷體" w:hAnsi="Times New Roman"/>
                <w:kern w:val="0"/>
                <w:szCs w:val="24"/>
              </w:rPr>
              <w:t>Transportation</w:t>
            </w:r>
            <w:r w:rsidR="00E15809" w:rsidRPr="001443EB">
              <w:rPr>
                <w:rFonts w:ascii="Times New Roman" w:eastAsia="標楷體" w:hAnsi="Times New Roman"/>
                <w:kern w:val="0"/>
                <w:szCs w:val="24"/>
              </w:rPr>
              <w:t>/travelling</w:t>
            </w:r>
          </w:p>
        </w:tc>
        <w:tc>
          <w:tcPr>
            <w:tcW w:w="464"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p>
        </w:tc>
        <w:tc>
          <w:tcPr>
            <w:tcW w:w="1338"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r w:rsidRPr="001443EB">
              <w:rPr>
                <w:rFonts w:ascii="Times New Roman" w:hAnsi="Times New Roman"/>
                <w:kern w:val="0"/>
                <w:szCs w:val="24"/>
              </w:rPr>
              <w:t>XXX</w:t>
            </w:r>
          </w:p>
        </w:tc>
      </w:tr>
      <w:tr w:rsidR="00E15809" w:rsidRPr="001443EB" w:rsidTr="00B964E7">
        <w:tc>
          <w:tcPr>
            <w:tcW w:w="3198" w:type="pct"/>
            <w:shd w:val="clear" w:color="auto" w:fill="auto"/>
          </w:tcPr>
          <w:p w:rsidR="00E15809" w:rsidRPr="001443EB" w:rsidRDefault="00E15809" w:rsidP="00691DE1">
            <w:pPr>
              <w:snapToGrid w:val="0"/>
              <w:spacing w:line="288" w:lineRule="auto"/>
              <w:rPr>
                <w:rFonts w:ascii="Times New Roman" w:eastAsia="標楷體" w:hAnsi="Times New Roman"/>
                <w:kern w:val="0"/>
                <w:szCs w:val="24"/>
              </w:rPr>
            </w:pPr>
            <w:r w:rsidRPr="001443EB">
              <w:rPr>
                <w:rFonts w:ascii="Times New Roman" w:eastAsia="標楷體" w:hAnsi="Times New Roman"/>
                <w:kern w:val="0"/>
                <w:szCs w:val="24"/>
              </w:rPr>
              <w:t>Miscellaneous (encouraged not exceeding 5% of total expenditures)</w:t>
            </w:r>
          </w:p>
        </w:tc>
        <w:tc>
          <w:tcPr>
            <w:tcW w:w="464"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p>
        </w:tc>
        <w:tc>
          <w:tcPr>
            <w:tcW w:w="1338" w:type="pct"/>
            <w:tcBorders>
              <w:bottom w:val="single" w:sz="4" w:space="0" w:color="auto"/>
            </w:tcBorders>
            <w:shd w:val="clear" w:color="auto" w:fill="auto"/>
          </w:tcPr>
          <w:p w:rsidR="00E15809" w:rsidRPr="001443EB" w:rsidRDefault="00E15809" w:rsidP="00691DE1">
            <w:pPr>
              <w:snapToGrid w:val="0"/>
              <w:spacing w:line="288" w:lineRule="auto"/>
              <w:jc w:val="center"/>
              <w:rPr>
                <w:rFonts w:ascii="Times New Roman" w:hAnsi="Times New Roman"/>
                <w:kern w:val="0"/>
                <w:szCs w:val="24"/>
              </w:rPr>
            </w:pPr>
            <w:r w:rsidRPr="001443EB">
              <w:rPr>
                <w:rFonts w:ascii="Times New Roman" w:hAnsi="Times New Roman"/>
                <w:kern w:val="0"/>
                <w:szCs w:val="24"/>
              </w:rPr>
              <w:t>XXX</w:t>
            </w:r>
          </w:p>
        </w:tc>
      </w:tr>
      <w:tr w:rsidR="00E15809" w:rsidRPr="001443EB" w:rsidTr="00B964E7">
        <w:tc>
          <w:tcPr>
            <w:tcW w:w="3198" w:type="pct"/>
            <w:shd w:val="clear" w:color="auto" w:fill="auto"/>
          </w:tcPr>
          <w:p w:rsidR="00E15809" w:rsidRPr="001443EB" w:rsidRDefault="00E655E4" w:rsidP="00691DE1">
            <w:pPr>
              <w:snapToGrid w:val="0"/>
              <w:spacing w:line="288" w:lineRule="auto"/>
              <w:rPr>
                <w:rFonts w:ascii="Times New Roman" w:eastAsia="標楷體" w:hAnsi="Times New Roman"/>
                <w:b/>
                <w:kern w:val="0"/>
                <w:szCs w:val="24"/>
              </w:rPr>
            </w:pPr>
            <w:r>
              <w:rPr>
                <w:rFonts w:ascii="Times New Roman" w:eastAsia="標楷體" w:hAnsi="Times New Roman"/>
                <w:b/>
                <w:kern w:val="0"/>
                <w:szCs w:val="24"/>
              </w:rPr>
              <w:t>Total expenditure</w:t>
            </w:r>
          </w:p>
        </w:tc>
        <w:tc>
          <w:tcPr>
            <w:tcW w:w="464"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p>
        </w:tc>
        <w:tc>
          <w:tcPr>
            <w:tcW w:w="1338" w:type="pct"/>
            <w:tcBorders>
              <w:top w:val="single" w:sz="4" w:space="0" w:color="auto"/>
            </w:tcBorders>
            <w:shd w:val="clear" w:color="auto" w:fill="auto"/>
          </w:tcPr>
          <w:p w:rsidR="00E15809" w:rsidRPr="001443EB" w:rsidRDefault="00E15809" w:rsidP="00691DE1">
            <w:pPr>
              <w:snapToGrid w:val="0"/>
              <w:spacing w:line="288" w:lineRule="auto"/>
              <w:jc w:val="center"/>
              <w:rPr>
                <w:rFonts w:ascii="Times New Roman" w:hAnsi="Times New Roman"/>
                <w:kern w:val="0"/>
                <w:szCs w:val="24"/>
              </w:rPr>
            </w:pPr>
            <w:r w:rsidRPr="001443EB">
              <w:rPr>
                <w:rFonts w:ascii="Times New Roman" w:hAnsi="Times New Roman"/>
                <w:kern w:val="0"/>
                <w:szCs w:val="24"/>
              </w:rPr>
              <w:t>XXX</w:t>
            </w:r>
          </w:p>
        </w:tc>
      </w:tr>
      <w:tr w:rsidR="00E15809" w:rsidRPr="001443EB" w:rsidTr="00B964E7">
        <w:tc>
          <w:tcPr>
            <w:tcW w:w="3198" w:type="pct"/>
            <w:shd w:val="clear" w:color="auto" w:fill="auto"/>
          </w:tcPr>
          <w:p w:rsidR="00777BFC" w:rsidRPr="001443EB" w:rsidRDefault="00777BFC" w:rsidP="00691DE1">
            <w:pPr>
              <w:snapToGrid w:val="0"/>
              <w:spacing w:line="288" w:lineRule="auto"/>
              <w:rPr>
                <w:rFonts w:ascii="Times New Roman" w:eastAsia="標楷體" w:hAnsi="Times New Roman"/>
                <w:b/>
                <w:kern w:val="0"/>
                <w:szCs w:val="24"/>
              </w:rPr>
            </w:pPr>
          </w:p>
          <w:p w:rsidR="00E15809" w:rsidRPr="001443EB" w:rsidRDefault="00E15809" w:rsidP="00613135">
            <w:pPr>
              <w:snapToGrid w:val="0"/>
              <w:spacing w:line="288" w:lineRule="auto"/>
              <w:rPr>
                <w:rFonts w:ascii="Times New Roman" w:eastAsia="標楷體" w:hAnsi="Times New Roman"/>
                <w:b/>
                <w:kern w:val="0"/>
                <w:szCs w:val="24"/>
              </w:rPr>
            </w:pPr>
            <w:r w:rsidRPr="001443EB">
              <w:rPr>
                <w:rFonts w:ascii="Times New Roman" w:eastAsia="標楷體" w:hAnsi="Times New Roman"/>
                <w:b/>
                <w:kern w:val="0"/>
                <w:szCs w:val="24"/>
              </w:rPr>
              <w:t>Excess of income over expenditure</w:t>
            </w:r>
          </w:p>
        </w:tc>
        <w:tc>
          <w:tcPr>
            <w:tcW w:w="464" w:type="pct"/>
            <w:shd w:val="clear" w:color="auto" w:fill="auto"/>
          </w:tcPr>
          <w:p w:rsidR="00E15809" w:rsidRPr="001443EB" w:rsidRDefault="00E15809" w:rsidP="00691DE1">
            <w:pPr>
              <w:snapToGrid w:val="0"/>
              <w:spacing w:line="288" w:lineRule="auto"/>
              <w:jc w:val="center"/>
              <w:rPr>
                <w:rFonts w:ascii="Times New Roman" w:hAnsi="Times New Roman"/>
                <w:kern w:val="0"/>
                <w:szCs w:val="24"/>
              </w:rPr>
            </w:pPr>
          </w:p>
        </w:tc>
        <w:tc>
          <w:tcPr>
            <w:tcW w:w="1338" w:type="pct"/>
            <w:tcBorders>
              <w:bottom w:val="double" w:sz="4" w:space="0" w:color="auto"/>
            </w:tcBorders>
            <w:shd w:val="clear" w:color="auto" w:fill="auto"/>
          </w:tcPr>
          <w:p w:rsidR="00E15809" w:rsidRPr="001443EB" w:rsidRDefault="00E15809" w:rsidP="00691DE1">
            <w:pPr>
              <w:snapToGrid w:val="0"/>
              <w:spacing w:line="288" w:lineRule="auto"/>
              <w:jc w:val="center"/>
              <w:rPr>
                <w:rFonts w:ascii="Times New Roman" w:hAnsi="Times New Roman"/>
                <w:kern w:val="0"/>
                <w:szCs w:val="24"/>
              </w:rPr>
            </w:pPr>
          </w:p>
          <w:p w:rsidR="00E15809" w:rsidRPr="001443EB" w:rsidRDefault="00E15809" w:rsidP="00691DE1">
            <w:pPr>
              <w:snapToGrid w:val="0"/>
              <w:spacing w:line="288" w:lineRule="auto"/>
              <w:jc w:val="center"/>
              <w:rPr>
                <w:rFonts w:ascii="Times New Roman" w:hAnsi="Times New Roman"/>
                <w:kern w:val="0"/>
                <w:szCs w:val="24"/>
              </w:rPr>
            </w:pPr>
            <w:r w:rsidRPr="001443EB">
              <w:rPr>
                <w:rFonts w:ascii="Times New Roman" w:hAnsi="Times New Roman"/>
                <w:kern w:val="0"/>
                <w:szCs w:val="24"/>
              </w:rPr>
              <w:t>XXX</w:t>
            </w:r>
          </w:p>
        </w:tc>
      </w:tr>
    </w:tbl>
    <w:p w:rsidR="00E15809" w:rsidRPr="001443EB" w:rsidRDefault="00E15809" w:rsidP="00E15809">
      <w:pPr>
        <w:snapToGrid w:val="0"/>
        <w:spacing w:line="288" w:lineRule="auto"/>
        <w:jc w:val="center"/>
        <w:rPr>
          <w:rFonts w:ascii="Times New Roman" w:hAnsi="Times New Roman"/>
          <w:kern w:val="0"/>
          <w:szCs w:val="24"/>
        </w:rPr>
      </w:pPr>
    </w:p>
    <w:p w:rsidR="00E15809" w:rsidRPr="001443EB" w:rsidRDefault="00E15809" w:rsidP="00E15809">
      <w:pPr>
        <w:snapToGrid w:val="0"/>
        <w:spacing w:line="288" w:lineRule="auto"/>
        <w:rPr>
          <w:rFonts w:ascii="Times New Roman" w:hAnsi="Times New Roman"/>
          <w:szCs w:val="24"/>
        </w:rPr>
      </w:pPr>
      <w:r w:rsidRPr="001443EB">
        <w:rPr>
          <w:rFonts w:ascii="Times New Roman" w:hAnsi="Times New Roman"/>
          <w:szCs w:val="24"/>
        </w:rPr>
        <w:t xml:space="preserve">Approved and </w:t>
      </w:r>
      <w:proofErr w:type="spellStart"/>
      <w:r w:rsidRPr="001443EB">
        <w:rPr>
          <w:rFonts w:ascii="Times New Roman" w:hAnsi="Times New Roman"/>
          <w:szCs w:val="24"/>
        </w:rPr>
        <w:t>authorised</w:t>
      </w:r>
      <w:proofErr w:type="spellEnd"/>
      <w:r w:rsidRPr="001443EB">
        <w:rPr>
          <w:rFonts w:ascii="Times New Roman" w:hAnsi="Times New Roman"/>
          <w:szCs w:val="24"/>
        </w:rPr>
        <w:t xml:space="preserve"> for issue by the Board of Directors on [DATE].</w:t>
      </w:r>
      <w:r w:rsidRPr="001443EB" w:rsidDel="00F52925">
        <w:rPr>
          <w:rFonts w:ascii="Times New Roman" w:hAnsi="Times New Roman"/>
          <w:szCs w:val="24"/>
        </w:rPr>
        <w:t xml:space="preserve"> </w:t>
      </w:r>
      <w:r w:rsidRPr="001443EB">
        <w:rPr>
          <w:rFonts w:ascii="Times New Roman" w:hAnsi="Times New Roman"/>
          <w:szCs w:val="24"/>
          <w:vertAlign w:val="superscript"/>
        </w:rPr>
        <w:t>Note v</w:t>
      </w:r>
      <w:r w:rsidR="00503E1B" w:rsidRPr="001443EB">
        <w:rPr>
          <w:rFonts w:ascii="Times New Roman" w:hAnsi="Times New Roman"/>
          <w:szCs w:val="24"/>
          <w:vertAlign w:val="superscript"/>
        </w:rPr>
        <w:t>i</w:t>
      </w:r>
    </w:p>
    <w:p w:rsidR="00E15809" w:rsidRPr="001443EB" w:rsidRDefault="00E15809" w:rsidP="00E15809">
      <w:pPr>
        <w:snapToGrid w:val="0"/>
        <w:spacing w:line="288" w:lineRule="auto"/>
        <w:rPr>
          <w:rFonts w:ascii="Times New Roman" w:hAnsi="Times New Roman"/>
          <w:szCs w:val="24"/>
        </w:rPr>
      </w:pPr>
    </w:p>
    <w:p w:rsidR="00E15809" w:rsidRPr="001443EB" w:rsidRDefault="00E15809" w:rsidP="00E15809">
      <w:pPr>
        <w:tabs>
          <w:tab w:val="left" w:pos="3839"/>
        </w:tabs>
        <w:snapToGrid w:val="0"/>
        <w:spacing w:line="288" w:lineRule="auto"/>
        <w:rPr>
          <w:rFonts w:ascii="Times New Roman" w:hAnsi="Times New Roman"/>
          <w:szCs w:val="24"/>
        </w:rPr>
      </w:pPr>
      <w:r w:rsidRPr="001443EB">
        <w:rPr>
          <w:rFonts w:ascii="Times New Roman" w:hAnsi="Times New Roman"/>
          <w:szCs w:val="24"/>
        </w:rPr>
        <w:t>_________________________</w:t>
      </w:r>
      <w:r w:rsidRPr="001443EB">
        <w:rPr>
          <w:rFonts w:ascii="Times New Roman" w:hAnsi="Times New Roman"/>
          <w:szCs w:val="24"/>
        </w:rPr>
        <w:tab/>
        <w:t>____________________________</w:t>
      </w:r>
    </w:p>
    <w:p w:rsidR="00E15809" w:rsidRPr="001443EB" w:rsidRDefault="00E15809" w:rsidP="00E15809">
      <w:pPr>
        <w:snapToGrid w:val="0"/>
        <w:spacing w:line="288" w:lineRule="auto"/>
        <w:rPr>
          <w:rFonts w:ascii="Times New Roman" w:hAnsi="Times New Roman"/>
          <w:szCs w:val="24"/>
        </w:rPr>
      </w:pPr>
      <w:r w:rsidRPr="001443EB">
        <w:rPr>
          <w:rFonts w:ascii="Times New Roman" w:hAnsi="Times New Roman"/>
          <w:szCs w:val="24"/>
        </w:rPr>
        <w:t>[Name of Director]</w:t>
      </w:r>
      <w:r w:rsidRPr="001443EB">
        <w:rPr>
          <w:rFonts w:ascii="Times New Roman" w:hAnsi="Times New Roman"/>
          <w:szCs w:val="24"/>
        </w:rPr>
        <w:tab/>
      </w:r>
      <w:r w:rsidRPr="001443EB">
        <w:rPr>
          <w:rFonts w:ascii="Times New Roman" w:hAnsi="Times New Roman"/>
          <w:szCs w:val="24"/>
        </w:rPr>
        <w:tab/>
      </w:r>
      <w:r w:rsidRPr="001443EB">
        <w:rPr>
          <w:rFonts w:ascii="Times New Roman" w:hAnsi="Times New Roman"/>
          <w:szCs w:val="24"/>
        </w:rPr>
        <w:tab/>
      </w:r>
      <w:r w:rsidRPr="001443EB">
        <w:rPr>
          <w:rFonts w:ascii="Times New Roman" w:hAnsi="Times New Roman"/>
          <w:szCs w:val="24"/>
        </w:rPr>
        <w:tab/>
      </w:r>
      <w:r w:rsidRPr="001443EB">
        <w:rPr>
          <w:rFonts w:ascii="Times New Roman" w:hAnsi="Times New Roman"/>
          <w:szCs w:val="24"/>
        </w:rPr>
        <w:tab/>
        <w:t>[Name of Director]</w:t>
      </w:r>
    </w:p>
    <w:p w:rsidR="00E15809" w:rsidRPr="001443EB" w:rsidRDefault="00E15809" w:rsidP="00E15809">
      <w:pPr>
        <w:snapToGrid w:val="0"/>
        <w:spacing w:line="288" w:lineRule="auto"/>
        <w:rPr>
          <w:rFonts w:ascii="Times New Roman" w:hAnsi="Times New Roman"/>
          <w:szCs w:val="24"/>
          <w:lang w:eastAsia="zh-HK"/>
        </w:rPr>
      </w:pPr>
      <w:r w:rsidRPr="001443EB">
        <w:rPr>
          <w:rFonts w:ascii="Times New Roman" w:hAnsi="Times New Roman"/>
          <w:szCs w:val="24"/>
        </w:rPr>
        <w:t>Director</w:t>
      </w:r>
      <w:r w:rsidRPr="001443EB">
        <w:rPr>
          <w:rFonts w:ascii="Times New Roman" w:hAnsi="Times New Roman"/>
          <w:szCs w:val="24"/>
        </w:rPr>
        <w:tab/>
        <w:t xml:space="preserve">                        Director</w:t>
      </w:r>
    </w:p>
    <w:p w:rsidR="00365BB1" w:rsidRPr="001443EB" w:rsidRDefault="00365BB1" w:rsidP="00E15809">
      <w:pPr>
        <w:pStyle w:val="a4"/>
        <w:jc w:val="both"/>
        <w:rPr>
          <w:rFonts w:ascii="Times New Roman" w:hAnsi="Times New Roman"/>
          <w:b/>
          <w:sz w:val="24"/>
          <w:szCs w:val="24"/>
          <w:u w:val="single"/>
        </w:rPr>
      </w:pPr>
    </w:p>
    <w:p w:rsidR="00E15809" w:rsidRPr="001443EB" w:rsidRDefault="00E15809" w:rsidP="00E15809">
      <w:pPr>
        <w:pStyle w:val="a4"/>
        <w:jc w:val="both"/>
        <w:rPr>
          <w:rFonts w:ascii="Times New Roman" w:hAnsi="Times New Roman"/>
          <w:b/>
          <w:sz w:val="24"/>
          <w:szCs w:val="24"/>
          <w:u w:val="single"/>
        </w:rPr>
      </w:pPr>
      <w:r w:rsidRPr="001443EB">
        <w:rPr>
          <w:rFonts w:ascii="Times New Roman" w:hAnsi="Times New Roman"/>
          <w:b/>
          <w:sz w:val="24"/>
          <w:szCs w:val="24"/>
          <w:u w:val="single"/>
        </w:rPr>
        <w:t xml:space="preserve">Notes to the </w:t>
      </w:r>
      <w:r w:rsidR="008A5B74">
        <w:rPr>
          <w:rFonts w:ascii="Times New Roman" w:hAnsi="Times New Roman"/>
          <w:b/>
          <w:sz w:val="24"/>
          <w:szCs w:val="24"/>
          <w:u w:val="single"/>
        </w:rPr>
        <w:t xml:space="preserve">I&amp;E </w:t>
      </w:r>
      <w:r w:rsidRPr="001443EB">
        <w:rPr>
          <w:rFonts w:ascii="Times New Roman" w:hAnsi="Times New Roman"/>
          <w:b/>
          <w:sz w:val="24"/>
          <w:szCs w:val="24"/>
          <w:u w:val="single"/>
        </w:rPr>
        <w:t>Account</w:t>
      </w:r>
    </w:p>
    <w:p w:rsidR="00E15809" w:rsidRPr="001443EB" w:rsidRDefault="00E15809" w:rsidP="00E15809">
      <w:pPr>
        <w:pStyle w:val="a4"/>
        <w:spacing w:line="288" w:lineRule="auto"/>
        <w:jc w:val="both"/>
        <w:rPr>
          <w:rFonts w:ascii="Times New Roman" w:hAnsi="Times New Roman"/>
          <w:b/>
          <w:sz w:val="24"/>
          <w:szCs w:val="24"/>
          <w:u w:val="single"/>
        </w:rPr>
      </w:pPr>
    </w:p>
    <w:p w:rsidR="00E15809" w:rsidRPr="001443EB" w:rsidRDefault="00E15809" w:rsidP="00E51287">
      <w:pPr>
        <w:pStyle w:val="a4"/>
        <w:numPr>
          <w:ilvl w:val="1"/>
          <w:numId w:val="15"/>
        </w:numPr>
        <w:spacing w:line="288" w:lineRule="auto"/>
        <w:jc w:val="both"/>
        <w:rPr>
          <w:rFonts w:ascii="Times New Roman" w:hAnsi="Times New Roman"/>
          <w:b/>
          <w:sz w:val="24"/>
          <w:szCs w:val="24"/>
        </w:rPr>
      </w:pPr>
      <w:r w:rsidRPr="001443EB">
        <w:rPr>
          <w:rFonts w:ascii="Times New Roman" w:hAnsi="Times New Roman"/>
          <w:b/>
          <w:sz w:val="24"/>
          <w:szCs w:val="24"/>
        </w:rPr>
        <w:t>General</w:t>
      </w:r>
    </w:p>
    <w:p w:rsidR="00E15809" w:rsidRPr="001443EB" w:rsidRDefault="00E15809" w:rsidP="00E15809">
      <w:pPr>
        <w:pStyle w:val="a4"/>
        <w:spacing w:line="288" w:lineRule="auto"/>
        <w:ind w:left="480"/>
        <w:jc w:val="both"/>
        <w:rPr>
          <w:rFonts w:ascii="Times New Roman" w:hAnsi="Times New Roman"/>
          <w:b/>
          <w:sz w:val="24"/>
          <w:szCs w:val="24"/>
        </w:rPr>
      </w:pPr>
    </w:p>
    <w:p w:rsidR="00E15809" w:rsidRPr="001443EB" w:rsidRDefault="00E15809" w:rsidP="00E51287">
      <w:pPr>
        <w:pStyle w:val="a4"/>
        <w:spacing w:line="288" w:lineRule="auto"/>
        <w:ind w:left="960"/>
        <w:jc w:val="both"/>
        <w:rPr>
          <w:rFonts w:ascii="Times New Roman" w:hAnsi="Times New Roman"/>
          <w:sz w:val="24"/>
          <w:szCs w:val="24"/>
        </w:rPr>
      </w:pPr>
      <w:r w:rsidRPr="001443EB">
        <w:rPr>
          <w:rFonts w:ascii="Times New Roman" w:hAnsi="Times New Roman"/>
          <w:sz w:val="24"/>
          <w:szCs w:val="24"/>
        </w:rPr>
        <w:t xml:space="preserve">The </w:t>
      </w:r>
      <w:r w:rsidR="00C4333D">
        <w:rPr>
          <w:rFonts w:ascii="Times New Roman" w:hAnsi="Times New Roman"/>
          <w:sz w:val="24"/>
          <w:szCs w:val="24"/>
        </w:rPr>
        <w:t xml:space="preserve">fund-raising </w:t>
      </w:r>
      <w:r w:rsidRPr="001443EB">
        <w:rPr>
          <w:rFonts w:ascii="Times New Roman" w:hAnsi="Times New Roman"/>
          <w:sz w:val="24"/>
          <w:szCs w:val="24"/>
        </w:rPr>
        <w:t>purpose</w:t>
      </w:r>
      <w:r w:rsidR="006C2269" w:rsidRPr="001443EB">
        <w:rPr>
          <w:rFonts w:ascii="Times New Roman" w:hAnsi="Times New Roman"/>
          <w:sz w:val="24"/>
          <w:szCs w:val="24"/>
        </w:rPr>
        <w:t>(s)</w:t>
      </w:r>
      <w:r w:rsidRPr="001443EB">
        <w:rPr>
          <w:rFonts w:ascii="Times New Roman" w:hAnsi="Times New Roman"/>
          <w:sz w:val="24"/>
          <w:szCs w:val="24"/>
        </w:rPr>
        <w:t xml:space="preserve"> of the </w:t>
      </w:r>
      <w:r w:rsidR="00E952F0">
        <w:rPr>
          <w:rFonts w:ascii="Times New Roman" w:hAnsi="Times New Roman"/>
          <w:sz w:val="24"/>
          <w:szCs w:val="24"/>
        </w:rPr>
        <w:t>SSAF</w:t>
      </w:r>
      <w:r w:rsidRPr="001443EB">
        <w:rPr>
          <w:rFonts w:ascii="Times New Roman" w:hAnsi="Times New Roman"/>
          <w:sz w:val="24"/>
          <w:szCs w:val="24"/>
        </w:rPr>
        <w:t xml:space="preserve"> is</w:t>
      </w:r>
      <w:r w:rsidR="004C30DB">
        <w:rPr>
          <w:rFonts w:ascii="Times New Roman" w:hAnsi="Times New Roman"/>
          <w:sz w:val="24"/>
          <w:szCs w:val="24"/>
        </w:rPr>
        <w:t xml:space="preserve"> </w:t>
      </w:r>
      <w:r w:rsidR="006C2269" w:rsidRPr="001443EB">
        <w:rPr>
          <w:rFonts w:ascii="Times New Roman" w:hAnsi="Times New Roman"/>
          <w:sz w:val="24"/>
          <w:szCs w:val="24"/>
        </w:rPr>
        <w:t>(are)</w:t>
      </w:r>
      <w:r w:rsidRPr="001443EB">
        <w:rPr>
          <w:rFonts w:ascii="Times New Roman" w:hAnsi="Times New Roman"/>
          <w:sz w:val="24"/>
          <w:szCs w:val="24"/>
        </w:rPr>
        <w:t xml:space="preserve"> […].</w:t>
      </w:r>
      <w:r w:rsidRPr="001443EB">
        <w:rPr>
          <w:rFonts w:ascii="Times New Roman" w:hAnsi="Times New Roman"/>
          <w:sz w:val="24"/>
          <w:szCs w:val="24"/>
          <w:vertAlign w:val="superscript"/>
        </w:rPr>
        <w:t>Note vi</w:t>
      </w:r>
      <w:r w:rsidR="00503E1B" w:rsidRPr="001443EB">
        <w:rPr>
          <w:rFonts w:ascii="Times New Roman" w:hAnsi="Times New Roman"/>
          <w:sz w:val="24"/>
          <w:szCs w:val="24"/>
          <w:vertAlign w:val="superscript"/>
        </w:rPr>
        <w:t>i</w:t>
      </w:r>
    </w:p>
    <w:p w:rsidR="00E15809" w:rsidRPr="001443EB" w:rsidRDefault="00E15809" w:rsidP="00E15809">
      <w:pPr>
        <w:pStyle w:val="a4"/>
        <w:spacing w:line="288" w:lineRule="auto"/>
        <w:ind w:left="480"/>
        <w:jc w:val="both"/>
        <w:rPr>
          <w:rFonts w:ascii="Times New Roman" w:hAnsi="Times New Roman"/>
          <w:b/>
          <w:sz w:val="24"/>
          <w:szCs w:val="24"/>
        </w:rPr>
      </w:pPr>
    </w:p>
    <w:p w:rsidR="00E15809" w:rsidRPr="001443EB" w:rsidRDefault="00E15809" w:rsidP="00E51287">
      <w:pPr>
        <w:pStyle w:val="a4"/>
        <w:numPr>
          <w:ilvl w:val="1"/>
          <w:numId w:val="15"/>
        </w:numPr>
        <w:spacing w:line="288" w:lineRule="auto"/>
        <w:jc w:val="both"/>
        <w:rPr>
          <w:rFonts w:ascii="Times New Roman" w:hAnsi="Times New Roman"/>
          <w:b/>
          <w:sz w:val="24"/>
          <w:szCs w:val="24"/>
        </w:rPr>
      </w:pPr>
      <w:r w:rsidRPr="001443EB">
        <w:rPr>
          <w:rFonts w:ascii="Times New Roman" w:hAnsi="Times New Roman"/>
          <w:b/>
          <w:sz w:val="24"/>
          <w:szCs w:val="24"/>
        </w:rPr>
        <w:t>Basis of preparation</w:t>
      </w:r>
    </w:p>
    <w:p w:rsidR="00E15809" w:rsidRPr="001443EB" w:rsidRDefault="00E15809" w:rsidP="00E15809">
      <w:pPr>
        <w:pStyle w:val="a4"/>
        <w:spacing w:line="288" w:lineRule="auto"/>
        <w:ind w:left="480"/>
        <w:jc w:val="both"/>
        <w:rPr>
          <w:rFonts w:ascii="Times New Roman" w:hAnsi="Times New Roman"/>
          <w:b/>
          <w:sz w:val="24"/>
          <w:szCs w:val="24"/>
          <w:u w:val="single"/>
        </w:rPr>
      </w:pPr>
    </w:p>
    <w:p w:rsidR="00E15809" w:rsidRPr="001443EB" w:rsidRDefault="00E15809" w:rsidP="00E51287">
      <w:pPr>
        <w:pStyle w:val="a4"/>
        <w:spacing w:line="288" w:lineRule="auto"/>
        <w:ind w:left="960"/>
        <w:jc w:val="both"/>
        <w:rPr>
          <w:rFonts w:ascii="Times New Roman" w:hAnsi="Times New Roman"/>
          <w:b/>
          <w:sz w:val="24"/>
          <w:szCs w:val="24"/>
          <w:u w:val="single"/>
        </w:rPr>
      </w:pPr>
      <w:r w:rsidRPr="001443EB">
        <w:rPr>
          <w:rFonts w:ascii="Times New Roman" w:hAnsi="Times New Roman"/>
          <w:b/>
          <w:sz w:val="24"/>
          <w:szCs w:val="24"/>
          <w:u w:val="single"/>
        </w:rPr>
        <w:t>The significant accounting policies are set out below:</w:t>
      </w:r>
    </w:p>
    <w:p w:rsidR="00E15809" w:rsidRPr="001443EB" w:rsidRDefault="00E15809" w:rsidP="00E15809">
      <w:pPr>
        <w:pStyle w:val="a4"/>
        <w:spacing w:line="288" w:lineRule="auto"/>
        <w:ind w:left="480"/>
        <w:jc w:val="both"/>
        <w:rPr>
          <w:rFonts w:ascii="Times New Roman" w:hAnsi="Times New Roman"/>
          <w:b/>
          <w:sz w:val="24"/>
          <w:szCs w:val="24"/>
          <w:u w:val="single"/>
        </w:rPr>
      </w:pPr>
    </w:p>
    <w:p w:rsidR="00E15809" w:rsidRPr="001443EB" w:rsidRDefault="00E15809" w:rsidP="00E51287">
      <w:pPr>
        <w:pStyle w:val="a4"/>
        <w:spacing w:line="288" w:lineRule="auto"/>
        <w:ind w:left="960"/>
        <w:jc w:val="both"/>
        <w:rPr>
          <w:rFonts w:ascii="Times New Roman" w:hAnsi="Times New Roman"/>
          <w:b/>
          <w:sz w:val="24"/>
          <w:szCs w:val="24"/>
          <w:u w:val="single"/>
          <w:shd w:val="clear" w:color="auto" w:fill="BDD6EE" w:themeFill="accent1" w:themeFillTint="66"/>
        </w:rPr>
      </w:pPr>
      <w:r w:rsidRPr="001443EB">
        <w:rPr>
          <w:rFonts w:ascii="Times New Roman" w:hAnsi="Times New Roman"/>
          <w:sz w:val="24"/>
          <w:szCs w:val="24"/>
        </w:rPr>
        <w:t xml:space="preserve">The income collected and expenditure incurred </w:t>
      </w:r>
      <w:r w:rsidR="00AF6459" w:rsidRPr="001443EB">
        <w:rPr>
          <w:rFonts w:ascii="Times New Roman" w:hAnsi="Times New Roman"/>
          <w:sz w:val="24"/>
          <w:szCs w:val="24"/>
        </w:rPr>
        <w:t xml:space="preserve">through </w:t>
      </w:r>
      <w:r w:rsidRPr="001443EB">
        <w:rPr>
          <w:rFonts w:ascii="Times New Roman" w:hAnsi="Times New Roman"/>
          <w:sz w:val="24"/>
          <w:szCs w:val="24"/>
        </w:rPr>
        <w:t xml:space="preserve">the </w:t>
      </w:r>
      <w:r w:rsidR="00E952F0">
        <w:rPr>
          <w:rFonts w:ascii="Times New Roman" w:hAnsi="Times New Roman"/>
          <w:sz w:val="24"/>
          <w:szCs w:val="24"/>
        </w:rPr>
        <w:t>SSAF</w:t>
      </w:r>
      <w:r w:rsidRPr="001443EB">
        <w:rPr>
          <w:rFonts w:ascii="Times New Roman" w:hAnsi="Times New Roman"/>
          <w:sz w:val="24"/>
          <w:szCs w:val="24"/>
        </w:rPr>
        <w:t xml:space="preserve"> held on [</w:t>
      </w:r>
      <w:r w:rsidR="008B3FF4" w:rsidRPr="008B3FF4">
        <w:rPr>
          <w:rFonts w:ascii="Times New Roman" w:hAnsi="Times New Roman"/>
          <w:sz w:val="24"/>
          <w:szCs w:val="24"/>
        </w:rPr>
        <w:t>Validity Period of the Permit for SSAF</w:t>
      </w:r>
      <w:r w:rsidRPr="001443EB">
        <w:rPr>
          <w:rFonts w:ascii="Times New Roman" w:hAnsi="Times New Roman"/>
          <w:sz w:val="24"/>
          <w:szCs w:val="24"/>
        </w:rPr>
        <w:t xml:space="preserve">] are </w:t>
      </w:r>
      <w:proofErr w:type="spellStart"/>
      <w:r w:rsidRPr="001443EB">
        <w:rPr>
          <w:rFonts w:ascii="Times New Roman" w:hAnsi="Times New Roman"/>
          <w:sz w:val="24"/>
          <w:szCs w:val="24"/>
        </w:rPr>
        <w:t>recognised</w:t>
      </w:r>
      <w:proofErr w:type="spellEnd"/>
      <w:r w:rsidRPr="001443EB">
        <w:rPr>
          <w:rFonts w:ascii="Times New Roman" w:hAnsi="Times New Roman"/>
          <w:sz w:val="24"/>
          <w:szCs w:val="24"/>
        </w:rPr>
        <w:t xml:space="preserve"> on an accrual basis</w:t>
      </w:r>
      <w:r w:rsidR="00F201EB" w:rsidRPr="001443EB">
        <w:rPr>
          <w:rFonts w:ascii="Times New Roman" w:hAnsi="Times New Roman"/>
          <w:sz w:val="24"/>
          <w:szCs w:val="24"/>
        </w:rPr>
        <w:t>.</w:t>
      </w:r>
    </w:p>
    <w:p w:rsidR="00E15809" w:rsidRPr="001443EB" w:rsidRDefault="00E15809" w:rsidP="00E15809">
      <w:pPr>
        <w:pStyle w:val="a4"/>
        <w:spacing w:line="288" w:lineRule="auto"/>
        <w:ind w:left="480"/>
        <w:jc w:val="both"/>
        <w:rPr>
          <w:rFonts w:ascii="Times New Roman" w:hAnsi="Times New Roman"/>
          <w:b/>
          <w:sz w:val="24"/>
          <w:szCs w:val="24"/>
          <w:u w:val="single"/>
        </w:rPr>
      </w:pPr>
    </w:p>
    <w:p w:rsidR="00E15809" w:rsidRPr="001443EB" w:rsidRDefault="00E15809" w:rsidP="00E15809">
      <w:pPr>
        <w:pStyle w:val="a4"/>
        <w:spacing w:line="288" w:lineRule="auto"/>
        <w:jc w:val="both"/>
        <w:rPr>
          <w:rFonts w:ascii="Times New Roman" w:hAnsi="Times New Roman"/>
          <w:sz w:val="24"/>
          <w:szCs w:val="24"/>
          <w:u w:val="single"/>
        </w:rPr>
      </w:pPr>
    </w:p>
    <w:p w:rsidR="00E15809" w:rsidRPr="001443EB" w:rsidRDefault="00E15809" w:rsidP="00E15809">
      <w:pPr>
        <w:pStyle w:val="a4"/>
        <w:spacing w:line="288" w:lineRule="auto"/>
        <w:jc w:val="both"/>
        <w:rPr>
          <w:rFonts w:ascii="Times New Roman" w:hAnsi="Times New Roman"/>
          <w:b/>
          <w:sz w:val="24"/>
          <w:szCs w:val="24"/>
          <w:u w:val="single"/>
          <w:lang w:eastAsia="zh-HK"/>
        </w:rPr>
      </w:pPr>
      <w:r w:rsidRPr="001443EB">
        <w:rPr>
          <w:rFonts w:ascii="Times New Roman" w:hAnsi="Times New Roman"/>
          <w:b/>
          <w:sz w:val="24"/>
          <w:szCs w:val="24"/>
          <w:u w:val="single"/>
        </w:rPr>
        <w:t>Notes</w:t>
      </w:r>
    </w:p>
    <w:p w:rsidR="00E15809" w:rsidRPr="001443EB" w:rsidRDefault="00E15809" w:rsidP="00E15809">
      <w:pPr>
        <w:pStyle w:val="a4"/>
        <w:spacing w:line="288" w:lineRule="auto"/>
        <w:jc w:val="both"/>
        <w:rPr>
          <w:rFonts w:ascii="Times New Roman" w:hAnsi="Times New Roman"/>
          <w:b/>
          <w:sz w:val="24"/>
          <w:szCs w:val="24"/>
          <w:u w:val="single"/>
          <w:lang w:eastAsia="zh-HK"/>
        </w:rPr>
      </w:pPr>
    </w:p>
    <w:p w:rsidR="00E15809" w:rsidRPr="001443EB" w:rsidRDefault="00E15809" w:rsidP="00E15809">
      <w:pPr>
        <w:pStyle w:val="a4"/>
        <w:numPr>
          <w:ilvl w:val="0"/>
          <w:numId w:val="5"/>
        </w:numPr>
        <w:tabs>
          <w:tab w:val="clear" w:pos="480"/>
        </w:tabs>
        <w:spacing w:line="288" w:lineRule="auto"/>
        <w:ind w:left="906" w:hanging="426"/>
        <w:jc w:val="both"/>
        <w:rPr>
          <w:rFonts w:ascii="Times New Roman" w:hAnsi="Times New Roman"/>
          <w:sz w:val="24"/>
          <w:szCs w:val="24"/>
        </w:rPr>
      </w:pPr>
      <w:r w:rsidRPr="001443EB">
        <w:rPr>
          <w:rFonts w:ascii="Times New Roman" w:hAnsi="Times New Roman"/>
          <w:sz w:val="24"/>
          <w:szCs w:val="24"/>
        </w:rPr>
        <w:t>The registered name of the Permittee must be the same as that stated in the Public Subscription Permit.</w:t>
      </w:r>
    </w:p>
    <w:p w:rsidR="00E15809" w:rsidRPr="001443EB" w:rsidRDefault="00E15809" w:rsidP="00E15809">
      <w:pPr>
        <w:pStyle w:val="a4"/>
        <w:spacing w:line="288" w:lineRule="auto"/>
        <w:ind w:left="480"/>
        <w:jc w:val="both"/>
        <w:rPr>
          <w:rFonts w:ascii="Times New Roman" w:hAnsi="Times New Roman"/>
          <w:sz w:val="24"/>
          <w:szCs w:val="24"/>
        </w:rPr>
      </w:pPr>
    </w:p>
    <w:p w:rsidR="00E15809" w:rsidRPr="00514689" w:rsidRDefault="00504101" w:rsidP="00E15809">
      <w:pPr>
        <w:pStyle w:val="a4"/>
        <w:numPr>
          <w:ilvl w:val="0"/>
          <w:numId w:val="5"/>
        </w:numPr>
        <w:tabs>
          <w:tab w:val="clear" w:pos="480"/>
        </w:tabs>
        <w:spacing w:line="288" w:lineRule="auto"/>
        <w:ind w:left="906" w:hanging="426"/>
        <w:jc w:val="both"/>
        <w:rPr>
          <w:rFonts w:ascii="Times New Roman" w:hAnsi="Times New Roman"/>
          <w:sz w:val="24"/>
          <w:szCs w:val="24"/>
        </w:rPr>
      </w:pPr>
      <w:r w:rsidRPr="009C1AF3">
        <w:rPr>
          <w:rFonts w:ascii="Times New Roman" w:hAnsi="Times New Roman"/>
          <w:sz w:val="24"/>
          <w:szCs w:val="24"/>
          <w:lang w:eastAsia="zh-HK"/>
        </w:rPr>
        <w:t>T</w:t>
      </w:r>
      <w:r w:rsidRPr="009C1AF3">
        <w:rPr>
          <w:rFonts w:ascii="Times New Roman" w:hAnsi="Times New Roman"/>
          <w:sz w:val="24"/>
          <w:szCs w:val="24"/>
        </w:rPr>
        <w:t xml:space="preserve">he </w:t>
      </w:r>
      <w:r w:rsidRPr="009C1AF3">
        <w:rPr>
          <w:rFonts w:ascii="Times New Roman" w:hAnsi="Times New Roman"/>
          <w:sz w:val="24"/>
          <w:szCs w:val="24"/>
          <w:lang w:eastAsia="zh-HK"/>
        </w:rPr>
        <w:t xml:space="preserve">approved validity period of </w:t>
      </w:r>
      <w:r w:rsidRPr="0092670A">
        <w:rPr>
          <w:rFonts w:ascii="Times New Roman" w:hAnsi="Times New Roman"/>
          <w:sz w:val="24"/>
          <w:szCs w:val="24"/>
          <w:lang w:eastAsia="zh-HK"/>
        </w:rPr>
        <w:t xml:space="preserve">the permit for </w:t>
      </w:r>
      <w:r w:rsidRPr="00744C03">
        <w:rPr>
          <w:rFonts w:ascii="Times New Roman" w:hAnsi="Times New Roman"/>
          <w:sz w:val="24"/>
          <w:szCs w:val="24"/>
          <w:lang w:eastAsia="zh-HK"/>
        </w:rPr>
        <w:t>SSAF</w:t>
      </w:r>
      <w:r w:rsidRPr="0092670A">
        <w:rPr>
          <w:rFonts w:ascii="Times New Roman" w:hAnsi="Times New Roman"/>
          <w:sz w:val="24"/>
          <w:szCs w:val="24"/>
          <w:lang w:eastAsia="zh-HK"/>
        </w:rPr>
        <w:t xml:space="preserve"> </w:t>
      </w:r>
      <w:r w:rsidRPr="00744C03">
        <w:rPr>
          <w:rFonts w:ascii="Times New Roman" w:hAnsi="Times New Roman"/>
          <w:sz w:val="24"/>
          <w:szCs w:val="24"/>
          <w:lang w:eastAsia="zh-HK"/>
        </w:rPr>
        <w:t>[</w:t>
      </w:r>
      <w:r w:rsidRPr="009C1AF3">
        <w:rPr>
          <w:rFonts w:ascii="Times New Roman" w:hAnsi="Times New Roman"/>
          <w:sz w:val="24"/>
          <w:szCs w:val="24"/>
          <w:lang w:eastAsia="zh-HK"/>
        </w:rPr>
        <w:t>i.e. 1.1.yyyy</w:t>
      </w:r>
      <w:r>
        <w:rPr>
          <w:rFonts w:ascii="Times New Roman" w:hAnsi="Times New Roman"/>
          <w:sz w:val="24"/>
          <w:szCs w:val="24"/>
          <w:lang w:eastAsia="zh-HK"/>
        </w:rPr>
        <w:t xml:space="preserve"> </w:t>
      </w:r>
      <w:r w:rsidRPr="009C1AF3">
        <w:rPr>
          <w:rFonts w:ascii="Times New Roman" w:hAnsi="Times New Roman"/>
          <w:sz w:val="24"/>
          <w:szCs w:val="24"/>
          <w:lang w:eastAsia="zh-HK"/>
        </w:rPr>
        <w:t>-</w:t>
      </w:r>
      <w:r>
        <w:rPr>
          <w:rFonts w:ascii="Times New Roman" w:hAnsi="Times New Roman"/>
          <w:sz w:val="24"/>
          <w:szCs w:val="24"/>
          <w:lang w:eastAsia="zh-HK"/>
        </w:rPr>
        <w:t xml:space="preserve"> </w:t>
      </w:r>
      <w:r w:rsidRPr="009C1AF3">
        <w:rPr>
          <w:rFonts w:ascii="Times New Roman" w:hAnsi="Times New Roman"/>
          <w:sz w:val="24"/>
          <w:szCs w:val="24"/>
          <w:lang w:eastAsia="zh-HK"/>
        </w:rPr>
        <w:t>3</w:t>
      </w:r>
      <w:r w:rsidRPr="0092670A">
        <w:rPr>
          <w:rFonts w:ascii="Times New Roman" w:hAnsi="Times New Roman"/>
          <w:sz w:val="24"/>
          <w:szCs w:val="24"/>
          <w:lang w:eastAsia="zh-HK"/>
        </w:rPr>
        <w:t>0.6.yyyy</w:t>
      </w:r>
      <w:r>
        <w:rPr>
          <w:rFonts w:ascii="Times New Roman" w:hAnsi="Times New Roman"/>
          <w:sz w:val="24"/>
          <w:szCs w:val="24"/>
          <w:lang w:eastAsia="zh-HK"/>
        </w:rPr>
        <w:t xml:space="preserve"> </w:t>
      </w:r>
      <w:r w:rsidRPr="00744C03">
        <w:rPr>
          <w:rFonts w:ascii="Times New Roman" w:hAnsi="Times New Roman"/>
          <w:sz w:val="24"/>
          <w:szCs w:val="24"/>
          <w:lang w:eastAsia="zh-HK"/>
        </w:rPr>
        <w:t xml:space="preserve">(former half year) </w:t>
      </w:r>
      <w:r w:rsidRPr="009C1AF3">
        <w:rPr>
          <w:rFonts w:ascii="Times New Roman" w:hAnsi="Times New Roman"/>
          <w:sz w:val="24"/>
          <w:szCs w:val="24"/>
          <w:lang w:eastAsia="zh-HK"/>
        </w:rPr>
        <w:t xml:space="preserve">/ 1.7.yyyy </w:t>
      </w:r>
      <w:r>
        <w:rPr>
          <w:rFonts w:ascii="Times New Roman" w:hAnsi="Times New Roman"/>
          <w:sz w:val="24"/>
          <w:szCs w:val="24"/>
          <w:lang w:eastAsia="zh-HK"/>
        </w:rPr>
        <w:t>-</w:t>
      </w:r>
      <w:r w:rsidRPr="009C1AF3">
        <w:rPr>
          <w:rFonts w:ascii="Times New Roman" w:hAnsi="Times New Roman"/>
          <w:sz w:val="24"/>
          <w:szCs w:val="24"/>
          <w:lang w:eastAsia="zh-HK"/>
        </w:rPr>
        <w:t xml:space="preserve"> 31</w:t>
      </w:r>
      <w:r w:rsidRPr="0092670A">
        <w:rPr>
          <w:rFonts w:ascii="Times New Roman" w:hAnsi="Times New Roman"/>
          <w:sz w:val="24"/>
          <w:szCs w:val="24"/>
          <w:lang w:eastAsia="zh-HK"/>
        </w:rPr>
        <w:t xml:space="preserve">.12.yyyy </w:t>
      </w:r>
      <w:r w:rsidRPr="00744C03">
        <w:rPr>
          <w:rFonts w:ascii="Times New Roman" w:hAnsi="Times New Roman"/>
          <w:sz w:val="24"/>
          <w:szCs w:val="24"/>
          <w:lang w:eastAsia="zh-HK"/>
        </w:rPr>
        <w:t>(latter half year)</w:t>
      </w:r>
      <w:r>
        <w:rPr>
          <w:rFonts w:ascii="Times New Roman" w:hAnsi="Times New Roman"/>
          <w:sz w:val="24"/>
          <w:szCs w:val="24"/>
          <w:lang w:eastAsia="zh-HK"/>
        </w:rPr>
        <w:t>]</w:t>
      </w:r>
      <w:r w:rsidRPr="009C1AF3">
        <w:rPr>
          <w:rFonts w:ascii="Times New Roman" w:hAnsi="Times New Roman"/>
          <w:sz w:val="24"/>
          <w:szCs w:val="24"/>
          <w:lang w:eastAsia="zh-HK"/>
        </w:rPr>
        <w:t xml:space="preserve">. </w:t>
      </w:r>
      <w:r w:rsidRPr="00744C03">
        <w:rPr>
          <w:rFonts w:ascii="Times New Roman" w:hAnsi="Times New Roman"/>
          <w:sz w:val="24"/>
          <w:szCs w:val="24"/>
          <w:lang w:eastAsia="zh-HK"/>
        </w:rPr>
        <w:t xml:space="preserve">If the applicant </w:t>
      </w:r>
      <w:proofErr w:type="spellStart"/>
      <w:r w:rsidRPr="00744C03">
        <w:rPr>
          <w:rFonts w:ascii="Times New Roman" w:hAnsi="Times New Roman"/>
          <w:sz w:val="24"/>
          <w:szCs w:val="24"/>
          <w:lang w:eastAsia="zh-HK"/>
        </w:rPr>
        <w:t>organisations</w:t>
      </w:r>
      <w:proofErr w:type="spellEnd"/>
      <w:r w:rsidRPr="00744C03">
        <w:rPr>
          <w:rFonts w:ascii="Times New Roman" w:hAnsi="Times New Roman"/>
          <w:sz w:val="24"/>
          <w:szCs w:val="24"/>
          <w:lang w:eastAsia="zh-HK"/>
        </w:rPr>
        <w:t xml:space="preserve"> have approved to conduct solicitation of signed </w:t>
      </w:r>
      <w:proofErr w:type="spellStart"/>
      <w:r w:rsidRPr="00744C03">
        <w:rPr>
          <w:rFonts w:ascii="Times New Roman" w:hAnsi="Times New Roman"/>
          <w:sz w:val="24"/>
          <w:szCs w:val="24"/>
          <w:lang w:eastAsia="zh-HK"/>
        </w:rPr>
        <w:t>authorisation</w:t>
      </w:r>
      <w:proofErr w:type="spellEnd"/>
      <w:r w:rsidRPr="00744C03">
        <w:rPr>
          <w:rFonts w:ascii="Times New Roman" w:hAnsi="Times New Roman"/>
          <w:sz w:val="24"/>
          <w:szCs w:val="24"/>
          <w:lang w:eastAsia="zh-HK"/>
        </w:rPr>
        <w:t xml:space="preserve"> forms for the whole year, they have to submit an income and expenditure account after the end of the year, i.e. 31st December</w:t>
      </w:r>
      <w:r w:rsidR="00E15809" w:rsidRPr="00514689">
        <w:rPr>
          <w:rFonts w:ascii="Times New Roman" w:hAnsi="Times New Roman"/>
          <w:sz w:val="24"/>
          <w:szCs w:val="24"/>
          <w:lang w:eastAsia="zh-HK"/>
        </w:rPr>
        <w:t xml:space="preserve">. </w:t>
      </w:r>
    </w:p>
    <w:p w:rsidR="00E15809" w:rsidRPr="001443EB" w:rsidRDefault="00E15809" w:rsidP="00E15809">
      <w:pPr>
        <w:pStyle w:val="a4"/>
        <w:spacing w:line="288" w:lineRule="auto"/>
        <w:ind w:left="480"/>
        <w:jc w:val="both"/>
        <w:rPr>
          <w:rFonts w:ascii="Times New Roman" w:hAnsi="Times New Roman"/>
          <w:sz w:val="24"/>
          <w:szCs w:val="24"/>
        </w:rPr>
      </w:pPr>
    </w:p>
    <w:p w:rsidR="00E15809" w:rsidRPr="001443EB" w:rsidRDefault="005F6F31" w:rsidP="00E15809">
      <w:pPr>
        <w:pStyle w:val="a4"/>
        <w:numPr>
          <w:ilvl w:val="0"/>
          <w:numId w:val="5"/>
        </w:numPr>
        <w:tabs>
          <w:tab w:val="clear" w:pos="480"/>
        </w:tabs>
        <w:spacing w:line="288" w:lineRule="auto"/>
        <w:ind w:left="906" w:hanging="426"/>
        <w:jc w:val="both"/>
        <w:rPr>
          <w:rFonts w:ascii="Times New Roman" w:hAnsi="Times New Roman"/>
          <w:sz w:val="24"/>
          <w:szCs w:val="24"/>
        </w:rPr>
      </w:pPr>
      <w:r w:rsidRPr="001443EB">
        <w:rPr>
          <w:rFonts w:ascii="Times New Roman" w:hAnsi="Times New Roman"/>
          <w:sz w:val="24"/>
          <w:szCs w:val="24"/>
        </w:rPr>
        <w:t>Donation received in th</w:t>
      </w:r>
      <w:r w:rsidR="00887976" w:rsidRPr="001443EB">
        <w:rPr>
          <w:rFonts w:ascii="Times New Roman" w:hAnsi="Times New Roman"/>
          <w:sz w:val="24"/>
          <w:szCs w:val="24"/>
        </w:rPr>
        <w:t xml:space="preserve">e </w:t>
      </w:r>
      <w:r w:rsidR="00DE79DC" w:rsidRPr="001443EB">
        <w:rPr>
          <w:rFonts w:ascii="Times New Roman" w:hAnsi="Times New Roman"/>
          <w:sz w:val="24"/>
          <w:szCs w:val="24"/>
        </w:rPr>
        <w:t>above-</w:t>
      </w:r>
      <w:r w:rsidR="00887976" w:rsidRPr="001443EB">
        <w:rPr>
          <w:rFonts w:ascii="Times New Roman" w:hAnsi="Times New Roman"/>
          <w:sz w:val="24"/>
          <w:szCs w:val="24"/>
        </w:rPr>
        <w:t>stated</w:t>
      </w:r>
      <w:r w:rsidRPr="001443EB">
        <w:rPr>
          <w:rFonts w:ascii="Times New Roman" w:hAnsi="Times New Roman"/>
          <w:sz w:val="24"/>
          <w:szCs w:val="24"/>
        </w:rPr>
        <w:t xml:space="preserve"> permit period</w:t>
      </w:r>
      <w:r w:rsidR="00E15809" w:rsidRPr="001443EB">
        <w:rPr>
          <w:rFonts w:ascii="Times New Roman" w:hAnsi="Times New Roman"/>
          <w:sz w:val="24"/>
          <w:szCs w:val="24"/>
        </w:rPr>
        <w:t xml:space="preserve"> from </w:t>
      </w:r>
      <w:r w:rsidR="00E50CDB" w:rsidRPr="001443EB">
        <w:rPr>
          <w:rFonts w:ascii="Times New Roman" w:hAnsi="Times New Roman"/>
          <w:sz w:val="24"/>
          <w:szCs w:val="24"/>
        </w:rPr>
        <w:t xml:space="preserve">newly </w:t>
      </w:r>
      <w:r w:rsidRPr="001443EB">
        <w:rPr>
          <w:rFonts w:ascii="Times New Roman" w:hAnsi="Times New Roman"/>
          <w:sz w:val="24"/>
          <w:szCs w:val="24"/>
        </w:rPr>
        <w:t xml:space="preserve">recruited </w:t>
      </w:r>
      <w:r w:rsidR="00B8622A" w:rsidRPr="001443EB">
        <w:rPr>
          <w:rFonts w:ascii="Times New Roman" w:hAnsi="Times New Roman"/>
          <w:sz w:val="24"/>
          <w:szCs w:val="24"/>
        </w:rPr>
        <w:t xml:space="preserve">donors </w:t>
      </w:r>
      <w:r w:rsidR="00DE79DC" w:rsidRPr="001443EB">
        <w:rPr>
          <w:rFonts w:ascii="Times New Roman" w:hAnsi="Times New Roman"/>
          <w:sz w:val="24"/>
          <w:szCs w:val="24"/>
        </w:rPr>
        <w:t xml:space="preserve">through </w:t>
      </w:r>
      <w:r w:rsidR="00E952F0">
        <w:rPr>
          <w:rFonts w:ascii="Times New Roman" w:hAnsi="Times New Roman"/>
          <w:sz w:val="24"/>
          <w:szCs w:val="24"/>
        </w:rPr>
        <w:t>SSAF</w:t>
      </w:r>
      <w:r w:rsidR="00E15809" w:rsidRPr="001443EB">
        <w:rPr>
          <w:rFonts w:ascii="Times New Roman" w:hAnsi="Times New Roman"/>
          <w:sz w:val="24"/>
          <w:szCs w:val="24"/>
        </w:rPr>
        <w:t xml:space="preserve"> in public places</w:t>
      </w:r>
      <w:r w:rsidRPr="001443EB">
        <w:rPr>
          <w:rFonts w:ascii="Times New Roman" w:hAnsi="Times New Roman"/>
          <w:sz w:val="24"/>
          <w:szCs w:val="24"/>
        </w:rPr>
        <w:t xml:space="preserve"> </w:t>
      </w:r>
      <w:r w:rsidR="00DE79DC" w:rsidRPr="003E4314">
        <w:rPr>
          <w:rFonts w:ascii="Times New Roman" w:hAnsi="Times New Roman"/>
          <w:sz w:val="24"/>
          <w:szCs w:val="24"/>
        </w:rPr>
        <w:t xml:space="preserve">approved under </w:t>
      </w:r>
      <w:r w:rsidR="00E15809" w:rsidRPr="003E4314">
        <w:rPr>
          <w:rFonts w:ascii="Times New Roman" w:hAnsi="Times New Roman"/>
          <w:sz w:val="24"/>
          <w:szCs w:val="24"/>
        </w:rPr>
        <w:t>th</w:t>
      </w:r>
      <w:r w:rsidR="003552FF" w:rsidRPr="003E4314">
        <w:rPr>
          <w:rFonts w:ascii="Times New Roman" w:hAnsi="Times New Roman"/>
          <w:sz w:val="24"/>
          <w:szCs w:val="24"/>
        </w:rPr>
        <w:t>e</w:t>
      </w:r>
      <w:r w:rsidR="00E15809" w:rsidRPr="003E4314">
        <w:rPr>
          <w:rFonts w:ascii="Times New Roman" w:hAnsi="Times New Roman"/>
          <w:sz w:val="24"/>
          <w:szCs w:val="24"/>
        </w:rPr>
        <w:t xml:space="preserve"> </w:t>
      </w:r>
      <w:r w:rsidR="00484C43" w:rsidRPr="003E4314">
        <w:rPr>
          <w:rFonts w:ascii="Times New Roman" w:hAnsi="Times New Roman"/>
          <w:sz w:val="24"/>
          <w:szCs w:val="24"/>
        </w:rPr>
        <w:t xml:space="preserve">current </w:t>
      </w:r>
      <w:r w:rsidR="00E15809" w:rsidRPr="003E4314">
        <w:rPr>
          <w:rFonts w:ascii="Times New Roman" w:hAnsi="Times New Roman"/>
          <w:sz w:val="24"/>
          <w:szCs w:val="24"/>
        </w:rPr>
        <w:t>permit.</w:t>
      </w:r>
      <w:r w:rsidR="00E15809" w:rsidRPr="001443EB">
        <w:rPr>
          <w:rFonts w:ascii="Times New Roman" w:hAnsi="Times New Roman"/>
          <w:sz w:val="24"/>
          <w:szCs w:val="24"/>
        </w:rPr>
        <w:t xml:space="preserve"> </w:t>
      </w:r>
    </w:p>
    <w:p w:rsidR="005708BB" w:rsidRPr="001443EB" w:rsidRDefault="005708BB" w:rsidP="005708BB">
      <w:pPr>
        <w:pStyle w:val="a3"/>
        <w:rPr>
          <w:rFonts w:ascii="Times New Roman" w:hAnsi="Times New Roman"/>
          <w:szCs w:val="24"/>
        </w:rPr>
      </w:pPr>
    </w:p>
    <w:p w:rsidR="003547B2" w:rsidRPr="001443EB" w:rsidRDefault="00E50CDB" w:rsidP="0010513B">
      <w:pPr>
        <w:pStyle w:val="a4"/>
        <w:numPr>
          <w:ilvl w:val="0"/>
          <w:numId w:val="5"/>
        </w:numPr>
        <w:tabs>
          <w:tab w:val="clear" w:pos="480"/>
        </w:tabs>
        <w:spacing w:line="288" w:lineRule="auto"/>
        <w:ind w:left="906" w:hanging="426"/>
        <w:jc w:val="both"/>
        <w:rPr>
          <w:rFonts w:ascii="Times New Roman" w:hAnsi="Times New Roman"/>
          <w:sz w:val="24"/>
          <w:szCs w:val="24"/>
        </w:rPr>
      </w:pPr>
      <w:r w:rsidRPr="001443EB">
        <w:rPr>
          <w:rFonts w:ascii="Times New Roman" w:hAnsi="Times New Roman"/>
          <w:sz w:val="24"/>
          <w:szCs w:val="24"/>
        </w:rPr>
        <w:t>Donation received in th</w:t>
      </w:r>
      <w:r w:rsidR="00887976" w:rsidRPr="001443EB">
        <w:rPr>
          <w:rFonts w:ascii="Times New Roman" w:hAnsi="Times New Roman"/>
          <w:sz w:val="24"/>
          <w:szCs w:val="24"/>
        </w:rPr>
        <w:t>e</w:t>
      </w:r>
      <w:r w:rsidRPr="001443EB">
        <w:rPr>
          <w:rFonts w:ascii="Times New Roman" w:hAnsi="Times New Roman"/>
          <w:sz w:val="24"/>
          <w:szCs w:val="24"/>
        </w:rPr>
        <w:t xml:space="preserve"> </w:t>
      </w:r>
      <w:r w:rsidR="00DE79DC" w:rsidRPr="001443EB">
        <w:rPr>
          <w:rFonts w:ascii="Times New Roman" w:hAnsi="Times New Roman"/>
          <w:sz w:val="24"/>
          <w:szCs w:val="24"/>
        </w:rPr>
        <w:t>above-</w:t>
      </w:r>
      <w:r w:rsidR="00887976" w:rsidRPr="001443EB">
        <w:rPr>
          <w:rFonts w:ascii="Times New Roman" w:hAnsi="Times New Roman"/>
          <w:sz w:val="24"/>
          <w:szCs w:val="24"/>
        </w:rPr>
        <w:t xml:space="preserve">stated </w:t>
      </w:r>
      <w:r w:rsidRPr="001443EB">
        <w:rPr>
          <w:rFonts w:ascii="Times New Roman" w:hAnsi="Times New Roman"/>
          <w:sz w:val="24"/>
          <w:szCs w:val="24"/>
        </w:rPr>
        <w:t xml:space="preserve">permit period from previously recruited </w:t>
      </w:r>
      <w:r w:rsidR="00B8622A" w:rsidRPr="001443EB">
        <w:rPr>
          <w:rFonts w:ascii="Times New Roman" w:hAnsi="Times New Roman"/>
          <w:sz w:val="24"/>
          <w:szCs w:val="24"/>
        </w:rPr>
        <w:t xml:space="preserve">donors </w:t>
      </w:r>
      <w:r w:rsidR="00DE79DC" w:rsidRPr="001443EB">
        <w:rPr>
          <w:rFonts w:ascii="Times New Roman" w:hAnsi="Times New Roman"/>
          <w:sz w:val="24"/>
          <w:szCs w:val="24"/>
        </w:rPr>
        <w:t xml:space="preserve">through </w:t>
      </w:r>
      <w:r w:rsidR="00E952F0">
        <w:rPr>
          <w:rFonts w:ascii="Times New Roman" w:hAnsi="Times New Roman"/>
          <w:sz w:val="24"/>
          <w:szCs w:val="24"/>
        </w:rPr>
        <w:t>SSAF</w:t>
      </w:r>
      <w:r w:rsidRPr="001443EB">
        <w:rPr>
          <w:rFonts w:ascii="Times New Roman" w:hAnsi="Times New Roman"/>
          <w:sz w:val="24"/>
          <w:szCs w:val="24"/>
        </w:rPr>
        <w:t xml:space="preserve"> in public places before the issuance of th</w:t>
      </w:r>
      <w:r w:rsidR="003552FF" w:rsidRPr="001443EB">
        <w:rPr>
          <w:rFonts w:ascii="Times New Roman" w:hAnsi="Times New Roman"/>
          <w:sz w:val="24"/>
          <w:szCs w:val="24"/>
        </w:rPr>
        <w:t>e</w:t>
      </w:r>
      <w:r w:rsidRPr="001443EB">
        <w:rPr>
          <w:rFonts w:ascii="Times New Roman" w:hAnsi="Times New Roman"/>
          <w:sz w:val="24"/>
          <w:szCs w:val="24"/>
        </w:rPr>
        <w:t xml:space="preserve"> </w:t>
      </w:r>
      <w:r w:rsidR="00067476" w:rsidRPr="001443EB">
        <w:rPr>
          <w:rFonts w:ascii="Times New Roman" w:hAnsi="Times New Roman"/>
          <w:sz w:val="24"/>
          <w:szCs w:val="24"/>
        </w:rPr>
        <w:t xml:space="preserve">current </w:t>
      </w:r>
      <w:r w:rsidRPr="001443EB">
        <w:rPr>
          <w:rFonts w:ascii="Times New Roman" w:hAnsi="Times New Roman"/>
          <w:sz w:val="24"/>
          <w:szCs w:val="24"/>
        </w:rPr>
        <w:t xml:space="preserve">permit. </w:t>
      </w:r>
    </w:p>
    <w:p w:rsidR="003547B2" w:rsidRPr="001443EB" w:rsidRDefault="003547B2" w:rsidP="0010513B">
      <w:pPr>
        <w:pStyle w:val="a3"/>
        <w:rPr>
          <w:rFonts w:ascii="Times New Roman" w:hAnsi="Times New Roman"/>
          <w:szCs w:val="24"/>
        </w:rPr>
      </w:pPr>
    </w:p>
    <w:p w:rsidR="00B8622A" w:rsidRPr="001443EB" w:rsidRDefault="00E15809" w:rsidP="00E15809">
      <w:pPr>
        <w:pStyle w:val="a4"/>
        <w:numPr>
          <w:ilvl w:val="0"/>
          <w:numId w:val="5"/>
        </w:numPr>
        <w:tabs>
          <w:tab w:val="clear" w:pos="480"/>
        </w:tabs>
        <w:spacing w:line="288" w:lineRule="auto"/>
        <w:ind w:left="906" w:hanging="426"/>
        <w:jc w:val="both"/>
        <w:rPr>
          <w:rFonts w:ascii="Times New Roman" w:hAnsi="Times New Roman"/>
          <w:sz w:val="24"/>
          <w:szCs w:val="24"/>
        </w:rPr>
      </w:pPr>
      <w:r w:rsidRPr="001443EB">
        <w:rPr>
          <w:rFonts w:ascii="Times New Roman" w:hAnsi="Times New Roman"/>
          <w:sz w:val="24"/>
          <w:szCs w:val="24"/>
        </w:rPr>
        <w:t xml:space="preserve">Only the expenditure incurred in conducting the </w:t>
      </w:r>
      <w:r w:rsidR="00E952F0">
        <w:rPr>
          <w:rFonts w:ascii="Times New Roman" w:hAnsi="Times New Roman"/>
          <w:sz w:val="24"/>
          <w:szCs w:val="24"/>
        </w:rPr>
        <w:t>SSAF</w:t>
      </w:r>
      <w:r w:rsidRPr="001443EB">
        <w:rPr>
          <w:rFonts w:ascii="Times New Roman" w:hAnsi="Times New Roman"/>
          <w:sz w:val="24"/>
          <w:szCs w:val="24"/>
        </w:rPr>
        <w:t xml:space="preserve"> covered by th</w:t>
      </w:r>
      <w:r w:rsidR="00887976" w:rsidRPr="001443EB">
        <w:rPr>
          <w:rFonts w:ascii="Times New Roman" w:hAnsi="Times New Roman"/>
          <w:sz w:val="24"/>
          <w:szCs w:val="24"/>
        </w:rPr>
        <w:t>e</w:t>
      </w:r>
      <w:r w:rsidRPr="001443EB">
        <w:rPr>
          <w:rFonts w:ascii="Times New Roman" w:hAnsi="Times New Roman"/>
          <w:sz w:val="24"/>
          <w:szCs w:val="24"/>
        </w:rPr>
        <w:t xml:space="preserve"> </w:t>
      </w:r>
      <w:r w:rsidR="00DE79DC" w:rsidRPr="001443EB">
        <w:rPr>
          <w:rFonts w:ascii="Times New Roman" w:hAnsi="Times New Roman"/>
          <w:sz w:val="24"/>
          <w:szCs w:val="24"/>
        </w:rPr>
        <w:t>above-</w:t>
      </w:r>
      <w:r w:rsidR="00887976" w:rsidRPr="001443EB">
        <w:rPr>
          <w:rFonts w:ascii="Times New Roman" w:hAnsi="Times New Roman"/>
          <w:sz w:val="24"/>
          <w:szCs w:val="24"/>
        </w:rPr>
        <w:t xml:space="preserve">stated </w:t>
      </w:r>
      <w:r w:rsidRPr="001443EB">
        <w:rPr>
          <w:rFonts w:ascii="Times New Roman" w:hAnsi="Times New Roman"/>
          <w:sz w:val="24"/>
          <w:szCs w:val="24"/>
        </w:rPr>
        <w:t>permit period should be</w:t>
      </w:r>
      <w:r w:rsidR="00F936F9" w:rsidRPr="001443EB">
        <w:rPr>
          <w:rFonts w:ascii="Times New Roman" w:hAnsi="Times New Roman"/>
          <w:sz w:val="24"/>
          <w:szCs w:val="24"/>
        </w:rPr>
        <w:t xml:space="preserve"> </w:t>
      </w:r>
      <w:r w:rsidR="00DE79DC" w:rsidRPr="001443EB">
        <w:rPr>
          <w:rFonts w:ascii="Times New Roman" w:hAnsi="Times New Roman"/>
          <w:sz w:val="24"/>
          <w:szCs w:val="24"/>
        </w:rPr>
        <w:t>included</w:t>
      </w:r>
      <w:r w:rsidRPr="001443EB">
        <w:rPr>
          <w:rFonts w:ascii="Times New Roman" w:hAnsi="Times New Roman"/>
          <w:sz w:val="24"/>
          <w:szCs w:val="24"/>
        </w:rPr>
        <w:t>. The expenditure items listed are for illustrative purpose only and</w:t>
      </w:r>
      <w:r w:rsidR="00B8622A" w:rsidRPr="001443EB">
        <w:rPr>
          <w:rFonts w:ascii="Times New Roman" w:hAnsi="Times New Roman"/>
          <w:sz w:val="24"/>
          <w:szCs w:val="24"/>
        </w:rPr>
        <w:t xml:space="preserve"> </w:t>
      </w:r>
      <w:r w:rsidR="00DE79DC" w:rsidRPr="001443EB">
        <w:rPr>
          <w:rFonts w:ascii="Times New Roman" w:hAnsi="Times New Roman"/>
          <w:sz w:val="24"/>
          <w:szCs w:val="24"/>
        </w:rPr>
        <w:t>c</w:t>
      </w:r>
      <w:r w:rsidR="00B8622A" w:rsidRPr="001443EB">
        <w:rPr>
          <w:rFonts w:ascii="Times New Roman" w:hAnsi="Times New Roman"/>
          <w:sz w:val="24"/>
          <w:szCs w:val="24"/>
        </w:rPr>
        <w:t xml:space="preserve">ould be </w:t>
      </w:r>
      <w:r w:rsidR="00DE79DC" w:rsidRPr="001443EB">
        <w:rPr>
          <w:rFonts w:ascii="Times New Roman" w:hAnsi="Times New Roman"/>
          <w:sz w:val="24"/>
          <w:szCs w:val="24"/>
        </w:rPr>
        <w:t xml:space="preserve">adjusted </w:t>
      </w:r>
      <w:r w:rsidR="00B8622A" w:rsidRPr="001443EB">
        <w:rPr>
          <w:rFonts w:ascii="Times New Roman" w:hAnsi="Times New Roman"/>
          <w:sz w:val="24"/>
          <w:szCs w:val="24"/>
        </w:rPr>
        <w:t>according to the individual circumstances</w:t>
      </w:r>
      <w:r w:rsidRPr="001443EB">
        <w:rPr>
          <w:rFonts w:ascii="Times New Roman" w:hAnsi="Times New Roman"/>
          <w:sz w:val="24"/>
          <w:szCs w:val="24"/>
        </w:rPr>
        <w:t>, where necessary.</w:t>
      </w:r>
      <w:r w:rsidR="003547B2" w:rsidRPr="001443EB">
        <w:rPr>
          <w:rFonts w:ascii="Times New Roman" w:hAnsi="Times New Roman"/>
          <w:sz w:val="24"/>
          <w:szCs w:val="24"/>
        </w:rPr>
        <w:t xml:space="preserve"> </w:t>
      </w:r>
    </w:p>
    <w:p w:rsidR="00B8622A" w:rsidRPr="001443EB" w:rsidRDefault="00B8622A" w:rsidP="00CC407E">
      <w:pPr>
        <w:pStyle w:val="a3"/>
        <w:rPr>
          <w:rFonts w:ascii="Times New Roman" w:hAnsi="Times New Roman"/>
          <w:szCs w:val="24"/>
        </w:rPr>
      </w:pPr>
    </w:p>
    <w:p w:rsidR="00E15809" w:rsidRPr="001443EB" w:rsidRDefault="00DE79DC" w:rsidP="00E15809">
      <w:pPr>
        <w:pStyle w:val="a4"/>
        <w:numPr>
          <w:ilvl w:val="0"/>
          <w:numId w:val="5"/>
        </w:numPr>
        <w:tabs>
          <w:tab w:val="clear" w:pos="480"/>
        </w:tabs>
        <w:spacing w:line="288" w:lineRule="auto"/>
        <w:ind w:left="906" w:hanging="426"/>
        <w:jc w:val="both"/>
        <w:rPr>
          <w:rFonts w:ascii="Times New Roman" w:hAnsi="Times New Roman"/>
          <w:sz w:val="24"/>
          <w:szCs w:val="24"/>
        </w:rPr>
      </w:pPr>
      <w:r w:rsidRPr="001443EB">
        <w:rPr>
          <w:rFonts w:ascii="Times New Roman" w:hAnsi="Times New Roman"/>
          <w:sz w:val="24"/>
          <w:szCs w:val="24"/>
        </w:rPr>
        <w:t xml:space="preserve">The </w:t>
      </w:r>
      <w:r w:rsidR="008A5B74">
        <w:rPr>
          <w:rFonts w:ascii="Times New Roman" w:hAnsi="Times New Roman"/>
          <w:sz w:val="24"/>
          <w:szCs w:val="24"/>
        </w:rPr>
        <w:t>I&amp;E a</w:t>
      </w:r>
      <w:r w:rsidR="00E15809" w:rsidRPr="001443EB">
        <w:rPr>
          <w:rFonts w:ascii="Times New Roman" w:hAnsi="Times New Roman"/>
          <w:sz w:val="24"/>
          <w:szCs w:val="24"/>
        </w:rPr>
        <w:t xml:space="preserve">ccount shall be approved by the Board </w:t>
      </w:r>
      <w:r w:rsidRPr="001443EB">
        <w:rPr>
          <w:rFonts w:ascii="Times New Roman" w:hAnsi="Times New Roman"/>
          <w:sz w:val="24"/>
          <w:szCs w:val="24"/>
        </w:rPr>
        <w:t>of</w:t>
      </w:r>
      <w:r w:rsidR="00E15809" w:rsidRPr="001443EB">
        <w:rPr>
          <w:rFonts w:ascii="Times New Roman" w:hAnsi="Times New Roman"/>
          <w:sz w:val="24"/>
          <w:szCs w:val="24"/>
        </w:rPr>
        <w:t xml:space="preserve"> Directors of the Permittee and signed by two of the directors </w:t>
      </w:r>
      <w:r w:rsidRPr="001443EB">
        <w:rPr>
          <w:rFonts w:ascii="Times New Roman" w:hAnsi="Times New Roman"/>
          <w:sz w:val="24"/>
          <w:szCs w:val="24"/>
        </w:rPr>
        <w:t xml:space="preserve">on behalf of the Board </w:t>
      </w:r>
      <w:r w:rsidR="00E15809" w:rsidRPr="001443EB">
        <w:rPr>
          <w:rFonts w:ascii="Times New Roman" w:hAnsi="Times New Roman"/>
          <w:sz w:val="24"/>
          <w:szCs w:val="24"/>
        </w:rPr>
        <w:t>or, in the case where the Permittee is a private company having only one director, by the sole director.</w:t>
      </w:r>
    </w:p>
    <w:p w:rsidR="005B7FE0" w:rsidRPr="001443EB" w:rsidRDefault="005B7FE0" w:rsidP="0010513B">
      <w:pPr>
        <w:pStyle w:val="a4"/>
        <w:spacing w:line="288" w:lineRule="auto"/>
        <w:ind w:left="906"/>
        <w:jc w:val="both"/>
        <w:rPr>
          <w:rFonts w:ascii="Times New Roman" w:hAnsi="Times New Roman"/>
          <w:sz w:val="24"/>
          <w:szCs w:val="24"/>
        </w:rPr>
      </w:pPr>
    </w:p>
    <w:p w:rsidR="00E15809" w:rsidRPr="001443EB" w:rsidRDefault="00E15809" w:rsidP="0010513B">
      <w:pPr>
        <w:pStyle w:val="a4"/>
        <w:numPr>
          <w:ilvl w:val="0"/>
          <w:numId w:val="5"/>
        </w:numPr>
        <w:tabs>
          <w:tab w:val="clear" w:pos="480"/>
        </w:tabs>
        <w:spacing w:line="288" w:lineRule="auto"/>
        <w:ind w:left="906" w:hanging="426"/>
        <w:jc w:val="both"/>
        <w:rPr>
          <w:rFonts w:ascii="Times New Roman" w:hAnsi="Times New Roman"/>
          <w:sz w:val="24"/>
          <w:szCs w:val="24"/>
        </w:rPr>
      </w:pPr>
      <w:r w:rsidRPr="001443EB">
        <w:rPr>
          <w:rFonts w:ascii="Times New Roman" w:hAnsi="Times New Roman"/>
          <w:sz w:val="24"/>
          <w:szCs w:val="24"/>
        </w:rPr>
        <w:t xml:space="preserve">The </w:t>
      </w:r>
      <w:r w:rsidR="004908B8">
        <w:rPr>
          <w:rFonts w:ascii="Times New Roman" w:hAnsi="Times New Roman"/>
          <w:sz w:val="24"/>
          <w:szCs w:val="24"/>
        </w:rPr>
        <w:t xml:space="preserve">fund-raising </w:t>
      </w:r>
      <w:r w:rsidRPr="001443EB">
        <w:rPr>
          <w:rFonts w:ascii="Times New Roman" w:hAnsi="Times New Roman"/>
          <w:sz w:val="24"/>
          <w:szCs w:val="24"/>
        </w:rPr>
        <w:t>purpose</w:t>
      </w:r>
      <w:r w:rsidR="00C350D2" w:rsidRPr="001443EB">
        <w:rPr>
          <w:rFonts w:ascii="Times New Roman" w:hAnsi="Times New Roman"/>
          <w:sz w:val="24"/>
          <w:szCs w:val="24"/>
        </w:rPr>
        <w:t>(s)</w:t>
      </w:r>
      <w:r w:rsidRPr="001443EB">
        <w:rPr>
          <w:rFonts w:ascii="Times New Roman" w:hAnsi="Times New Roman"/>
          <w:sz w:val="24"/>
          <w:szCs w:val="24"/>
        </w:rPr>
        <w:t xml:space="preserve"> of the </w:t>
      </w:r>
      <w:r w:rsidR="00E952F0">
        <w:rPr>
          <w:rFonts w:ascii="Times New Roman" w:hAnsi="Times New Roman"/>
          <w:sz w:val="24"/>
          <w:szCs w:val="24"/>
        </w:rPr>
        <w:t>SSAF</w:t>
      </w:r>
      <w:r w:rsidRPr="001443EB">
        <w:rPr>
          <w:rFonts w:ascii="Times New Roman" w:hAnsi="Times New Roman"/>
          <w:sz w:val="24"/>
          <w:szCs w:val="24"/>
        </w:rPr>
        <w:t xml:space="preserve"> must agree with the purpose</w:t>
      </w:r>
      <w:r w:rsidR="00C350D2" w:rsidRPr="001443EB">
        <w:rPr>
          <w:rFonts w:ascii="Times New Roman" w:hAnsi="Times New Roman"/>
          <w:sz w:val="24"/>
          <w:szCs w:val="24"/>
        </w:rPr>
        <w:t>(s)</w:t>
      </w:r>
      <w:r w:rsidRPr="001443EB">
        <w:rPr>
          <w:rFonts w:ascii="Times New Roman" w:hAnsi="Times New Roman"/>
          <w:sz w:val="24"/>
          <w:szCs w:val="24"/>
        </w:rPr>
        <w:t xml:space="preserve"> specified in the Public Subscription Permit.</w:t>
      </w:r>
    </w:p>
    <w:p w:rsidR="00B34D9E" w:rsidRPr="001443EB" w:rsidRDefault="00B34D9E">
      <w:pPr>
        <w:widowControl/>
        <w:rPr>
          <w:rFonts w:ascii="Times New Roman" w:hAnsi="Times New Roman"/>
          <w:szCs w:val="24"/>
        </w:rPr>
      </w:pPr>
      <w:r w:rsidRPr="001443EB">
        <w:rPr>
          <w:rFonts w:ascii="Times New Roman" w:hAnsi="Times New Roman"/>
          <w:szCs w:val="24"/>
        </w:rPr>
        <w:br w:type="page"/>
      </w:r>
    </w:p>
    <w:p w:rsidR="00AF3092" w:rsidRPr="001443EB" w:rsidRDefault="00AF3092" w:rsidP="00381DE6">
      <w:pPr>
        <w:widowControl/>
        <w:rPr>
          <w:rFonts w:ascii="Times New Roman" w:hAnsi="Times New Roman" w:cs="Times New Roman"/>
          <w:b/>
          <w:lang w:eastAsia="zh-HK"/>
        </w:rPr>
      </w:pPr>
    </w:p>
    <w:p w:rsidR="00381DE6" w:rsidRPr="001443EB" w:rsidRDefault="00381DE6" w:rsidP="00381DE6">
      <w:pPr>
        <w:widowControl/>
        <w:rPr>
          <w:rFonts w:ascii="Times New Roman" w:hAnsi="Times New Roman" w:cs="Times New Roman"/>
          <w:b/>
          <w:lang w:eastAsia="zh-HK"/>
        </w:rPr>
      </w:pPr>
      <w:r w:rsidRPr="001443EB">
        <w:rPr>
          <w:rFonts w:ascii="Times New Roman" w:hAnsi="Times New Roman" w:cs="Times New Roman"/>
          <w:b/>
          <w:lang w:eastAsia="zh-HK"/>
        </w:rPr>
        <w:t>Additional Information</w:t>
      </w:r>
      <w:r w:rsidR="00A112B3" w:rsidRPr="001443EB">
        <w:rPr>
          <w:rFonts w:ascii="Times New Roman" w:hAnsi="Times New Roman" w:cs="Times New Roman"/>
          <w:b/>
          <w:lang w:eastAsia="zh-HK"/>
        </w:rPr>
        <w:t xml:space="preserve"> (in separate page(s))</w:t>
      </w:r>
    </w:p>
    <w:p w:rsidR="007C62D2" w:rsidRPr="00864933" w:rsidRDefault="005B7FE0" w:rsidP="00026A00">
      <w:pPr>
        <w:widowControl/>
        <w:snapToGrid w:val="0"/>
        <w:jc w:val="both"/>
        <w:rPr>
          <w:rFonts w:ascii="Times New Roman" w:hAnsi="Times New Roman" w:cs="Times New Roman"/>
          <w:lang w:eastAsia="zh-HK"/>
        </w:rPr>
      </w:pPr>
      <w:r w:rsidRPr="001443EB">
        <w:rPr>
          <w:rFonts w:ascii="Times New Roman" w:hAnsi="Times New Roman" w:cs="Times New Roman"/>
          <w:lang w:eastAsia="zh-HK"/>
        </w:rPr>
        <w:t>For i</w:t>
      </w:r>
      <w:r w:rsidR="00381DE6" w:rsidRPr="001443EB">
        <w:rPr>
          <w:rFonts w:ascii="Times New Roman" w:hAnsi="Times New Roman" w:cs="Times New Roman"/>
          <w:lang w:eastAsia="zh-HK"/>
        </w:rPr>
        <w:t>n</w:t>
      </w:r>
      <w:r w:rsidRPr="001443EB">
        <w:rPr>
          <w:rFonts w:ascii="Times New Roman" w:hAnsi="Times New Roman" w:cs="Times New Roman"/>
          <w:lang w:eastAsia="zh-HK"/>
        </w:rPr>
        <w:t>clusion</w:t>
      </w:r>
      <w:r w:rsidR="00381DE6" w:rsidRPr="001443EB">
        <w:rPr>
          <w:rFonts w:ascii="Times New Roman" w:hAnsi="Times New Roman" w:cs="Times New Roman"/>
          <w:lang w:eastAsia="zh-HK"/>
        </w:rPr>
        <w:t xml:space="preserve"> of 1</w:t>
      </w:r>
      <w:r w:rsidR="00C4333D">
        <w:rPr>
          <w:rFonts w:ascii="Times New Roman" w:hAnsi="Times New Roman" w:cs="Times New Roman"/>
          <w:lang w:eastAsia="zh-HK"/>
        </w:rPr>
        <w:t xml:space="preserve"> to </w:t>
      </w:r>
      <w:r w:rsidR="00381DE6" w:rsidRPr="001443EB">
        <w:rPr>
          <w:rFonts w:ascii="Times New Roman" w:hAnsi="Times New Roman" w:cs="Times New Roman"/>
          <w:lang w:eastAsia="zh-HK"/>
        </w:rPr>
        <w:t>2 pages of additional information</w:t>
      </w:r>
      <w:r w:rsidRPr="001443EB">
        <w:rPr>
          <w:rFonts w:ascii="Times New Roman" w:hAnsi="Times New Roman" w:cs="Times New Roman"/>
          <w:lang w:eastAsia="zh-HK"/>
        </w:rPr>
        <w:t>,</w:t>
      </w:r>
      <w:r w:rsidR="00381DE6" w:rsidRPr="001443EB">
        <w:rPr>
          <w:rFonts w:ascii="Times New Roman" w:hAnsi="Times New Roman" w:cs="Times New Roman"/>
          <w:lang w:eastAsia="zh-HK"/>
        </w:rPr>
        <w:t xml:space="preserve"> e.g. </w:t>
      </w:r>
      <w:r w:rsidR="00D17FD8">
        <w:rPr>
          <w:rFonts w:ascii="Times New Roman" w:hAnsi="Times New Roman" w:cs="Times New Roman"/>
          <w:lang w:eastAsia="zh-HK"/>
        </w:rPr>
        <w:t>c</w:t>
      </w:r>
      <w:r w:rsidR="00381DE6" w:rsidRPr="001443EB">
        <w:rPr>
          <w:rFonts w:ascii="Times New Roman" w:hAnsi="Times New Roman" w:cs="Times New Roman"/>
          <w:lang w:eastAsia="zh-HK"/>
        </w:rPr>
        <w:t xml:space="preserve">hairman’s </w:t>
      </w:r>
      <w:r w:rsidR="00D17FD8">
        <w:rPr>
          <w:rFonts w:ascii="Times New Roman" w:hAnsi="Times New Roman" w:cs="Times New Roman"/>
          <w:lang w:eastAsia="zh-HK"/>
        </w:rPr>
        <w:t>r</w:t>
      </w:r>
      <w:r w:rsidR="00381DE6" w:rsidRPr="001443EB">
        <w:rPr>
          <w:rFonts w:ascii="Times New Roman" w:hAnsi="Times New Roman" w:cs="Times New Roman"/>
          <w:lang w:eastAsia="zh-HK"/>
        </w:rPr>
        <w:t>eport/</w:t>
      </w:r>
      <w:r w:rsidR="00D17FD8">
        <w:rPr>
          <w:rFonts w:ascii="Times New Roman" w:hAnsi="Times New Roman" w:cs="Times New Roman"/>
          <w:lang w:eastAsia="zh-HK"/>
        </w:rPr>
        <w:t>a</w:t>
      </w:r>
      <w:r w:rsidR="00381DE6" w:rsidRPr="001443EB">
        <w:rPr>
          <w:rFonts w:ascii="Times New Roman" w:hAnsi="Times New Roman" w:cs="Times New Roman"/>
          <w:lang w:eastAsia="zh-HK"/>
        </w:rPr>
        <w:t xml:space="preserve">ppendix with hyperlink of </w:t>
      </w:r>
      <w:r w:rsidR="003F554D" w:rsidRPr="001443EB">
        <w:rPr>
          <w:rFonts w:ascii="Times New Roman" w:hAnsi="Times New Roman" w:cs="Times New Roman"/>
          <w:lang w:eastAsia="zh-HK"/>
        </w:rPr>
        <w:t xml:space="preserve">audited </w:t>
      </w:r>
      <w:r w:rsidR="009A3D24" w:rsidRPr="001443EB">
        <w:rPr>
          <w:rFonts w:ascii="Times New Roman" w:hAnsi="Times New Roman" w:cs="Times New Roman"/>
          <w:lang w:eastAsia="zh-HK"/>
        </w:rPr>
        <w:t>a</w:t>
      </w:r>
      <w:r w:rsidR="00DE79DC" w:rsidRPr="001443EB">
        <w:rPr>
          <w:rFonts w:ascii="Times New Roman" w:hAnsi="Times New Roman" w:cs="Times New Roman"/>
          <w:lang w:eastAsia="zh-HK"/>
        </w:rPr>
        <w:t xml:space="preserve">nnual </w:t>
      </w:r>
      <w:r w:rsidR="009A3D24" w:rsidRPr="001443EB">
        <w:rPr>
          <w:rFonts w:ascii="Times New Roman" w:hAnsi="Times New Roman" w:cs="Times New Roman"/>
          <w:lang w:eastAsia="zh-HK"/>
        </w:rPr>
        <w:t>f</w:t>
      </w:r>
      <w:r w:rsidR="00DE79DC" w:rsidRPr="001443EB">
        <w:rPr>
          <w:rFonts w:ascii="Times New Roman" w:hAnsi="Times New Roman" w:cs="Times New Roman"/>
          <w:lang w:eastAsia="zh-HK"/>
        </w:rPr>
        <w:t xml:space="preserve">inancial </w:t>
      </w:r>
      <w:r w:rsidR="009A3D24" w:rsidRPr="001443EB">
        <w:rPr>
          <w:rFonts w:ascii="Times New Roman" w:hAnsi="Times New Roman" w:cs="Times New Roman"/>
          <w:lang w:eastAsia="zh-HK"/>
        </w:rPr>
        <w:t>s</w:t>
      </w:r>
      <w:r w:rsidR="00DE79DC" w:rsidRPr="001443EB">
        <w:rPr>
          <w:rFonts w:ascii="Times New Roman" w:hAnsi="Times New Roman" w:cs="Times New Roman"/>
          <w:lang w:eastAsia="zh-HK"/>
        </w:rPr>
        <w:t>tatement</w:t>
      </w:r>
      <w:r w:rsidR="00D651EA" w:rsidRPr="001443EB">
        <w:rPr>
          <w:rFonts w:ascii="Times New Roman" w:hAnsi="Times New Roman" w:cs="Times New Roman"/>
          <w:lang w:eastAsia="zh-HK"/>
        </w:rPr>
        <w:t>s</w:t>
      </w:r>
      <w:r w:rsidR="00381DE6" w:rsidRPr="001443EB">
        <w:rPr>
          <w:rFonts w:ascii="Times New Roman" w:hAnsi="Times New Roman" w:cs="Times New Roman"/>
          <w:lang w:eastAsia="zh-HK"/>
        </w:rPr>
        <w:t xml:space="preserve"> of </w:t>
      </w:r>
      <w:r w:rsidR="00DE79DC" w:rsidRPr="001443EB">
        <w:rPr>
          <w:rFonts w:ascii="Times New Roman" w:hAnsi="Times New Roman" w:cs="Times New Roman"/>
          <w:lang w:eastAsia="zh-HK"/>
        </w:rPr>
        <w:t xml:space="preserve">the Permittee in </w:t>
      </w:r>
      <w:r w:rsidR="00381DE6" w:rsidRPr="001443EB">
        <w:rPr>
          <w:rFonts w:ascii="Times New Roman" w:hAnsi="Times New Roman" w:cs="Times New Roman"/>
          <w:lang w:eastAsia="zh-HK"/>
        </w:rPr>
        <w:t>previous years, etc.</w:t>
      </w:r>
      <w:r w:rsidRPr="001443EB">
        <w:rPr>
          <w:rFonts w:ascii="Times New Roman" w:hAnsi="Times New Roman" w:cs="Times New Roman"/>
          <w:lang w:eastAsia="zh-HK"/>
        </w:rPr>
        <w:t>,</w:t>
      </w:r>
      <w:r w:rsidR="00381DE6" w:rsidRPr="001443EB">
        <w:rPr>
          <w:rFonts w:ascii="Times New Roman" w:hAnsi="Times New Roman" w:cs="Times New Roman"/>
          <w:lang w:eastAsia="zh-HK"/>
        </w:rPr>
        <w:t xml:space="preserve"> </w:t>
      </w:r>
      <w:r w:rsidR="00DE79DC" w:rsidRPr="001443EB">
        <w:rPr>
          <w:rFonts w:ascii="Times New Roman" w:hAnsi="Times New Roman" w:cs="Times New Roman"/>
          <w:lang w:eastAsia="zh-HK"/>
        </w:rPr>
        <w:t xml:space="preserve">in </w:t>
      </w:r>
      <w:r w:rsidR="003111F6" w:rsidRPr="001443EB">
        <w:rPr>
          <w:rFonts w:ascii="Times New Roman" w:hAnsi="Times New Roman" w:cs="Times New Roman"/>
          <w:lang w:eastAsia="zh-HK"/>
        </w:rPr>
        <w:t>th</w:t>
      </w:r>
      <w:r w:rsidR="00DE79DC" w:rsidRPr="001443EB">
        <w:rPr>
          <w:rFonts w:ascii="Times New Roman" w:hAnsi="Times New Roman" w:cs="Times New Roman"/>
          <w:lang w:eastAsia="zh-HK"/>
        </w:rPr>
        <w:t>is</w:t>
      </w:r>
      <w:r w:rsidR="003111F6" w:rsidRPr="001443EB">
        <w:rPr>
          <w:rFonts w:ascii="Times New Roman" w:hAnsi="Times New Roman" w:cs="Times New Roman"/>
          <w:lang w:eastAsia="zh-HK"/>
        </w:rPr>
        <w:t xml:space="preserve"> </w:t>
      </w:r>
      <w:r w:rsidR="008A5B74">
        <w:rPr>
          <w:rFonts w:ascii="Times New Roman" w:hAnsi="Times New Roman" w:cs="Times New Roman"/>
          <w:lang w:eastAsia="zh-HK"/>
        </w:rPr>
        <w:t>I&amp;E</w:t>
      </w:r>
      <w:r w:rsidR="003111F6" w:rsidRPr="001443EB">
        <w:rPr>
          <w:rFonts w:ascii="Times New Roman" w:hAnsi="Times New Roman" w:cs="Times New Roman"/>
          <w:lang w:eastAsia="zh-HK"/>
        </w:rPr>
        <w:t xml:space="preserve"> </w:t>
      </w:r>
      <w:r w:rsidR="008A5B74">
        <w:rPr>
          <w:rFonts w:ascii="Times New Roman" w:hAnsi="Times New Roman" w:cs="Times New Roman"/>
          <w:lang w:eastAsia="zh-HK"/>
        </w:rPr>
        <w:t>a</w:t>
      </w:r>
      <w:r w:rsidR="003111F6" w:rsidRPr="001443EB">
        <w:rPr>
          <w:rFonts w:ascii="Times New Roman" w:hAnsi="Times New Roman" w:cs="Times New Roman"/>
          <w:lang w:eastAsia="zh-HK"/>
        </w:rPr>
        <w:t xml:space="preserve">ccount </w:t>
      </w:r>
      <w:r w:rsidR="00381DE6" w:rsidRPr="001443EB">
        <w:rPr>
          <w:rFonts w:ascii="Times New Roman" w:hAnsi="Times New Roman" w:cs="Times New Roman"/>
          <w:lang w:eastAsia="zh-HK"/>
        </w:rPr>
        <w:t xml:space="preserve">for </w:t>
      </w:r>
      <w:r w:rsidR="00DE79DC" w:rsidRPr="001443EB">
        <w:rPr>
          <w:rFonts w:ascii="Times New Roman" w:hAnsi="Times New Roman" w:cs="Times New Roman"/>
          <w:lang w:eastAsia="zh-HK"/>
        </w:rPr>
        <w:t xml:space="preserve">general </w:t>
      </w:r>
      <w:r w:rsidR="00381DE6" w:rsidRPr="001443EB">
        <w:rPr>
          <w:rFonts w:ascii="Times New Roman" w:hAnsi="Times New Roman" w:cs="Times New Roman"/>
          <w:lang w:eastAsia="zh-HK"/>
        </w:rPr>
        <w:t>reference</w:t>
      </w:r>
      <w:r w:rsidRPr="001443EB">
        <w:rPr>
          <w:rFonts w:ascii="Times New Roman" w:hAnsi="Times New Roman" w:cs="Times New Roman"/>
          <w:lang w:eastAsia="zh-HK"/>
        </w:rPr>
        <w:t xml:space="preserve"> if required</w:t>
      </w:r>
      <w:r w:rsidR="00381DE6" w:rsidRPr="001443EB">
        <w:rPr>
          <w:rFonts w:ascii="Times New Roman" w:hAnsi="Times New Roman" w:cs="Times New Roman"/>
          <w:lang w:eastAsia="zh-HK"/>
        </w:rPr>
        <w:t>.</w:t>
      </w:r>
      <w:r w:rsidR="00B8622A" w:rsidRPr="001443EB">
        <w:rPr>
          <w:rFonts w:ascii="Times New Roman" w:hAnsi="Times New Roman" w:cs="Times New Roman"/>
          <w:lang w:eastAsia="zh-HK"/>
        </w:rPr>
        <w:t xml:space="preserve"> The </w:t>
      </w:r>
      <w:r w:rsidR="00960428" w:rsidRPr="001443EB">
        <w:rPr>
          <w:rFonts w:ascii="Times New Roman" w:hAnsi="Times New Roman" w:cs="Times New Roman"/>
          <w:lang w:eastAsia="zh-HK"/>
        </w:rPr>
        <w:t>P</w:t>
      </w:r>
      <w:r w:rsidR="00B8622A" w:rsidRPr="001443EB">
        <w:rPr>
          <w:rFonts w:ascii="Times New Roman" w:hAnsi="Times New Roman" w:cs="Times New Roman"/>
          <w:lang w:eastAsia="zh-HK"/>
        </w:rPr>
        <w:t xml:space="preserve">ermittee should note that </w:t>
      </w:r>
      <w:r w:rsidR="00DE79DC" w:rsidRPr="001443EB">
        <w:rPr>
          <w:rFonts w:ascii="Times New Roman" w:hAnsi="Times New Roman" w:cs="Times New Roman"/>
          <w:lang w:eastAsia="zh-HK"/>
        </w:rPr>
        <w:t>as</w:t>
      </w:r>
      <w:r w:rsidR="00B8622A" w:rsidRPr="001443EB">
        <w:rPr>
          <w:rFonts w:ascii="Times New Roman" w:hAnsi="Times New Roman" w:cs="Times New Roman"/>
          <w:lang w:eastAsia="zh-HK"/>
        </w:rPr>
        <w:t xml:space="preserve"> the </w:t>
      </w:r>
      <w:r w:rsidR="00C4333D">
        <w:rPr>
          <w:rFonts w:ascii="Times New Roman" w:hAnsi="Times New Roman" w:cs="Times New Roman"/>
          <w:lang w:eastAsia="zh-HK"/>
        </w:rPr>
        <w:t xml:space="preserve">document containing the </w:t>
      </w:r>
      <w:r w:rsidR="008A5B74">
        <w:rPr>
          <w:rFonts w:ascii="Times New Roman" w:hAnsi="Times New Roman" w:cs="Times New Roman"/>
          <w:lang w:eastAsia="zh-HK"/>
        </w:rPr>
        <w:t>I&amp;E a</w:t>
      </w:r>
      <w:r w:rsidR="00153548" w:rsidRPr="001443EB">
        <w:rPr>
          <w:rFonts w:ascii="Times New Roman" w:hAnsi="Times New Roman" w:cs="Times New Roman"/>
          <w:lang w:eastAsia="zh-HK"/>
        </w:rPr>
        <w:t>ccount</w:t>
      </w:r>
      <w:r w:rsidR="00B8622A" w:rsidRPr="001443EB">
        <w:rPr>
          <w:rFonts w:ascii="Times New Roman" w:hAnsi="Times New Roman" w:cs="Times New Roman"/>
          <w:lang w:eastAsia="zh-HK"/>
        </w:rPr>
        <w:t xml:space="preserve"> </w:t>
      </w:r>
      <w:r w:rsidR="00C4333D">
        <w:rPr>
          <w:rFonts w:ascii="Times New Roman" w:hAnsi="Times New Roman" w:cs="Times New Roman"/>
          <w:lang w:eastAsia="zh-HK"/>
        </w:rPr>
        <w:t xml:space="preserve">and </w:t>
      </w:r>
      <w:r w:rsidR="00B8622A" w:rsidRPr="001443EB">
        <w:rPr>
          <w:rFonts w:ascii="Times New Roman" w:hAnsi="Times New Roman" w:cs="Times New Roman"/>
          <w:lang w:eastAsia="zh-HK"/>
        </w:rPr>
        <w:t xml:space="preserve">the auditor’s report thereon include other information, the auditor is required to read that other information to identify material inconsistencies, if any, with the </w:t>
      </w:r>
      <w:r w:rsidR="008A5B74">
        <w:rPr>
          <w:rFonts w:ascii="Times New Roman" w:hAnsi="Times New Roman" w:cs="Times New Roman"/>
          <w:lang w:eastAsia="zh-HK"/>
        </w:rPr>
        <w:t>I&amp;E</w:t>
      </w:r>
      <w:r w:rsidR="00153548" w:rsidRPr="001443EB">
        <w:rPr>
          <w:rFonts w:ascii="Times New Roman" w:hAnsi="Times New Roman" w:cs="Times New Roman"/>
          <w:lang w:eastAsia="zh-HK"/>
        </w:rPr>
        <w:t xml:space="preserve"> </w:t>
      </w:r>
      <w:r w:rsidR="008A5B74">
        <w:rPr>
          <w:rFonts w:ascii="Times New Roman" w:hAnsi="Times New Roman" w:cs="Times New Roman"/>
          <w:lang w:eastAsia="zh-HK"/>
        </w:rPr>
        <w:t>a</w:t>
      </w:r>
      <w:r w:rsidR="00153548" w:rsidRPr="001443EB">
        <w:rPr>
          <w:rFonts w:ascii="Times New Roman" w:hAnsi="Times New Roman" w:cs="Times New Roman"/>
          <w:lang w:eastAsia="zh-HK"/>
        </w:rPr>
        <w:t>ccount</w:t>
      </w:r>
      <w:r w:rsidR="00B8622A" w:rsidRPr="001443EB">
        <w:rPr>
          <w:rFonts w:ascii="Times New Roman" w:hAnsi="Times New Roman" w:cs="Times New Roman"/>
          <w:lang w:eastAsia="zh-HK"/>
        </w:rPr>
        <w:t xml:space="preserve"> or the auditor’s report thereon and take appropriate action where necessary in accordance with </w:t>
      </w:r>
      <w:r w:rsidR="00463AEB" w:rsidRPr="001443EB">
        <w:rPr>
          <w:rFonts w:ascii="Times New Roman" w:hAnsi="Times New Roman" w:cs="Times New Roman"/>
          <w:lang w:eastAsia="zh-HK"/>
        </w:rPr>
        <w:t xml:space="preserve">the </w:t>
      </w:r>
      <w:r w:rsidR="00463AEB">
        <w:rPr>
          <w:rFonts w:ascii="Times New Roman" w:hAnsi="Times New Roman" w:cs="Times New Roman"/>
        </w:rPr>
        <w:t>latest Practice Note (PN) 850</w:t>
      </w:r>
      <w:r w:rsidR="00B8622A" w:rsidRPr="001443EB">
        <w:rPr>
          <w:rFonts w:ascii="Times New Roman" w:hAnsi="Times New Roman" w:cs="Times New Roman"/>
          <w:lang w:eastAsia="zh-HK"/>
        </w:rPr>
        <w:t xml:space="preserve"> issued by the HKICPA.</w:t>
      </w:r>
    </w:p>
    <w:sectPr w:rsidR="007C62D2" w:rsidRPr="00864933" w:rsidSect="00181C47">
      <w:headerReference w:type="default" r:id="rId9"/>
      <w:type w:val="continuous"/>
      <w:pgSz w:w="11906" w:h="16838"/>
      <w:pgMar w:top="851" w:right="1469" w:bottom="851" w:left="1440" w:header="680"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CBB" w:rsidRDefault="00E65CBB" w:rsidP="00856B6B">
      <w:r>
        <w:separator/>
      </w:r>
    </w:p>
  </w:endnote>
  <w:endnote w:type="continuationSeparator" w:id="0">
    <w:p w:rsidR="00E65CBB" w:rsidRDefault="00E65CBB" w:rsidP="00856B6B">
      <w:r>
        <w:continuationSeparator/>
      </w:r>
    </w:p>
  </w:endnote>
  <w:endnote w:type="continuationNotice" w:id="1">
    <w:p w:rsidR="00E65CBB" w:rsidRDefault="00E65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CBB" w:rsidRDefault="00E65CBB" w:rsidP="00856B6B">
      <w:r>
        <w:separator/>
      </w:r>
    </w:p>
  </w:footnote>
  <w:footnote w:type="continuationSeparator" w:id="0">
    <w:p w:rsidR="00E65CBB" w:rsidRDefault="00E65CBB" w:rsidP="00856B6B">
      <w:r>
        <w:continuationSeparator/>
      </w:r>
    </w:p>
  </w:footnote>
  <w:footnote w:type="continuationNotice" w:id="1">
    <w:p w:rsidR="00E65CBB" w:rsidRDefault="00E65C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0210736"/>
      <w:docPartObj>
        <w:docPartGallery w:val="Page Numbers (Top of Page)"/>
        <w:docPartUnique/>
      </w:docPartObj>
    </w:sdtPr>
    <w:sdtEndPr>
      <w:rPr>
        <w:rFonts w:ascii="Times New Roman" w:hAnsi="Times New Roman" w:cs="Times New Roman"/>
        <w:sz w:val="24"/>
        <w:szCs w:val="24"/>
      </w:rPr>
    </w:sdtEndPr>
    <w:sdtContent>
      <w:p w:rsidR="00913D87" w:rsidRDefault="00913D87" w:rsidP="00B964E7">
        <w:pPr>
          <w:pStyle w:val="aa"/>
          <w:jc w:val="center"/>
          <w:rPr>
            <w:rFonts w:ascii="Times New Roman" w:hAnsi="Times New Roman" w:cs="Times New Roman"/>
            <w:sz w:val="24"/>
            <w:szCs w:val="24"/>
            <w:lang w:eastAsia="zh-HK"/>
          </w:rPr>
        </w:pPr>
      </w:p>
      <w:p w:rsidR="00913D87" w:rsidRPr="00B964E7" w:rsidRDefault="008B5F5F" w:rsidP="00B964E7">
        <w:pPr>
          <w:pStyle w:val="aa"/>
          <w:jc w:val="center"/>
          <w:rPr>
            <w:rFonts w:ascii="Times New Roman" w:hAnsi="Times New Roman" w:cs="Times New Roman"/>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395F"/>
    <w:multiLevelType w:val="hybridMultilevel"/>
    <w:tmpl w:val="BF521DF2"/>
    <w:lvl w:ilvl="0" w:tplc="A7EED4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284904"/>
    <w:multiLevelType w:val="hybridMultilevel"/>
    <w:tmpl w:val="EA0A4698"/>
    <w:lvl w:ilvl="0" w:tplc="EEA4C3A4">
      <w:start w:val="1"/>
      <w:numFmt w:val="bullet"/>
      <w:lvlText w:val=""/>
      <w:lvlJc w:val="left"/>
      <w:pPr>
        <w:tabs>
          <w:tab w:val="num" w:pos="1211"/>
        </w:tabs>
        <w:ind w:left="1134" w:hanging="283"/>
      </w:pPr>
      <w:rPr>
        <w:rFonts w:ascii="Symbol" w:hAnsi="Symbol" w:hint="default"/>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2" w15:restartNumberingAfterBreak="0">
    <w:nsid w:val="12F8614E"/>
    <w:multiLevelType w:val="hybridMultilevel"/>
    <w:tmpl w:val="7FD47B1E"/>
    <w:lvl w:ilvl="0" w:tplc="CD4678F8">
      <w:start w:val="1"/>
      <w:numFmt w:val="bullet"/>
      <w:lvlText w:val="•"/>
      <w:lvlJc w:val="left"/>
      <w:pPr>
        <w:tabs>
          <w:tab w:val="num" w:pos="720"/>
        </w:tabs>
        <w:ind w:left="720" w:hanging="360"/>
      </w:pPr>
      <w:rPr>
        <w:rFonts w:ascii="Georgia" w:hAnsi="Georgia" w:hint="default"/>
      </w:rPr>
    </w:lvl>
    <w:lvl w:ilvl="1" w:tplc="304EA044" w:tentative="1">
      <w:start w:val="1"/>
      <w:numFmt w:val="bullet"/>
      <w:lvlText w:val="•"/>
      <w:lvlJc w:val="left"/>
      <w:pPr>
        <w:tabs>
          <w:tab w:val="num" w:pos="1440"/>
        </w:tabs>
        <w:ind w:left="1440" w:hanging="360"/>
      </w:pPr>
      <w:rPr>
        <w:rFonts w:ascii="Georgia" w:hAnsi="Georgia" w:hint="default"/>
      </w:rPr>
    </w:lvl>
    <w:lvl w:ilvl="2" w:tplc="E50EE6BE" w:tentative="1">
      <w:start w:val="1"/>
      <w:numFmt w:val="bullet"/>
      <w:lvlText w:val="•"/>
      <w:lvlJc w:val="left"/>
      <w:pPr>
        <w:tabs>
          <w:tab w:val="num" w:pos="2160"/>
        </w:tabs>
        <w:ind w:left="2160" w:hanging="360"/>
      </w:pPr>
      <w:rPr>
        <w:rFonts w:ascii="Georgia" w:hAnsi="Georgia" w:hint="default"/>
      </w:rPr>
    </w:lvl>
    <w:lvl w:ilvl="3" w:tplc="8BA0F89C" w:tentative="1">
      <w:start w:val="1"/>
      <w:numFmt w:val="bullet"/>
      <w:lvlText w:val="•"/>
      <w:lvlJc w:val="left"/>
      <w:pPr>
        <w:tabs>
          <w:tab w:val="num" w:pos="2880"/>
        </w:tabs>
        <w:ind w:left="2880" w:hanging="360"/>
      </w:pPr>
      <w:rPr>
        <w:rFonts w:ascii="Georgia" w:hAnsi="Georgia" w:hint="default"/>
      </w:rPr>
    </w:lvl>
    <w:lvl w:ilvl="4" w:tplc="41687F26" w:tentative="1">
      <w:start w:val="1"/>
      <w:numFmt w:val="bullet"/>
      <w:lvlText w:val="•"/>
      <w:lvlJc w:val="left"/>
      <w:pPr>
        <w:tabs>
          <w:tab w:val="num" w:pos="3600"/>
        </w:tabs>
        <w:ind w:left="3600" w:hanging="360"/>
      </w:pPr>
      <w:rPr>
        <w:rFonts w:ascii="Georgia" w:hAnsi="Georgia" w:hint="default"/>
      </w:rPr>
    </w:lvl>
    <w:lvl w:ilvl="5" w:tplc="46CEDD5C" w:tentative="1">
      <w:start w:val="1"/>
      <w:numFmt w:val="bullet"/>
      <w:lvlText w:val="•"/>
      <w:lvlJc w:val="left"/>
      <w:pPr>
        <w:tabs>
          <w:tab w:val="num" w:pos="4320"/>
        </w:tabs>
        <w:ind w:left="4320" w:hanging="360"/>
      </w:pPr>
      <w:rPr>
        <w:rFonts w:ascii="Georgia" w:hAnsi="Georgia" w:hint="default"/>
      </w:rPr>
    </w:lvl>
    <w:lvl w:ilvl="6" w:tplc="950EBAB4" w:tentative="1">
      <w:start w:val="1"/>
      <w:numFmt w:val="bullet"/>
      <w:lvlText w:val="•"/>
      <w:lvlJc w:val="left"/>
      <w:pPr>
        <w:tabs>
          <w:tab w:val="num" w:pos="5040"/>
        </w:tabs>
        <w:ind w:left="5040" w:hanging="360"/>
      </w:pPr>
      <w:rPr>
        <w:rFonts w:ascii="Georgia" w:hAnsi="Georgia" w:hint="default"/>
      </w:rPr>
    </w:lvl>
    <w:lvl w:ilvl="7" w:tplc="319A6768" w:tentative="1">
      <w:start w:val="1"/>
      <w:numFmt w:val="bullet"/>
      <w:lvlText w:val="•"/>
      <w:lvlJc w:val="left"/>
      <w:pPr>
        <w:tabs>
          <w:tab w:val="num" w:pos="5760"/>
        </w:tabs>
        <w:ind w:left="5760" w:hanging="360"/>
      </w:pPr>
      <w:rPr>
        <w:rFonts w:ascii="Georgia" w:hAnsi="Georgia" w:hint="default"/>
      </w:rPr>
    </w:lvl>
    <w:lvl w:ilvl="8" w:tplc="7BB8AFAC" w:tentative="1">
      <w:start w:val="1"/>
      <w:numFmt w:val="bullet"/>
      <w:lvlText w:val="•"/>
      <w:lvlJc w:val="left"/>
      <w:pPr>
        <w:tabs>
          <w:tab w:val="num" w:pos="6480"/>
        </w:tabs>
        <w:ind w:left="6480" w:hanging="360"/>
      </w:pPr>
      <w:rPr>
        <w:rFonts w:ascii="Georgia" w:hAnsi="Georgia" w:hint="default"/>
      </w:rPr>
    </w:lvl>
  </w:abstractNum>
  <w:abstractNum w:abstractNumId="3" w15:restartNumberingAfterBreak="0">
    <w:nsid w:val="16254260"/>
    <w:multiLevelType w:val="hybridMultilevel"/>
    <w:tmpl w:val="2E10866E"/>
    <w:lvl w:ilvl="0" w:tplc="53DC8192">
      <w:start w:val="2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9BD62CA"/>
    <w:multiLevelType w:val="hybridMultilevel"/>
    <w:tmpl w:val="019033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87308F"/>
    <w:multiLevelType w:val="hybridMultilevel"/>
    <w:tmpl w:val="3A646700"/>
    <w:lvl w:ilvl="0" w:tplc="8DEAB096">
      <w:start w:val="1"/>
      <w:numFmt w:val="lowerLetter"/>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9BC2338"/>
    <w:multiLevelType w:val="hybridMultilevel"/>
    <w:tmpl w:val="5ECAD47A"/>
    <w:lvl w:ilvl="0" w:tplc="4DFE8032">
      <w:start w:val="1"/>
      <w:numFmt w:val="lowerRoman"/>
      <w:lvlText w:val="%1."/>
      <w:lvlJc w:val="left"/>
      <w:pPr>
        <w:tabs>
          <w:tab w:val="num" w:pos="480"/>
        </w:tabs>
        <w:ind w:left="480" w:hanging="48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3985296"/>
    <w:multiLevelType w:val="hybridMultilevel"/>
    <w:tmpl w:val="5D82C9C8"/>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8E6147"/>
    <w:multiLevelType w:val="hybridMultilevel"/>
    <w:tmpl w:val="36A8173E"/>
    <w:lvl w:ilvl="0" w:tplc="B7248194">
      <w:start w:val="1"/>
      <w:numFmt w:val="decimal"/>
      <w:lvlText w:val="7.%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1305B91"/>
    <w:multiLevelType w:val="hybridMultilevel"/>
    <w:tmpl w:val="2FF2CE2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87124B8"/>
    <w:multiLevelType w:val="hybridMultilevel"/>
    <w:tmpl w:val="A19A024A"/>
    <w:lvl w:ilvl="0" w:tplc="3AB46FAA">
      <w:start w:val="1"/>
      <w:numFmt w:val="decimal"/>
      <w:lvlText w:val="(%1)"/>
      <w:lvlJc w:val="left"/>
      <w:pPr>
        <w:ind w:left="360"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F784F61"/>
    <w:multiLevelType w:val="hybridMultilevel"/>
    <w:tmpl w:val="360E1162"/>
    <w:lvl w:ilvl="0" w:tplc="90F8FD54">
      <w:start w:val="2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6DD43D97"/>
    <w:multiLevelType w:val="hybridMultilevel"/>
    <w:tmpl w:val="00E22E38"/>
    <w:lvl w:ilvl="0" w:tplc="FFFFFFFF">
      <w:start w:val="1"/>
      <w:numFmt w:val="bullet"/>
      <w:lvlText w:val=""/>
      <w:lvlJc w:val="left"/>
      <w:pPr>
        <w:ind w:left="480" w:hanging="480"/>
      </w:pPr>
      <w:rPr>
        <w:rFonts w:ascii="Wingdings" w:hAnsi="Wingdings" w:cs="Times New Roman" w:hint="default"/>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7A8A55D5"/>
    <w:multiLevelType w:val="hybridMultilevel"/>
    <w:tmpl w:val="2D883E6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A902757"/>
    <w:multiLevelType w:val="hybridMultilevel"/>
    <w:tmpl w:val="019033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C8F4F3A"/>
    <w:multiLevelType w:val="hybridMultilevel"/>
    <w:tmpl w:val="F328E9F6"/>
    <w:lvl w:ilvl="0" w:tplc="458A2EE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7D0C19F6"/>
    <w:multiLevelType w:val="hybridMultilevel"/>
    <w:tmpl w:val="A7DAE15C"/>
    <w:lvl w:ilvl="0" w:tplc="30CEA08E">
      <w:start w:val="1"/>
      <w:numFmt w:val="lowerRoman"/>
      <w:lvlText w:val="%1."/>
      <w:lvlJc w:val="left"/>
      <w:pPr>
        <w:ind w:left="720" w:hanging="720"/>
      </w:pPr>
      <w:rPr>
        <w:rFonts w:ascii="Times New Roman" w:eastAsia="新細明體" w:hAnsi="Times New Roman" w:cs="Times New Roman"/>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0"/>
  </w:num>
  <w:num w:numId="3">
    <w:abstractNumId w:val="14"/>
  </w:num>
  <w:num w:numId="4">
    <w:abstractNumId w:val="16"/>
  </w:num>
  <w:num w:numId="5">
    <w:abstractNumId w:val="6"/>
  </w:num>
  <w:num w:numId="6">
    <w:abstractNumId w:val="15"/>
  </w:num>
  <w:num w:numId="7">
    <w:abstractNumId w:val="2"/>
  </w:num>
  <w:num w:numId="8">
    <w:abstractNumId w:val="12"/>
  </w:num>
  <w:num w:numId="9">
    <w:abstractNumId w:val="1"/>
  </w:num>
  <w:num w:numId="10">
    <w:abstractNumId w:val="3"/>
  </w:num>
  <w:num w:numId="11">
    <w:abstractNumId w:val="11"/>
  </w:num>
  <w:num w:numId="12">
    <w:abstractNumId w:val="9"/>
  </w:num>
  <w:num w:numId="13">
    <w:abstractNumId w:val="13"/>
  </w:num>
  <w:num w:numId="14">
    <w:abstractNumId w:val="8"/>
  </w:num>
  <w:num w:numId="15">
    <w:abstractNumId w:val="7"/>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BA0"/>
    <w:rsid w:val="0000012C"/>
    <w:rsid w:val="00011074"/>
    <w:rsid w:val="000153B6"/>
    <w:rsid w:val="00020EE3"/>
    <w:rsid w:val="00026A00"/>
    <w:rsid w:val="0003093D"/>
    <w:rsid w:val="000313E6"/>
    <w:rsid w:val="00036D99"/>
    <w:rsid w:val="0004568C"/>
    <w:rsid w:val="00053031"/>
    <w:rsid w:val="00053E65"/>
    <w:rsid w:val="00055386"/>
    <w:rsid w:val="00055EAA"/>
    <w:rsid w:val="0006214B"/>
    <w:rsid w:val="000650A2"/>
    <w:rsid w:val="00067476"/>
    <w:rsid w:val="000734E7"/>
    <w:rsid w:val="000744B8"/>
    <w:rsid w:val="0008447D"/>
    <w:rsid w:val="00084C13"/>
    <w:rsid w:val="00090424"/>
    <w:rsid w:val="00093959"/>
    <w:rsid w:val="000A22F5"/>
    <w:rsid w:val="000A4E9B"/>
    <w:rsid w:val="000B1A75"/>
    <w:rsid w:val="000B692F"/>
    <w:rsid w:val="000C06D4"/>
    <w:rsid w:val="000C0B24"/>
    <w:rsid w:val="000C1589"/>
    <w:rsid w:val="000C42F5"/>
    <w:rsid w:val="000C65D2"/>
    <w:rsid w:val="000D6B32"/>
    <w:rsid w:val="000D7EA8"/>
    <w:rsid w:val="000E0A74"/>
    <w:rsid w:val="000E0DB6"/>
    <w:rsid w:val="000E2E3E"/>
    <w:rsid w:val="000E32FA"/>
    <w:rsid w:val="000F0297"/>
    <w:rsid w:val="000F143A"/>
    <w:rsid w:val="000F4D8E"/>
    <w:rsid w:val="000F61CC"/>
    <w:rsid w:val="00101070"/>
    <w:rsid w:val="00102DBF"/>
    <w:rsid w:val="0010513B"/>
    <w:rsid w:val="00113369"/>
    <w:rsid w:val="00115FBA"/>
    <w:rsid w:val="00120126"/>
    <w:rsid w:val="00131BC7"/>
    <w:rsid w:val="00131CF4"/>
    <w:rsid w:val="00136DCD"/>
    <w:rsid w:val="0013710B"/>
    <w:rsid w:val="0014011E"/>
    <w:rsid w:val="00141538"/>
    <w:rsid w:val="001443EB"/>
    <w:rsid w:val="00144721"/>
    <w:rsid w:val="00144DD8"/>
    <w:rsid w:val="00145DA2"/>
    <w:rsid w:val="00150512"/>
    <w:rsid w:val="00150ED4"/>
    <w:rsid w:val="001522EA"/>
    <w:rsid w:val="00153548"/>
    <w:rsid w:val="0015398B"/>
    <w:rsid w:val="001617D6"/>
    <w:rsid w:val="00162B8D"/>
    <w:rsid w:val="00163DF9"/>
    <w:rsid w:val="0016437B"/>
    <w:rsid w:val="0017042B"/>
    <w:rsid w:val="00170F95"/>
    <w:rsid w:val="001742AC"/>
    <w:rsid w:val="00176C7D"/>
    <w:rsid w:val="00181C47"/>
    <w:rsid w:val="00184A5B"/>
    <w:rsid w:val="00185533"/>
    <w:rsid w:val="00185AA1"/>
    <w:rsid w:val="00186E50"/>
    <w:rsid w:val="00190FB9"/>
    <w:rsid w:val="0019307C"/>
    <w:rsid w:val="00194B00"/>
    <w:rsid w:val="001976CA"/>
    <w:rsid w:val="001A0BFA"/>
    <w:rsid w:val="001A11AB"/>
    <w:rsid w:val="001A2FE8"/>
    <w:rsid w:val="001A326B"/>
    <w:rsid w:val="001A5B06"/>
    <w:rsid w:val="001A5F50"/>
    <w:rsid w:val="001B3CED"/>
    <w:rsid w:val="001C229E"/>
    <w:rsid w:val="001C3153"/>
    <w:rsid w:val="001C337B"/>
    <w:rsid w:val="001C561F"/>
    <w:rsid w:val="001C6749"/>
    <w:rsid w:val="001D7A33"/>
    <w:rsid w:val="001E3100"/>
    <w:rsid w:val="001E4C2B"/>
    <w:rsid w:val="001E5AAB"/>
    <w:rsid w:val="001E5AF5"/>
    <w:rsid w:val="001F4261"/>
    <w:rsid w:val="001F7F05"/>
    <w:rsid w:val="00200375"/>
    <w:rsid w:val="002005A4"/>
    <w:rsid w:val="00200A76"/>
    <w:rsid w:val="002039AB"/>
    <w:rsid w:val="00210BD7"/>
    <w:rsid w:val="0021122E"/>
    <w:rsid w:val="0021157F"/>
    <w:rsid w:val="002160F8"/>
    <w:rsid w:val="00225326"/>
    <w:rsid w:val="00230355"/>
    <w:rsid w:val="00230777"/>
    <w:rsid w:val="002343CB"/>
    <w:rsid w:val="00234D96"/>
    <w:rsid w:val="00234FE4"/>
    <w:rsid w:val="00246A3B"/>
    <w:rsid w:val="002516BC"/>
    <w:rsid w:val="00252AA1"/>
    <w:rsid w:val="002541A8"/>
    <w:rsid w:val="002561CE"/>
    <w:rsid w:val="00256301"/>
    <w:rsid w:val="00256E43"/>
    <w:rsid w:val="00265A28"/>
    <w:rsid w:val="00267E59"/>
    <w:rsid w:val="002702FA"/>
    <w:rsid w:val="00272021"/>
    <w:rsid w:val="0027300E"/>
    <w:rsid w:val="00273E02"/>
    <w:rsid w:val="002749BF"/>
    <w:rsid w:val="002762FE"/>
    <w:rsid w:val="00276CCB"/>
    <w:rsid w:val="00277DD3"/>
    <w:rsid w:val="0028085A"/>
    <w:rsid w:val="00282FC0"/>
    <w:rsid w:val="00283762"/>
    <w:rsid w:val="00283EB9"/>
    <w:rsid w:val="0028470A"/>
    <w:rsid w:val="00284838"/>
    <w:rsid w:val="00284A53"/>
    <w:rsid w:val="002907D5"/>
    <w:rsid w:val="00291820"/>
    <w:rsid w:val="00292E5D"/>
    <w:rsid w:val="00293E98"/>
    <w:rsid w:val="002942C6"/>
    <w:rsid w:val="00296616"/>
    <w:rsid w:val="002A5A9C"/>
    <w:rsid w:val="002B13FA"/>
    <w:rsid w:val="002B7ABC"/>
    <w:rsid w:val="002D6F2F"/>
    <w:rsid w:val="002E31FC"/>
    <w:rsid w:val="002E39C4"/>
    <w:rsid w:val="002F4B5B"/>
    <w:rsid w:val="002F6D5D"/>
    <w:rsid w:val="002F730D"/>
    <w:rsid w:val="00307619"/>
    <w:rsid w:val="00311151"/>
    <w:rsid w:val="003111F6"/>
    <w:rsid w:val="00313465"/>
    <w:rsid w:val="00314DE8"/>
    <w:rsid w:val="00315645"/>
    <w:rsid w:val="003167ED"/>
    <w:rsid w:val="00320B5F"/>
    <w:rsid w:val="00323C01"/>
    <w:rsid w:val="00324DAD"/>
    <w:rsid w:val="00325105"/>
    <w:rsid w:val="00325260"/>
    <w:rsid w:val="00326F71"/>
    <w:rsid w:val="003305CC"/>
    <w:rsid w:val="003323EE"/>
    <w:rsid w:val="00332D83"/>
    <w:rsid w:val="0033799A"/>
    <w:rsid w:val="0034124E"/>
    <w:rsid w:val="003547B2"/>
    <w:rsid w:val="003552FF"/>
    <w:rsid w:val="0035622C"/>
    <w:rsid w:val="00357EA8"/>
    <w:rsid w:val="0036565E"/>
    <w:rsid w:val="00365BB1"/>
    <w:rsid w:val="00365E44"/>
    <w:rsid w:val="00366241"/>
    <w:rsid w:val="00370E5D"/>
    <w:rsid w:val="00371090"/>
    <w:rsid w:val="003731DE"/>
    <w:rsid w:val="00374364"/>
    <w:rsid w:val="0037498B"/>
    <w:rsid w:val="00375EF0"/>
    <w:rsid w:val="003767B2"/>
    <w:rsid w:val="0038037A"/>
    <w:rsid w:val="00381DE6"/>
    <w:rsid w:val="00387CF2"/>
    <w:rsid w:val="00391BAA"/>
    <w:rsid w:val="00394AB6"/>
    <w:rsid w:val="00395775"/>
    <w:rsid w:val="00396021"/>
    <w:rsid w:val="003A26AD"/>
    <w:rsid w:val="003C119F"/>
    <w:rsid w:val="003C25FD"/>
    <w:rsid w:val="003D1A9E"/>
    <w:rsid w:val="003D335B"/>
    <w:rsid w:val="003D6E50"/>
    <w:rsid w:val="003E03C9"/>
    <w:rsid w:val="003E2728"/>
    <w:rsid w:val="003E3019"/>
    <w:rsid w:val="003E4314"/>
    <w:rsid w:val="003F093B"/>
    <w:rsid w:val="003F1771"/>
    <w:rsid w:val="003F1AE7"/>
    <w:rsid w:val="003F1E1E"/>
    <w:rsid w:val="003F3239"/>
    <w:rsid w:val="003F41DC"/>
    <w:rsid w:val="003F554D"/>
    <w:rsid w:val="004004D1"/>
    <w:rsid w:val="00400C8E"/>
    <w:rsid w:val="00402F31"/>
    <w:rsid w:val="00403D74"/>
    <w:rsid w:val="00407921"/>
    <w:rsid w:val="00413C07"/>
    <w:rsid w:val="004165CA"/>
    <w:rsid w:val="00417901"/>
    <w:rsid w:val="00422269"/>
    <w:rsid w:val="00422DEC"/>
    <w:rsid w:val="00425F96"/>
    <w:rsid w:val="00427EC8"/>
    <w:rsid w:val="00431C95"/>
    <w:rsid w:val="0043403F"/>
    <w:rsid w:val="004457D4"/>
    <w:rsid w:val="00452D48"/>
    <w:rsid w:val="00452DAA"/>
    <w:rsid w:val="0046238C"/>
    <w:rsid w:val="00463850"/>
    <w:rsid w:val="00463AEB"/>
    <w:rsid w:val="0046773F"/>
    <w:rsid w:val="00467CFB"/>
    <w:rsid w:val="0047538E"/>
    <w:rsid w:val="00480844"/>
    <w:rsid w:val="00484C43"/>
    <w:rsid w:val="00487F69"/>
    <w:rsid w:val="004908B8"/>
    <w:rsid w:val="00490A5B"/>
    <w:rsid w:val="00492127"/>
    <w:rsid w:val="00492307"/>
    <w:rsid w:val="0049271C"/>
    <w:rsid w:val="00492771"/>
    <w:rsid w:val="004938FE"/>
    <w:rsid w:val="00493E4D"/>
    <w:rsid w:val="004940D9"/>
    <w:rsid w:val="0049692F"/>
    <w:rsid w:val="004A50AC"/>
    <w:rsid w:val="004A6F64"/>
    <w:rsid w:val="004B2E92"/>
    <w:rsid w:val="004B2E93"/>
    <w:rsid w:val="004B7EB4"/>
    <w:rsid w:val="004C17F3"/>
    <w:rsid w:val="004C2543"/>
    <w:rsid w:val="004C30DB"/>
    <w:rsid w:val="004C489A"/>
    <w:rsid w:val="004C5A8B"/>
    <w:rsid w:val="004D0587"/>
    <w:rsid w:val="004D1934"/>
    <w:rsid w:val="004D31D4"/>
    <w:rsid w:val="004D329E"/>
    <w:rsid w:val="004E28E8"/>
    <w:rsid w:val="004F0AD2"/>
    <w:rsid w:val="004F75D1"/>
    <w:rsid w:val="00503E1B"/>
    <w:rsid w:val="00504101"/>
    <w:rsid w:val="00504C04"/>
    <w:rsid w:val="0050588D"/>
    <w:rsid w:val="00506059"/>
    <w:rsid w:val="00512451"/>
    <w:rsid w:val="00512938"/>
    <w:rsid w:val="00514689"/>
    <w:rsid w:val="0051615A"/>
    <w:rsid w:val="00526653"/>
    <w:rsid w:val="00527DE4"/>
    <w:rsid w:val="005305BA"/>
    <w:rsid w:val="00532F9A"/>
    <w:rsid w:val="00534C87"/>
    <w:rsid w:val="0053529E"/>
    <w:rsid w:val="0054269A"/>
    <w:rsid w:val="0054372E"/>
    <w:rsid w:val="005441E6"/>
    <w:rsid w:val="00545613"/>
    <w:rsid w:val="00546D9E"/>
    <w:rsid w:val="005524AA"/>
    <w:rsid w:val="0055590E"/>
    <w:rsid w:val="0056453F"/>
    <w:rsid w:val="005708BB"/>
    <w:rsid w:val="0057393B"/>
    <w:rsid w:val="00574125"/>
    <w:rsid w:val="005754AE"/>
    <w:rsid w:val="0057694D"/>
    <w:rsid w:val="0058523F"/>
    <w:rsid w:val="00586A01"/>
    <w:rsid w:val="00590CEE"/>
    <w:rsid w:val="00596FB6"/>
    <w:rsid w:val="005A1E4E"/>
    <w:rsid w:val="005A2FCB"/>
    <w:rsid w:val="005A388D"/>
    <w:rsid w:val="005A62C4"/>
    <w:rsid w:val="005B3A2F"/>
    <w:rsid w:val="005B6944"/>
    <w:rsid w:val="005B7FE0"/>
    <w:rsid w:val="005C465E"/>
    <w:rsid w:val="005C6417"/>
    <w:rsid w:val="005D2066"/>
    <w:rsid w:val="005D3165"/>
    <w:rsid w:val="005D6DDD"/>
    <w:rsid w:val="005E1C01"/>
    <w:rsid w:val="005E7325"/>
    <w:rsid w:val="005E7AC8"/>
    <w:rsid w:val="005F0932"/>
    <w:rsid w:val="005F5B47"/>
    <w:rsid w:val="005F6F31"/>
    <w:rsid w:val="00605693"/>
    <w:rsid w:val="00605C03"/>
    <w:rsid w:val="0060790F"/>
    <w:rsid w:val="0061175E"/>
    <w:rsid w:val="00613135"/>
    <w:rsid w:val="006138B1"/>
    <w:rsid w:val="00613BAC"/>
    <w:rsid w:val="00614065"/>
    <w:rsid w:val="00614547"/>
    <w:rsid w:val="00617798"/>
    <w:rsid w:val="006248A7"/>
    <w:rsid w:val="006252E7"/>
    <w:rsid w:val="00626D74"/>
    <w:rsid w:val="00630A3A"/>
    <w:rsid w:val="00631F38"/>
    <w:rsid w:val="00636378"/>
    <w:rsid w:val="00637690"/>
    <w:rsid w:val="00637C86"/>
    <w:rsid w:val="00642A66"/>
    <w:rsid w:val="00642F2E"/>
    <w:rsid w:val="00647A89"/>
    <w:rsid w:val="00650BF4"/>
    <w:rsid w:val="006521D6"/>
    <w:rsid w:val="00652492"/>
    <w:rsid w:val="00653C46"/>
    <w:rsid w:val="00666283"/>
    <w:rsid w:val="006662A9"/>
    <w:rsid w:val="00675092"/>
    <w:rsid w:val="00675B82"/>
    <w:rsid w:val="006804D3"/>
    <w:rsid w:val="00682C28"/>
    <w:rsid w:val="00684328"/>
    <w:rsid w:val="00684A77"/>
    <w:rsid w:val="00685221"/>
    <w:rsid w:val="006879BA"/>
    <w:rsid w:val="006A04B2"/>
    <w:rsid w:val="006A208E"/>
    <w:rsid w:val="006A4DAD"/>
    <w:rsid w:val="006B624E"/>
    <w:rsid w:val="006C01BC"/>
    <w:rsid w:val="006C121F"/>
    <w:rsid w:val="006C1455"/>
    <w:rsid w:val="006C155C"/>
    <w:rsid w:val="006C2269"/>
    <w:rsid w:val="006C25AA"/>
    <w:rsid w:val="006C7C22"/>
    <w:rsid w:val="006D1E96"/>
    <w:rsid w:val="006E54FE"/>
    <w:rsid w:val="006E7C00"/>
    <w:rsid w:val="006F0431"/>
    <w:rsid w:val="006F0A54"/>
    <w:rsid w:val="006F0E59"/>
    <w:rsid w:val="006F340D"/>
    <w:rsid w:val="00705BB7"/>
    <w:rsid w:val="007075E2"/>
    <w:rsid w:val="0071030A"/>
    <w:rsid w:val="00711AAF"/>
    <w:rsid w:val="00712B44"/>
    <w:rsid w:val="0071337E"/>
    <w:rsid w:val="0071618F"/>
    <w:rsid w:val="00716683"/>
    <w:rsid w:val="00730295"/>
    <w:rsid w:val="007327FB"/>
    <w:rsid w:val="007339BB"/>
    <w:rsid w:val="00742052"/>
    <w:rsid w:val="00742F89"/>
    <w:rsid w:val="00753060"/>
    <w:rsid w:val="007535AE"/>
    <w:rsid w:val="007559BE"/>
    <w:rsid w:val="00757A12"/>
    <w:rsid w:val="00763952"/>
    <w:rsid w:val="007659E7"/>
    <w:rsid w:val="00765D8D"/>
    <w:rsid w:val="00772C71"/>
    <w:rsid w:val="00773DDA"/>
    <w:rsid w:val="00776B15"/>
    <w:rsid w:val="00777BFC"/>
    <w:rsid w:val="00794721"/>
    <w:rsid w:val="007952E6"/>
    <w:rsid w:val="007A1E84"/>
    <w:rsid w:val="007A4BF7"/>
    <w:rsid w:val="007B0E6B"/>
    <w:rsid w:val="007B2F22"/>
    <w:rsid w:val="007B709A"/>
    <w:rsid w:val="007C62D2"/>
    <w:rsid w:val="007C6775"/>
    <w:rsid w:val="007C7179"/>
    <w:rsid w:val="007D04DC"/>
    <w:rsid w:val="007D4187"/>
    <w:rsid w:val="007D519F"/>
    <w:rsid w:val="007D5C49"/>
    <w:rsid w:val="007D64E2"/>
    <w:rsid w:val="007D74C4"/>
    <w:rsid w:val="007E0402"/>
    <w:rsid w:val="007E1677"/>
    <w:rsid w:val="007E491D"/>
    <w:rsid w:val="007E51AF"/>
    <w:rsid w:val="007F2866"/>
    <w:rsid w:val="007F3879"/>
    <w:rsid w:val="007F564D"/>
    <w:rsid w:val="007F575B"/>
    <w:rsid w:val="00810088"/>
    <w:rsid w:val="0081295C"/>
    <w:rsid w:val="008129B8"/>
    <w:rsid w:val="00813753"/>
    <w:rsid w:val="00813D57"/>
    <w:rsid w:val="00815B03"/>
    <w:rsid w:val="00820451"/>
    <w:rsid w:val="00820874"/>
    <w:rsid w:val="00824E81"/>
    <w:rsid w:val="00826C87"/>
    <w:rsid w:val="00830FD5"/>
    <w:rsid w:val="008366BD"/>
    <w:rsid w:val="00837FC7"/>
    <w:rsid w:val="008479E8"/>
    <w:rsid w:val="00851D83"/>
    <w:rsid w:val="00853FF1"/>
    <w:rsid w:val="00856B6B"/>
    <w:rsid w:val="00864933"/>
    <w:rsid w:val="00870721"/>
    <w:rsid w:val="00874E68"/>
    <w:rsid w:val="008823FE"/>
    <w:rsid w:val="008857C8"/>
    <w:rsid w:val="00887976"/>
    <w:rsid w:val="00893262"/>
    <w:rsid w:val="008938F1"/>
    <w:rsid w:val="008A1363"/>
    <w:rsid w:val="008A1846"/>
    <w:rsid w:val="008A591D"/>
    <w:rsid w:val="008A5B74"/>
    <w:rsid w:val="008A5C7F"/>
    <w:rsid w:val="008A6F03"/>
    <w:rsid w:val="008B2A55"/>
    <w:rsid w:val="008B3FF4"/>
    <w:rsid w:val="008B5F5F"/>
    <w:rsid w:val="008B7AA8"/>
    <w:rsid w:val="008C6882"/>
    <w:rsid w:val="008D05E6"/>
    <w:rsid w:val="008D2CD3"/>
    <w:rsid w:val="008D5479"/>
    <w:rsid w:val="008D5B5D"/>
    <w:rsid w:val="008D7859"/>
    <w:rsid w:val="008E2071"/>
    <w:rsid w:val="008E4ABE"/>
    <w:rsid w:val="008E6485"/>
    <w:rsid w:val="008F508F"/>
    <w:rsid w:val="0090093F"/>
    <w:rsid w:val="0090770E"/>
    <w:rsid w:val="00910B58"/>
    <w:rsid w:val="00913D87"/>
    <w:rsid w:val="009316AD"/>
    <w:rsid w:val="00943003"/>
    <w:rsid w:val="00943D0D"/>
    <w:rsid w:val="00943F66"/>
    <w:rsid w:val="009515F7"/>
    <w:rsid w:val="009546F3"/>
    <w:rsid w:val="00960428"/>
    <w:rsid w:val="009661B4"/>
    <w:rsid w:val="009702D2"/>
    <w:rsid w:val="00972483"/>
    <w:rsid w:val="009734B9"/>
    <w:rsid w:val="009734E5"/>
    <w:rsid w:val="009837A8"/>
    <w:rsid w:val="009842CA"/>
    <w:rsid w:val="009846A7"/>
    <w:rsid w:val="009862FC"/>
    <w:rsid w:val="00992942"/>
    <w:rsid w:val="0099335D"/>
    <w:rsid w:val="009943AD"/>
    <w:rsid w:val="00995341"/>
    <w:rsid w:val="00997123"/>
    <w:rsid w:val="009A218A"/>
    <w:rsid w:val="009A3A2C"/>
    <w:rsid w:val="009A3D24"/>
    <w:rsid w:val="009A3D7B"/>
    <w:rsid w:val="009A3D99"/>
    <w:rsid w:val="009B1782"/>
    <w:rsid w:val="009B22EB"/>
    <w:rsid w:val="009B358D"/>
    <w:rsid w:val="009B5E7B"/>
    <w:rsid w:val="009C0074"/>
    <w:rsid w:val="009C2EE8"/>
    <w:rsid w:val="009C4D5D"/>
    <w:rsid w:val="009E5C89"/>
    <w:rsid w:val="009E69E4"/>
    <w:rsid w:val="009E7277"/>
    <w:rsid w:val="009F0CD8"/>
    <w:rsid w:val="009F538E"/>
    <w:rsid w:val="009F53F3"/>
    <w:rsid w:val="00A02F58"/>
    <w:rsid w:val="00A04FFC"/>
    <w:rsid w:val="00A112B3"/>
    <w:rsid w:val="00A1394A"/>
    <w:rsid w:val="00A21A11"/>
    <w:rsid w:val="00A223C7"/>
    <w:rsid w:val="00A24438"/>
    <w:rsid w:val="00A3108D"/>
    <w:rsid w:val="00A321F3"/>
    <w:rsid w:val="00A34DA7"/>
    <w:rsid w:val="00A41453"/>
    <w:rsid w:val="00A513EC"/>
    <w:rsid w:val="00A52B80"/>
    <w:rsid w:val="00A54453"/>
    <w:rsid w:val="00A55C93"/>
    <w:rsid w:val="00A56141"/>
    <w:rsid w:val="00A57730"/>
    <w:rsid w:val="00A6005D"/>
    <w:rsid w:val="00A6110F"/>
    <w:rsid w:val="00A64078"/>
    <w:rsid w:val="00A67D8E"/>
    <w:rsid w:val="00A70611"/>
    <w:rsid w:val="00A71620"/>
    <w:rsid w:val="00A77132"/>
    <w:rsid w:val="00A84C18"/>
    <w:rsid w:val="00A87BC1"/>
    <w:rsid w:val="00A90898"/>
    <w:rsid w:val="00AA0235"/>
    <w:rsid w:val="00AA1106"/>
    <w:rsid w:val="00AA305B"/>
    <w:rsid w:val="00AA4B24"/>
    <w:rsid w:val="00AA5FBB"/>
    <w:rsid w:val="00AA6541"/>
    <w:rsid w:val="00AB2516"/>
    <w:rsid w:val="00AB71B1"/>
    <w:rsid w:val="00AB751D"/>
    <w:rsid w:val="00AB7C4D"/>
    <w:rsid w:val="00AC24E4"/>
    <w:rsid w:val="00AC4A95"/>
    <w:rsid w:val="00AC579C"/>
    <w:rsid w:val="00AC6995"/>
    <w:rsid w:val="00AD0848"/>
    <w:rsid w:val="00AD0B9B"/>
    <w:rsid w:val="00AD2CC6"/>
    <w:rsid w:val="00AD38DC"/>
    <w:rsid w:val="00AD47EB"/>
    <w:rsid w:val="00AD6051"/>
    <w:rsid w:val="00AD6D48"/>
    <w:rsid w:val="00AE5493"/>
    <w:rsid w:val="00AF3092"/>
    <w:rsid w:val="00AF4305"/>
    <w:rsid w:val="00AF6459"/>
    <w:rsid w:val="00AF6607"/>
    <w:rsid w:val="00B0084C"/>
    <w:rsid w:val="00B01771"/>
    <w:rsid w:val="00B038C9"/>
    <w:rsid w:val="00B04A6C"/>
    <w:rsid w:val="00B10C18"/>
    <w:rsid w:val="00B136A9"/>
    <w:rsid w:val="00B14EB1"/>
    <w:rsid w:val="00B15F3E"/>
    <w:rsid w:val="00B22A17"/>
    <w:rsid w:val="00B34D9E"/>
    <w:rsid w:val="00B35662"/>
    <w:rsid w:val="00B365A7"/>
    <w:rsid w:val="00B40D43"/>
    <w:rsid w:val="00B40DE4"/>
    <w:rsid w:val="00B42FB2"/>
    <w:rsid w:val="00B45C4A"/>
    <w:rsid w:val="00B46396"/>
    <w:rsid w:val="00B46AA6"/>
    <w:rsid w:val="00B47EAA"/>
    <w:rsid w:val="00B54AD4"/>
    <w:rsid w:val="00B56020"/>
    <w:rsid w:val="00B56F15"/>
    <w:rsid w:val="00B57D52"/>
    <w:rsid w:val="00B64722"/>
    <w:rsid w:val="00B64C17"/>
    <w:rsid w:val="00B67865"/>
    <w:rsid w:val="00B7019E"/>
    <w:rsid w:val="00B72B9C"/>
    <w:rsid w:val="00B75252"/>
    <w:rsid w:val="00B84E5E"/>
    <w:rsid w:val="00B8622A"/>
    <w:rsid w:val="00B94CB8"/>
    <w:rsid w:val="00B95359"/>
    <w:rsid w:val="00B953EB"/>
    <w:rsid w:val="00B964E7"/>
    <w:rsid w:val="00BA4F4B"/>
    <w:rsid w:val="00BB2D6D"/>
    <w:rsid w:val="00BB7A15"/>
    <w:rsid w:val="00BC0E62"/>
    <w:rsid w:val="00BC1FCD"/>
    <w:rsid w:val="00BC712F"/>
    <w:rsid w:val="00BD10CC"/>
    <w:rsid w:val="00BD3D82"/>
    <w:rsid w:val="00BD71D9"/>
    <w:rsid w:val="00BF0B75"/>
    <w:rsid w:val="00BF1E0B"/>
    <w:rsid w:val="00BF5676"/>
    <w:rsid w:val="00BF69F5"/>
    <w:rsid w:val="00BF6BCB"/>
    <w:rsid w:val="00C02625"/>
    <w:rsid w:val="00C071B1"/>
    <w:rsid w:val="00C1281A"/>
    <w:rsid w:val="00C2012E"/>
    <w:rsid w:val="00C23975"/>
    <w:rsid w:val="00C26D4E"/>
    <w:rsid w:val="00C31A63"/>
    <w:rsid w:val="00C31E71"/>
    <w:rsid w:val="00C33BE7"/>
    <w:rsid w:val="00C349A4"/>
    <w:rsid w:val="00C34DA6"/>
    <w:rsid w:val="00C350D2"/>
    <w:rsid w:val="00C355D7"/>
    <w:rsid w:val="00C42CA3"/>
    <w:rsid w:val="00C4333D"/>
    <w:rsid w:val="00C44BB5"/>
    <w:rsid w:val="00C5009D"/>
    <w:rsid w:val="00C55486"/>
    <w:rsid w:val="00C56EE1"/>
    <w:rsid w:val="00C57DAD"/>
    <w:rsid w:val="00C61539"/>
    <w:rsid w:val="00C622B1"/>
    <w:rsid w:val="00C63F36"/>
    <w:rsid w:val="00C646E4"/>
    <w:rsid w:val="00C65B8E"/>
    <w:rsid w:val="00C67A8E"/>
    <w:rsid w:val="00C746A1"/>
    <w:rsid w:val="00C7484E"/>
    <w:rsid w:val="00C74A7A"/>
    <w:rsid w:val="00C75DE1"/>
    <w:rsid w:val="00C75E48"/>
    <w:rsid w:val="00C77B36"/>
    <w:rsid w:val="00C83753"/>
    <w:rsid w:val="00C83D25"/>
    <w:rsid w:val="00C91297"/>
    <w:rsid w:val="00C9357C"/>
    <w:rsid w:val="00C9488C"/>
    <w:rsid w:val="00CA2D9C"/>
    <w:rsid w:val="00CB6E78"/>
    <w:rsid w:val="00CC119D"/>
    <w:rsid w:val="00CC1290"/>
    <w:rsid w:val="00CC2C29"/>
    <w:rsid w:val="00CC407E"/>
    <w:rsid w:val="00CC5FE7"/>
    <w:rsid w:val="00CC637C"/>
    <w:rsid w:val="00CC6E20"/>
    <w:rsid w:val="00CD1C4A"/>
    <w:rsid w:val="00CD3E6F"/>
    <w:rsid w:val="00CF1A23"/>
    <w:rsid w:val="00CF5154"/>
    <w:rsid w:val="00CF5343"/>
    <w:rsid w:val="00CF7DBF"/>
    <w:rsid w:val="00D03BB4"/>
    <w:rsid w:val="00D0543B"/>
    <w:rsid w:val="00D076E4"/>
    <w:rsid w:val="00D151D9"/>
    <w:rsid w:val="00D156B9"/>
    <w:rsid w:val="00D16EF7"/>
    <w:rsid w:val="00D17FD8"/>
    <w:rsid w:val="00D2441F"/>
    <w:rsid w:val="00D258C3"/>
    <w:rsid w:val="00D425C4"/>
    <w:rsid w:val="00D43523"/>
    <w:rsid w:val="00D465B0"/>
    <w:rsid w:val="00D55628"/>
    <w:rsid w:val="00D56E28"/>
    <w:rsid w:val="00D6029A"/>
    <w:rsid w:val="00D624CA"/>
    <w:rsid w:val="00D639E6"/>
    <w:rsid w:val="00D64D87"/>
    <w:rsid w:val="00D651EA"/>
    <w:rsid w:val="00D74C58"/>
    <w:rsid w:val="00D776A2"/>
    <w:rsid w:val="00D830B8"/>
    <w:rsid w:val="00D83517"/>
    <w:rsid w:val="00D870C6"/>
    <w:rsid w:val="00D87EAC"/>
    <w:rsid w:val="00D9023F"/>
    <w:rsid w:val="00D907FE"/>
    <w:rsid w:val="00D944A8"/>
    <w:rsid w:val="00D95A80"/>
    <w:rsid w:val="00D96839"/>
    <w:rsid w:val="00DA61CA"/>
    <w:rsid w:val="00DC102C"/>
    <w:rsid w:val="00DC22E2"/>
    <w:rsid w:val="00DC4DBA"/>
    <w:rsid w:val="00DC6D5E"/>
    <w:rsid w:val="00DC7809"/>
    <w:rsid w:val="00DC793F"/>
    <w:rsid w:val="00DD411E"/>
    <w:rsid w:val="00DD7E5C"/>
    <w:rsid w:val="00DE062D"/>
    <w:rsid w:val="00DE302D"/>
    <w:rsid w:val="00DE35CC"/>
    <w:rsid w:val="00DE3CFE"/>
    <w:rsid w:val="00DE453B"/>
    <w:rsid w:val="00DE79DC"/>
    <w:rsid w:val="00DF3613"/>
    <w:rsid w:val="00E03821"/>
    <w:rsid w:val="00E04A05"/>
    <w:rsid w:val="00E069A3"/>
    <w:rsid w:val="00E1293B"/>
    <w:rsid w:val="00E14C79"/>
    <w:rsid w:val="00E15809"/>
    <w:rsid w:val="00E312F5"/>
    <w:rsid w:val="00E344A6"/>
    <w:rsid w:val="00E3588B"/>
    <w:rsid w:val="00E50CDB"/>
    <w:rsid w:val="00E50D4A"/>
    <w:rsid w:val="00E51287"/>
    <w:rsid w:val="00E51F44"/>
    <w:rsid w:val="00E5735F"/>
    <w:rsid w:val="00E60E51"/>
    <w:rsid w:val="00E61229"/>
    <w:rsid w:val="00E62561"/>
    <w:rsid w:val="00E655E4"/>
    <w:rsid w:val="00E65CBB"/>
    <w:rsid w:val="00E713CA"/>
    <w:rsid w:val="00E73A9B"/>
    <w:rsid w:val="00E77036"/>
    <w:rsid w:val="00E8563E"/>
    <w:rsid w:val="00E92FC4"/>
    <w:rsid w:val="00E952F0"/>
    <w:rsid w:val="00E9659B"/>
    <w:rsid w:val="00E97FD7"/>
    <w:rsid w:val="00EA0341"/>
    <w:rsid w:val="00EA2568"/>
    <w:rsid w:val="00EA33A4"/>
    <w:rsid w:val="00EA76D0"/>
    <w:rsid w:val="00EB41C8"/>
    <w:rsid w:val="00EB5907"/>
    <w:rsid w:val="00EC391B"/>
    <w:rsid w:val="00EC4690"/>
    <w:rsid w:val="00ED10B7"/>
    <w:rsid w:val="00ED24BA"/>
    <w:rsid w:val="00ED67BD"/>
    <w:rsid w:val="00ED785F"/>
    <w:rsid w:val="00EE266E"/>
    <w:rsid w:val="00EE5B21"/>
    <w:rsid w:val="00EE746B"/>
    <w:rsid w:val="00EF025D"/>
    <w:rsid w:val="00EF2EC5"/>
    <w:rsid w:val="00EF66F9"/>
    <w:rsid w:val="00F0561F"/>
    <w:rsid w:val="00F07058"/>
    <w:rsid w:val="00F108E3"/>
    <w:rsid w:val="00F13A12"/>
    <w:rsid w:val="00F158A0"/>
    <w:rsid w:val="00F169C6"/>
    <w:rsid w:val="00F16A2C"/>
    <w:rsid w:val="00F201EB"/>
    <w:rsid w:val="00F33A3C"/>
    <w:rsid w:val="00F3546B"/>
    <w:rsid w:val="00F40BA0"/>
    <w:rsid w:val="00F4361B"/>
    <w:rsid w:val="00F554F9"/>
    <w:rsid w:val="00F55C8D"/>
    <w:rsid w:val="00F57E7C"/>
    <w:rsid w:val="00F648C9"/>
    <w:rsid w:val="00F72C06"/>
    <w:rsid w:val="00F73864"/>
    <w:rsid w:val="00F7465A"/>
    <w:rsid w:val="00F76AC7"/>
    <w:rsid w:val="00F8213C"/>
    <w:rsid w:val="00F8314E"/>
    <w:rsid w:val="00F85A3B"/>
    <w:rsid w:val="00F90195"/>
    <w:rsid w:val="00F90579"/>
    <w:rsid w:val="00F932AE"/>
    <w:rsid w:val="00F936F9"/>
    <w:rsid w:val="00F95A70"/>
    <w:rsid w:val="00F967E9"/>
    <w:rsid w:val="00F9705E"/>
    <w:rsid w:val="00F97BD6"/>
    <w:rsid w:val="00FA1C60"/>
    <w:rsid w:val="00FB196A"/>
    <w:rsid w:val="00FB25FC"/>
    <w:rsid w:val="00FB6965"/>
    <w:rsid w:val="00FC0342"/>
    <w:rsid w:val="00FC1FC4"/>
    <w:rsid w:val="00FC2444"/>
    <w:rsid w:val="00FC34AC"/>
    <w:rsid w:val="00FC6F5E"/>
    <w:rsid w:val="00FD079D"/>
    <w:rsid w:val="00FD1006"/>
    <w:rsid w:val="00FD193A"/>
    <w:rsid w:val="00FD2C0B"/>
    <w:rsid w:val="00FD50E8"/>
    <w:rsid w:val="00FD5823"/>
    <w:rsid w:val="00FD598B"/>
    <w:rsid w:val="00FD7472"/>
    <w:rsid w:val="00FE046E"/>
    <w:rsid w:val="00FF08E0"/>
    <w:rsid w:val="00FF333C"/>
    <w:rsid w:val="00FF66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16A08279-7310-4F08-8756-989F136C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semiHidden/>
    <w:unhideWhenUsed/>
    <w:rsid w:val="001522EA"/>
    <w:pPr>
      <w:spacing w:after="120" w:line="480" w:lineRule="auto"/>
      <w:ind w:leftChars="200" w:left="480"/>
    </w:pPr>
  </w:style>
  <w:style w:type="character" w:customStyle="1" w:styleId="20">
    <w:name w:val="本文縮排 2 字元"/>
    <w:basedOn w:val="a0"/>
    <w:link w:val="2"/>
    <w:uiPriority w:val="99"/>
    <w:semiHidden/>
    <w:rsid w:val="001522EA"/>
  </w:style>
  <w:style w:type="paragraph" w:styleId="a3">
    <w:name w:val="List Paragraph"/>
    <w:basedOn w:val="a"/>
    <w:uiPriority w:val="34"/>
    <w:qFormat/>
    <w:rsid w:val="001522EA"/>
    <w:pPr>
      <w:ind w:leftChars="200" w:left="480"/>
    </w:pPr>
  </w:style>
  <w:style w:type="paragraph" w:styleId="a4">
    <w:name w:val="footnote text"/>
    <w:aliases w:val="ARM footnote Text,Footnote Text Char2,Footnote Text Char11,Footnote Text Char3,Footnote Text Char4,Footnote Text Char5,Footnote Text Char6,Footnote Text Char12,Footnote Text Char21,Footnote New, Char,Footnote, Cha,Cha,C,Char"/>
    <w:basedOn w:val="a"/>
    <w:link w:val="a5"/>
    <w:uiPriority w:val="99"/>
    <w:unhideWhenUsed/>
    <w:rsid w:val="00B365A7"/>
    <w:pPr>
      <w:snapToGrid w:val="0"/>
    </w:pPr>
    <w:rPr>
      <w:rFonts w:ascii="Calibri" w:eastAsia="新細明體" w:hAnsi="Calibri" w:cs="Times New Roman"/>
      <w:sz w:val="20"/>
      <w:szCs w:val="20"/>
    </w:rPr>
  </w:style>
  <w:style w:type="character" w:customStyle="1" w:styleId="a5">
    <w:name w:val="註腳文字 字元"/>
    <w:aliases w:val="ARM footnote Text 字元,Footnote Text Char2 字元,Footnote Text Char11 字元,Footnote Text Char3 字元,Footnote Text Char4 字元,Footnote Text Char5 字元,Footnote Text Char6 字元,Footnote Text Char12 字元,Footnote Text Char21 字元,Footnote New 字元, Char 字元,Footnote 字元"/>
    <w:basedOn w:val="a0"/>
    <w:link w:val="a4"/>
    <w:uiPriority w:val="99"/>
    <w:rsid w:val="00B365A7"/>
    <w:rPr>
      <w:rFonts w:ascii="Calibri" w:eastAsia="新細明體" w:hAnsi="Calibri" w:cs="Times New Roman"/>
      <w:sz w:val="20"/>
      <w:szCs w:val="20"/>
    </w:rPr>
  </w:style>
  <w:style w:type="paragraph" w:customStyle="1" w:styleId="Default">
    <w:name w:val="Default"/>
    <w:rsid w:val="00452DAA"/>
    <w:pPr>
      <w:widowControl w:val="0"/>
      <w:autoSpaceDE w:val="0"/>
      <w:autoSpaceDN w:val="0"/>
      <w:adjustRightInd w:val="0"/>
    </w:pPr>
    <w:rPr>
      <w:rFonts w:ascii="Arial" w:hAnsi="Arial" w:cs="Arial"/>
      <w:color w:val="000000"/>
      <w:kern w:val="0"/>
      <w:szCs w:val="24"/>
    </w:rPr>
  </w:style>
  <w:style w:type="paragraph" w:customStyle="1" w:styleId="a6">
    <w:name w:val="??"/>
    <w:aliases w:val="Normal1"/>
    <w:rsid w:val="00DC4DBA"/>
    <w:pPr>
      <w:widowControl w:val="0"/>
      <w:autoSpaceDE w:val="0"/>
      <w:autoSpaceDN w:val="0"/>
      <w:adjustRightInd w:val="0"/>
      <w:spacing w:line="360" w:lineRule="atLeast"/>
      <w:textAlignment w:val="baseline"/>
    </w:pPr>
    <w:rPr>
      <w:rFonts w:ascii="Times New Roman" w:eastAsia="細明體" w:hAnsi="Times New Roman" w:cs="Times New Roman"/>
      <w:kern w:val="0"/>
      <w:szCs w:val="20"/>
    </w:rPr>
  </w:style>
  <w:style w:type="character" w:styleId="a7">
    <w:name w:val="Emphasis"/>
    <w:qFormat/>
    <w:rsid w:val="00B953EB"/>
    <w:rPr>
      <w:i/>
      <w:iCs/>
    </w:rPr>
  </w:style>
  <w:style w:type="paragraph" w:customStyle="1" w:styleId="21">
    <w:name w:val="??2"/>
    <w:basedOn w:val="a6"/>
    <w:rsid w:val="00837FC7"/>
    <w:pPr>
      <w:spacing w:line="240" w:lineRule="auto"/>
      <w:jc w:val="both"/>
    </w:pPr>
    <w:rPr>
      <w:sz w:val="22"/>
    </w:rPr>
  </w:style>
  <w:style w:type="paragraph" w:customStyle="1" w:styleId="210">
    <w:name w:val="本文 21"/>
    <w:basedOn w:val="a6"/>
    <w:rsid w:val="00837FC7"/>
    <w:pPr>
      <w:spacing w:line="240" w:lineRule="auto"/>
      <w:jc w:val="both"/>
    </w:pPr>
  </w:style>
  <w:style w:type="paragraph" w:styleId="a8">
    <w:name w:val="Balloon Text"/>
    <w:basedOn w:val="a"/>
    <w:link w:val="a9"/>
    <w:uiPriority w:val="99"/>
    <w:semiHidden/>
    <w:unhideWhenUsed/>
    <w:rsid w:val="00E5128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51287"/>
    <w:rPr>
      <w:rFonts w:asciiTheme="majorHAnsi" w:eastAsiaTheme="majorEastAsia" w:hAnsiTheme="majorHAnsi" w:cstheme="majorBidi"/>
      <w:sz w:val="18"/>
      <w:szCs w:val="18"/>
    </w:rPr>
  </w:style>
  <w:style w:type="paragraph" w:styleId="aa">
    <w:name w:val="header"/>
    <w:basedOn w:val="a"/>
    <w:link w:val="ab"/>
    <w:uiPriority w:val="99"/>
    <w:unhideWhenUsed/>
    <w:rsid w:val="00856B6B"/>
    <w:pPr>
      <w:tabs>
        <w:tab w:val="center" w:pos="4153"/>
        <w:tab w:val="right" w:pos="8306"/>
      </w:tabs>
      <w:snapToGrid w:val="0"/>
    </w:pPr>
    <w:rPr>
      <w:sz w:val="20"/>
      <w:szCs w:val="20"/>
    </w:rPr>
  </w:style>
  <w:style w:type="character" w:customStyle="1" w:styleId="ab">
    <w:name w:val="頁首 字元"/>
    <w:basedOn w:val="a0"/>
    <w:link w:val="aa"/>
    <w:uiPriority w:val="99"/>
    <w:rsid w:val="00856B6B"/>
    <w:rPr>
      <w:sz w:val="20"/>
      <w:szCs w:val="20"/>
    </w:rPr>
  </w:style>
  <w:style w:type="paragraph" w:styleId="ac">
    <w:name w:val="footer"/>
    <w:basedOn w:val="a"/>
    <w:link w:val="ad"/>
    <w:uiPriority w:val="99"/>
    <w:unhideWhenUsed/>
    <w:rsid w:val="00856B6B"/>
    <w:pPr>
      <w:tabs>
        <w:tab w:val="center" w:pos="4153"/>
        <w:tab w:val="right" w:pos="8306"/>
      </w:tabs>
      <w:snapToGrid w:val="0"/>
    </w:pPr>
    <w:rPr>
      <w:sz w:val="20"/>
      <w:szCs w:val="20"/>
    </w:rPr>
  </w:style>
  <w:style w:type="character" w:customStyle="1" w:styleId="ad">
    <w:name w:val="頁尾 字元"/>
    <w:basedOn w:val="a0"/>
    <w:link w:val="ac"/>
    <w:uiPriority w:val="99"/>
    <w:rsid w:val="00856B6B"/>
    <w:rPr>
      <w:sz w:val="20"/>
      <w:szCs w:val="20"/>
    </w:rPr>
  </w:style>
  <w:style w:type="character" w:styleId="ae">
    <w:name w:val="annotation reference"/>
    <w:basedOn w:val="a0"/>
    <w:uiPriority w:val="99"/>
    <w:semiHidden/>
    <w:unhideWhenUsed/>
    <w:rsid w:val="009846A7"/>
    <w:rPr>
      <w:sz w:val="16"/>
      <w:szCs w:val="16"/>
    </w:rPr>
  </w:style>
  <w:style w:type="paragraph" w:styleId="af">
    <w:name w:val="annotation text"/>
    <w:basedOn w:val="a"/>
    <w:link w:val="af0"/>
    <w:uiPriority w:val="99"/>
    <w:semiHidden/>
    <w:unhideWhenUsed/>
    <w:rsid w:val="009846A7"/>
    <w:rPr>
      <w:sz w:val="20"/>
      <w:szCs w:val="20"/>
    </w:rPr>
  </w:style>
  <w:style w:type="character" w:customStyle="1" w:styleId="af0">
    <w:name w:val="註解文字 字元"/>
    <w:basedOn w:val="a0"/>
    <w:link w:val="af"/>
    <w:uiPriority w:val="99"/>
    <w:semiHidden/>
    <w:rsid w:val="009846A7"/>
    <w:rPr>
      <w:sz w:val="20"/>
      <w:szCs w:val="20"/>
    </w:rPr>
  </w:style>
  <w:style w:type="paragraph" w:styleId="af1">
    <w:name w:val="annotation subject"/>
    <w:basedOn w:val="af"/>
    <w:next w:val="af"/>
    <w:link w:val="af2"/>
    <w:uiPriority w:val="99"/>
    <w:semiHidden/>
    <w:unhideWhenUsed/>
    <w:rsid w:val="000B1A75"/>
    <w:rPr>
      <w:b/>
      <w:bCs/>
    </w:rPr>
  </w:style>
  <w:style w:type="character" w:customStyle="1" w:styleId="af2">
    <w:name w:val="註解主旨 字元"/>
    <w:basedOn w:val="af0"/>
    <w:link w:val="af1"/>
    <w:uiPriority w:val="99"/>
    <w:semiHidden/>
    <w:rsid w:val="000B1A75"/>
    <w:rPr>
      <w:b/>
      <w:bCs/>
      <w:sz w:val="20"/>
      <w:szCs w:val="20"/>
    </w:rPr>
  </w:style>
  <w:style w:type="paragraph" w:styleId="af3">
    <w:name w:val="Revision"/>
    <w:hidden/>
    <w:uiPriority w:val="99"/>
    <w:semiHidden/>
    <w:rsid w:val="000B1A75"/>
  </w:style>
  <w:style w:type="paragraph" w:styleId="af4">
    <w:name w:val="Date"/>
    <w:basedOn w:val="a"/>
    <w:next w:val="a"/>
    <w:link w:val="af5"/>
    <w:uiPriority w:val="99"/>
    <w:semiHidden/>
    <w:unhideWhenUsed/>
    <w:rsid w:val="00B15F3E"/>
    <w:pPr>
      <w:jc w:val="right"/>
    </w:pPr>
  </w:style>
  <w:style w:type="character" w:customStyle="1" w:styleId="af5">
    <w:name w:val="日期 字元"/>
    <w:basedOn w:val="a0"/>
    <w:link w:val="af4"/>
    <w:uiPriority w:val="99"/>
    <w:semiHidden/>
    <w:rsid w:val="00B15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464754">
      <w:bodyDiv w:val="1"/>
      <w:marLeft w:val="0"/>
      <w:marRight w:val="0"/>
      <w:marTop w:val="0"/>
      <w:marBottom w:val="0"/>
      <w:divBdr>
        <w:top w:val="none" w:sz="0" w:space="0" w:color="auto"/>
        <w:left w:val="none" w:sz="0" w:space="0" w:color="auto"/>
        <w:bottom w:val="none" w:sz="0" w:space="0" w:color="auto"/>
        <w:right w:val="none" w:sz="0" w:space="0" w:color="auto"/>
      </w:divBdr>
    </w:div>
    <w:div w:id="1892692123">
      <w:bodyDiv w:val="1"/>
      <w:marLeft w:val="0"/>
      <w:marRight w:val="0"/>
      <w:marTop w:val="0"/>
      <w:marBottom w:val="0"/>
      <w:divBdr>
        <w:top w:val="none" w:sz="0" w:space="0" w:color="auto"/>
        <w:left w:val="none" w:sz="0" w:space="0" w:color="auto"/>
        <w:bottom w:val="none" w:sz="0" w:space="0" w:color="auto"/>
        <w:right w:val="none" w:sz="0" w:space="0" w:color="auto"/>
      </w:divBdr>
      <w:divsChild>
        <w:div w:id="156306661">
          <w:marLeft w:val="576"/>
          <w:marRight w:val="0"/>
          <w:marTop w:val="60"/>
          <w:marBottom w:val="0"/>
          <w:divBdr>
            <w:top w:val="none" w:sz="0" w:space="0" w:color="auto"/>
            <w:left w:val="none" w:sz="0" w:space="0" w:color="auto"/>
            <w:bottom w:val="none" w:sz="0" w:space="0" w:color="auto"/>
            <w:right w:val="none" w:sz="0" w:space="0" w:color="auto"/>
          </w:divBdr>
        </w:div>
        <w:div w:id="1625424095">
          <w:marLeft w:val="576"/>
          <w:marRight w:val="0"/>
          <w:marTop w:val="60"/>
          <w:marBottom w:val="0"/>
          <w:divBdr>
            <w:top w:val="none" w:sz="0" w:space="0" w:color="auto"/>
            <w:left w:val="none" w:sz="0" w:space="0" w:color="auto"/>
            <w:bottom w:val="none" w:sz="0" w:space="0" w:color="auto"/>
            <w:right w:val="none" w:sz="0" w:space="0" w:color="auto"/>
          </w:divBdr>
        </w:div>
        <w:div w:id="1994942534">
          <w:marLeft w:val="576"/>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3BBAB-948F-48CE-8E15-1BD0DC978043}">
  <ds:schemaRefs>
    <ds:schemaRef ds:uri="http://schemas.openxmlformats.org/officeDocument/2006/bibliography"/>
  </ds:schemaRefs>
</ds:datastoreItem>
</file>

<file path=customXml/itemProps2.xml><?xml version="1.0" encoding="utf-8"?>
<ds:datastoreItem xmlns:ds="http://schemas.openxmlformats.org/officeDocument/2006/customXml" ds:itemID="{E132DA5F-78C5-4ADE-905D-699FBA949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Hydration - Image Deployment</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 Hobson HS</dc:creator>
  <cp:lastModifiedBy>CHAN, Ashley WL</cp:lastModifiedBy>
  <cp:revision>2</cp:revision>
  <cp:lastPrinted>2021-06-22T11:18:00Z</cp:lastPrinted>
  <dcterms:created xsi:type="dcterms:W3CDTF">2024-01-26T07:13:00Z</dcterms:created>
  <dcterms:modified xsi:type="dcterms:W3CDTF">2024-01-26T07:13:00Z</dcterms:modified>
</cp:coreProperties>
</file>