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1DDA" w14:textId="77777777" w:rsidR="00640BA2" w:rsidRPr="006473E3" w:rsidRDefault="00640BA2" w:rsidP="00B0014C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6473E3">
        <w:rPr>
          <w:rFonts w:cs="Arial"/>
          <w:sz w:val="16"/>
          <w:szCs w:val="16"/>
        </w:rPr>
        <w:t>CRSRehab</w:t>
      </w:r>
      <w:proofErr w:type="spellEnd"/>
      <w:r w:rsidRPr="006473E3">
        <w:rPr>
          <w:rFonts w:cs="Arial"/>
          <w:sz w:val="16"/>
          <w:szCs w:val="16"/>
        </w:rPr>
        <w:t>-IPD Form 1D</w:t>
      </w:r>
    </w:p>
    <w:p w14:paraId="3930A6BC" w14:textId="6E4A4321" w:rsidR="00624921" w:rsidRPr="006473E3" w:rsidRDefault="00624921" w:rsidP="00624921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r w:rsidRPr="006473E3">
        <w:rPr>
          <w:rFonts w:cs="Arial"/>
          <w:sz w:val="16"/>
          <w:szCs w:val="16"/>
        </w:rPr>
        <w:t>(Revised 0</w:t>
      </w:r>
      <w:r w:rsidR="00CB6772" w:rsidRPr="006473E3">
        <w:rPr>
          <w:rFonts w:cs="Arial"/>
          <w:sz w:val="16"/>
          <w:szCs w:val="16"/>
        </w:rPr>
        <w:t>5</w:t>
      </w:r>
      <w:r w:rsidRPr="006473E3">
        <w:rPr>
          <w:rFonts w:cs="Arial"/>
          <w:sz w:val="16"/>
          <w:szCs w:val="16"/>
        </w:rPr>
        <w:t>/202</w:t>
      </w:r>
      <w:r w:rsidR="00CB6772" w:rsidRPr="006473E3">
        <w:rPr>
          <w:rFonts w:cs="Arial"/>
          <w:sz w:val="16"/>
          <w:szCs w:val="16"/>
        </w:rPr>
        <w:t>6</w:t>
      </w:r>
      <w:r w:rsidRPr="006473E3">
        <w:rPr>
          <w:rFonts w:cs="Arial"/>
          <w:sz w:val="16"/>
          <w:szCs w:val="16"/>
        </w:rPr>
        <w:t>)</w:t>
      </w:r>
    </w:p>
    <w:p w14:paraId="1A795616" w14:textId="77777777" w:rsidR="00624921" w:rsidRPr="006473E3" w:rsidRDefault="00624921" w:rsidP="00624921">
      <w:pPr>
        <w:spacing w:before="92"/>
        <w:ind w:left="1123" w:right="1102"/>
        <w:jc w:val="center"/>
        <w:rPr>
          <w:b/>
          <w:spacing w:val="-2"/>
          <w:sz w:val="24"/>
          <w:szCs w:val="24"/>
        </w:rPr>
      </w:pPr>
      <w:r w:rsidRPr="006473E3">
        <w:rPr>
          <w:b/>
          <w:spacing w:val="-2"/>
          <w:sz w:val="24"/>
          <w:szCs w:val="24"/>
        </w:rPr>
        <w:t>RESTRICTED</w:t>
      </w:r>
    </w:p>
    <w:p w14:paraId="3BE85106" w14:textId="77777777" w:rsidR="00624921" w:rsidRPr="006473E3" w:rsidRDefault="00624921" w:rsidP="00624921">
      <w:pPr>
        <w:spacing w:before="92"/>
        <w:ind w:left="1123" w:right="1102"/>
        <w:jc w:val="center"/>
        <w:rPr>
          <w:b/>
          <w:spacing w:val="-2"/>
          <w:sz w:val="24"/>
          <w:szCs w:val="24"/>
          <w:u w:val="single"/>
        </w:rPr>
      </w:pPr>
      <w:r w:rsidRPr="006473E3">
        <w:rPr>
          <w:b/>
          <w:spacing w:val="-2"/>
          <w:sz w:val="24"/>
          <w:szCs w:val="24"/>
          <w:u w:val="single"/>
        </w:rPr>
        <w:t>Updating on Family Coping Condition</w:t>
      </w:r>
    </w:p>
    <w:tbl>
      <w:tblPr>
        <w:tblW w:w="10860" w:type="dxa"/>
        <w:tblInd w:w="-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4593"/>
        <w:gridCol w:w="120"/>
        <w:gridCol w:w="120"/>
        <w:gridCol w:w="480"/>
        <w:gridCol w:w="4948"/>
      </w:tblGrid>
      <w:tr w:rsidR="00624921" w:rsidRPr="005504D0" w14:paraId="6D3CDD74" w14:textId="77777777" w:rsidTr="00624921">
        <w:trPr>
          <w:cantSplit/>
        </w:trPr>
        <w:tc>
          <w:tcPr>
            <w:tcW w:w="600" w:type="dxa"/>
            <w:hideMark/>
          </w:tcPr>
          <w:p w14:paraId="5A793483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From: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6E05D8D" w14:textId="77777777" w:rsidR="00624921" w:rsidRPr="006473E3" w:rsidRDefault="00624921">
            <w:pPr>
              <w:spacing w:before="120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6473E3">
              <w:rPr>
                <w:sz w:val="20"/>
                <w:szCs w:val="20"/>
              </w:rPr>
            </w:r>
            <w:r w:rsidRPr="006473E3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1F3DE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66A5590C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hideMark/>
          </w:tcPr>
          <w:p w14:paraId="7056138C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To: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38DB2B" w14:textId="77777777" w:rsidR="00624921" w:rsidRPr="006473E3" w:rsidRDefault="00624921">
            <w:pPr>
              <w:pStyle w:val="afc"/>
              <w:spacing w:before="120"/>
            </w:pPr>
            <w:r w:rsidRPr="006473E3">
              <w:t>Central Referral System for Rehabilitation Services</w:t>
            </w:r>
            <w:r w:rsidRPr="006473E3">
              <w:br/>
              <w:t>Subsystem for Persons with Intellectual/Physical Disabilities</w:t>
            </w:r>
            <w:r w:rsidRPr="006473E3">
              <w:br/>
              <w:t>Social Welfare Department</w:t>
            </w:r>
            <w:r w:rsidRPr="006473E3">
              <w:br/>
              <w:t>6/F, West Coast International Building</w:t>
            </w:r>
            <w:r w:rsidRPr="006473E3">
              <w:br/>
              <w:t>290-296 Un Chau Street</w:t>
            </w:r>
            <w:r w:rsidRPr="006473E3">
              <w:br/>
              <w:t>Sham Shui Po, Kowloon</w:t>
            </w:r>
          </w:p>
        </w:tc>
      </w:tr>
      <w:tr w:rsidR="00624921" w:rsidRPr="005504D0" w14:paraId="7B5A00BA" w14:textId="77777777" w:rsidTr="00624921">
        <w:trPr>
          <w:cantSplit/>
        </w:trPr>
        <w:tc>
          <w:tcPr>
            <w:tcW w:w="600" w:type="dxa"/>
          </w:tcPr>
          <w:p w14:paraId="5308AD5D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EFBD4D" w14:textId="77777777" w:rsidR="00624921" w:rsidRPr="006473E3" w:rsidRDefault="00624921">
            <w:pPr>
              <w:jc w:val="center"/>
              <w:rPr>
                <w:i/>
                <w:sz w:val="16"/>
                <w:szCs w:val="20"/>
                <w:lang w:eastAsia="zh-CN"/>
              </w:rPr>
            </w:pPr>
            <w:r w:rsidRPr="006473E3">
              <w:rPr>
                <w:i/>
                <w:sz w:val="16"/>
                <w:szCs w:val="20"/>
              </w:rPr>
              <w:t>(Name of Referring Office)</w:t>
            </w:r>
          </w:p>
          <w:p w14:paraId="1E3DF7C2" w14:textId="77777777" w:rsidR="00624921" w:rsidRPr="006473E3" w:rsidRDefault="00624921">
            <w:pPr>
              <w:rPr>
                <w:i/>
                <w:sz w:val="16"/>
                <w:szCs w:val="20"/>
              </w:rPr>
            </w:pPr>
            <w:r w:rsidRPr="005504D0">
              <w:rPr>
                <w:sz w:val="16"/>
                <w:szCs w:val="20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bookmarkStart w:id="0" w:name="PW_DepOrg"/>
            <w:r w:rsidRPr="006473E3">
              <w:rPr>
                <w:sz w:val="16"/>
                <w:szCs w:val="20"/>
              </w:rPr>
              <w:instrText xml:space="preserve"> FORMTEXT </w:instrText>
            </w:r>
            <w:r w:rsidRPr="005504D0">
              <w:rPr>
                <w:sz w:val="16"/>
                <w:szCs w:val="20"/>
              </w:rPr>
            </w:r>
            <w:r w:rsidRPr="005504D0">
              <w:rPr>
                <w:sz w:val="16"/>
                <w:szCs w:val="20"/>
              </w:rPr>
              <w:fldChar w:fldCharType="separate"/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5504D0">
              <w:fldChar w:fldCharType="end"/>
            </w:r>
            <w:bookmarkEnd w:id="0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569D93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77E7F0E8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1811F2B0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980DE7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624921" w:rsidRPr="005504D0" w14:paraId="06D55A0E" w14:textId="77777777" w:rsidTr="00624921">
        <w:trPr>
          <w:cantSplit/>
        </w:trPr>
        <w:tc>
          <w:tcPr>
            <w:tcW w:w="600" w:type="dxa"/>
          </w:tcPr>
          <w:p w14:paraId="46DAC70C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12EB5A" w14:textId="77777777" w:rsidR="00624921" w:rsidRPr="006473E3" w:rsidRDefault="00624921">
            <w:pPr>
              <w:jc w:val="center"/>
              <w:rPr>
                <w:i/>
                <w:sz w:val="16"/>
                <w:szCs w:val="20"/>
                <w:lang w:eastAsia="zh-CN"/>
              </w:rPr>
            </w:pPr>
            <w:r w:rsidRPr="006473E3">
              <w:rPr>
                <w:i/>
                <w:sz w:val="16"/>
                <w:szCs w:val="20"/>
              </w:rPr>
              <w:t xml:space="preserve">(Name of </w:t>
            </w:r>
            <w:proofErr w:type="spellStart"/>
            <w:r w:rsidRPr="006473E3">
              <w:rPr>
                <w:i/>
                <w:sz w:val="16"/>
                <w:szCs w:val="20"/>
              </w:rPr>
              <w:t>Organisation</w:t>
            </w:r>
            <w:proofErr w:type="spellEnd"/>
            <w:r w:rsidRPr="006473E3">
              <w:rPr>
                <w:i/>
                <w:sz w:val="16"/>
                <w:szCs w:val="20"/>
              </w:rPr>
              <w:t>)</w:t>
            </w:r>
          </w:p>
          <w:bookmarkStart w:id="1" w:name="PW_EngOfcAddr"/>
          <w:p w14:paraId="3ADBCD4A" w14:textId="77777777" w:rsidR="00624921" w:rsidRPr="006473E3" w:rsidRDefault="00624921">
            <w:pPr>
              <w:rPr>
                <w:sz w:val="16"/>
                <w:szCs w:val="20"/>
              </w:rPr>
            </w:pPr>
            <w:r w:rsidRPr="00D5263B">
              <w:fldChar w:fldCharType="begin">
                <w:ffData>
                  <w:name w:val="PW_EngOfcAddr"/>
                  <w:enabled/>
                  <w:calcOnExit w:val="0"/>
                  <w:textInput/>
                </w:ffData>
              </w:fldChar>
            </w:r>
            <w:r w:rsidRPr="006473E3">
              <w:rPr>
                <w:sz w:val="16"/>
                <w:szCs w:val="20"/>
              </w:rPr>
              <w:instrText xml:space="preserve"> FORMTEXT </w:instrText>
            </w:r>
            <w:r w:rsidRPr="00D5263B">
              <w:fldChar w:fldCharType="separate"/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D5263B">
              <w:fldChar w:fldCharType="end"/>
            </w:r>
            <w:bookmarkEnd w:id="1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5F5173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6CC459C7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43B51F8E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885298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624921" w:rsidRPr="005504D0" w14:paraId="3B6EFCC0" w14:textId="77777777" w:rsidTr="00624921">
        <w:trPr>
          <w:cantSplit/>
        </w:trPr>
        <w:tc>
          <w:tcPr>
            <w:tcW w:w="600" w:type="dxa"/>
            <w:hideMark/>
          </w:tcPr>
          <w:p w14:paraId="41EC6D7A" w14:textId="77777777" w:rsidR="00624921" w:rsidRPr="006473E3" w:rsidRDefault="00624921">
            <w:pPr>
              <w:pStyle w:val="afc"/>
              <w:tabs>
                <w:tab w:val="left" w:pos="480"/>
              </w:tabs>
              <w:spacing w:line="200" w:lineRule="exact"/>
            </w:pPr>
            <w:r w:rsidRPr="006473E3">
              <w:br/>
              <w:t>Ref.:</w:t>
            </w:r>
          </w:p>
        </w:tc>
        <w:tc>
          <w:tcPr>
            <w:tcW w:w="459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630C979" w14:textId="77777777" w:rsidR="00624921" w:rsidRPr="006473E3" w:rsidRDefault="00624921">
            <w:pPr>
              <w:jc w:val="center"/>
              <w:rPr>
                <w:i/>
                <w:sz w:val="16"/>
                <w:szCs w:val="20"/>
                <w:lang w:eastAsia="zh-CN"/>
              </w:rPr>
            </w:pPr>
            <w:r w:rsidRPr="006473E3">
              <w:rPr>
                <w:i/>
                <w:sz w:val="16"/>
                <w:szCs w:val="20"/>
              </w:rPr>
              <w:t>(Address of Referring Office)</w:t>
            </w:r>
          </w:p>
          <w:bookmarkStart w:id="2" w:name="PW_FileRefNo"/>
          <w:p w14:paraId="38ADECDE" w14:textId="77777777" w:rsidR="00624921" w:rsidRPr="006473E3" w:rsidRDefault="00624921">
            <w:pPr>
              <w:rPr>
                <w:i/>
                <w:sz w:val="16"/>
                <w:szCs w:val="20"/>
              </w:rPr>
            </w:pPr>
            <w:r w:rsidRPr="00D5263B"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6473E3">
              <w:rPr>
                <w:sz w:val="16"/>
                <w:szCs w:val="20"/>
              </w:rPr>
              <w:instrText xml:space="preserve"> FORMTEXT </w:instrText>
            </w:r>
            <w:r w:rsidRPr="00D5263B">
              <w:fldChar w:fldCharType="separate"/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6473E3">
              <w:rPr>
                <w:sz w:val="16"/>
                <w:szCs w:val="20"/>
              </w:rPr>
              <w:t> </w:t>
            </w:r>
            <w:r w:rsidRPr="00D5263B">
              <w:fldChar w:fldCharType="end"/>
            </w:r>
            <w:bookmarkEnd w:id="2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64C630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4C13C221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  <w:hideMark/>
          </w:tcPr>
          <w:p w14:paraId="2D0B49A6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154118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624921" w:rsidRPr="005504D0" w14:paraId="2CC5AA60" w14:textId="77777777" w:rsidTr="00624921">
        <w:trPr>
          <w:cantSplit/>
        </w:trPr>
        <w:tc>
          <w:tcPr>
            <w:tcW w:w="600" w:type="dxa"/>
            <w:hideMark/>
          </w:tcPr>
          <w:p w14:paraId="2BE33315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Tel.:</w:t>
            </w:r>
          </w:p>
        </w:tc>
        <w:bookmarkStart w:id="3" w:name="PW_ReferrerTel"/>
        <w:tc>
          <w:tcPr>
            <w:tcW w:w="45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62B8498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D5263B"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D5263B"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D5263B">
              <w:fldChar w:fldCharType="end"/>
            </w:r>
            <w:bookmarkEnd w:id="3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8A9E81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76EF61D3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14:paraId="5888C6E0" w14:textId="77777777" w:rsidR="00624921" w:rsidRPr="006473E3" w:rsidRDefault="00624921">
            <w:pPr>
              <w:pStyle w:val="afc"/>
              <w:tabs>
                <w:tab w:val="left" w:pos="480"/>
              </w:tabs>
              <w:spacing w:before="120"/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425685" w14:textId="77777777" w:rsidR="00624921" w:rsidRPr="006473E3" w:rsidRDefault="0062492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3586 3809 (DAC/HSMH/C&amp;A/SD)</w:t>
            </w:r>
          </w:p>
          <w:p w14:paraId="15FDE950" w14:textId="77777777" w:rsidR="00624921" w:rsidRPr="006473E3" w:rsidRDefault="0062492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3586 3826 (IVRSC/SHOS/HMMH/HSPH)</w:t>
            </w:r>
          </w:p>
          <w:p w14:paraId="48EC4FFE" w14:textId="77777777" w:rsidR="00624921" w:rsidRPr="006473E3" w:rsidRDefault="0062492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 xml:space="preserve">3422 3995 (Inactive Waitlisting </w:t>
            </w:r>
            <w:proofErr w:type="spellStart"/>
            <w:r w:rsidRPr="006473E3">
              <w:rPr>
                <w:sz w:val="20"/>
                <w:szCs w:val="20"/>
              </w:rPr>
              <w:t>Mechansim</w:t>
            </w:r>
            <w:proofErr w:type="spellEnd"/>
            <w:r w:rsidRPr="006473E3">
              <w:rPr>
                <w:sz w:val="20"/>
                <w:szCs w:val="20"/>
              </w:rPr>
              <w:t>)</w:t>
            </w:r>
          </w:p>
        </w:tc>
      </w:tr>
      <w:tr w:rsidR="00624921" w:rsidRPr="005504D0" w14:paraId="1AF8932D" w14:textId="77777777" w:rsidTr="00624921">
        <w:tc>
          <w:tcPr>
            <w:tcW w:w="600" w:type="dxa"/>
            <w:hideMark/>
          </w:tcPr>
          <w:p w14:paraId="3625FC51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Fax:</w:t>
            </w:r>
          </w:p>
        </w:tc>
        <w:bookmarkStart w:id="4" w:name="PW_Fax"/>
        <w:tc>
          <w:tcPr>
            <w:tcW w:w="45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4D884A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D5263B"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D5263B"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D5263B">
              <w:fldChar w:fldCharType="end"/>
            </w:r>
            <w:bookmarkEnd w:id="4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72690F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2F3526B0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hideMark/>
          </w:tcPr>
          <w:p w14:paraId="2519F74B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Tel.:</w:t>
            </w:r>
          </w:p>
        </w:tc>
        <w:tc>
          <w:tcPr>
            <w:tcW w:w="49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0CB6A" w14:textId="77777777" w:rsidR="00624921" w:rsidRPr="006473E3" w:rsidRDefault="00624921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624921" w:rsidRPr="005504D0" w14:paraId="64705068" w14:textId="77777777" w:rsidTr="00624921">
        <w:tc>
          <w:tcPr>
            <w:tcW w:w="600" w:type="dxa"/>
            <w:hideMark/>
          </w:tcPr>
          <w:p w14:paraId="4D32EDF4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Date:</w:t>
            </w:r>
          </w:p>
        </w:tc>
        <w:bookmarkStart w:id="5" w:name="CurrentDate"/>
        <w:tc>
          <w:tcPr>
            <w:tcW w:w="45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5DF83DB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D5263B"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D5263B"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D5263B">
              <w:fldChar w:fldCharType="end"/>
            </w:r>
            <w:bookmarkEnd w:id="5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D236B5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20" w:type="dxa"/>
          </w:tcPr>
          <w:p w14:paraId="4D89A8E7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80" w:type="dxa"/>
            <w:hideMark/>
          </w:tcPr>
          <w:p w14:paraId="35217604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Fax: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957F6" w14:textId="77777777" w:rsidR="00624921" w:rsidRPr="006473E3" w:rsidRDefault="00624921">
            <w:pPr>
              <w:spacing w:before="120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3755 4946</w:t>
            </w:r>
          </w:p>
        </w:tc>
      </w:tr>
      <w:tr w:rsidR="00624921" w:rsidRPr="005504D0" w14:paraId="3CD37A7D" w14:textId="77777777" w:rsidTr="00624921"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43C99008" w14:textId="77777777" w:rsidR="00624921" w:rsidRPr="006473E3" w:rsidRDefault="00624921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4595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14:paraId="26A74C1D" w14:textId="77777777" w:rsidR="00624921" w:rsidRPr="006473E3" w:rsidRDefault="00624921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14:paraId="7B1FB9C4" w14:textId="77777777" w:rsidR="00624921" w:rsidRPr="006473E3" w:rsidRDefault="00624921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0B268E1D" w14:textId="77777777" w:rsidR="00624921" w:rsidRPr="006473E3" w:rsidRDefault="00624921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126B664" w14:textId="77777777" w:rsidR="00624921" w:rsidRPr="006473E3" w:rsidRDefault="00624921">
            <w:pPr>
              <w:spacing w:line="160" w:lineRule="exact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252FFB96" w14:textId="77777777" w:rsidR="00624921" w:rsidRPr="006473E3" w:rsidRDefault="00624921">
            <w:pPr>
              <w:spacing w:line="160" w:lineRule="exact"/>
              <w:rPr>
                <w:sz w:val="20"/>
                <w:szCs w:val="20"/>
              </w:rPr>
            </w:pPr>
          </w:p>
        </w:tc>
      </w:tr>
    </w:tbl>
    <w:p w14:paraId="180EF4D0" w14:textId="77777777" w:rsidR="00624921" w:rsidRPr="006473E3" w:rsidRDefault="00624921" w:rsidP="00624921">
      <w:pPr>
        <w:pStyle w:val="afc"/>
        <w:tabs>
          <w:tab w:val="left" w:pos="480"/>
        </w:tabs>
        <w:spacing w:line="240" w:lineRule="atLeast"/>
        <w:rPr>
          <w:sz w:val="18"/>
          <w:szCs w:val="18"/>
        </w:rPr>
      </w:pPr>
    </w:p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20"/>
        <w:gridCol w:w="2760"/>
        <w:gridCol w:w="1080"/>
        <w:gridCol w:w="1920"/>
        <w:gridCol w:w="1440"/>
        <w:gridCol w:w="1680"/>
      </w:tblGrid>
      <w:tr w:rsidR="00624921" w:rsidRPr="005504D0" w14:paraId="61E778F0" w14:textId="77777777" w:rsidTr="00624921">
        <w:tc>
          <w:tcPr>
            <w:tcW w:w="720" w:type="dxa"/>
            <w:hideMark/>
          </w:tcPr>
          <w:p w14:paraId="10D29C84" w14:textId="77777777" w:rsidR="00624921" w:rsidRPr="006473E3" w:rsidRDefault="00624921">
            <w:pPr>
              <w:spacing w:before="120" w:line="240" w:lineRule="exact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Name:</w:t>
            </w:r>
          </w:p>
        </w:tc>
        <w:bookmarkStart w:id="6" w:name="PS_EngName"/>
        <w:tc>
          <w:tcPr>
            <w:tcW w:w="27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CB3C55" w14:textId="77777777" w:rsidR="00624921" w:rsidRPr="006473E3" w:rsidRDefault="00624921">
            <w:pPr>
              <w:pStyle w:val="afc"/>
              <w:tabs>
                <w:tab w:val="left" w:pos="480"/>
              </w:tabs>
              <w:spacing w:before="120" w:line="240" w:lineRule="exact"/>
              <w:jc w:val="center"/>
            </w:pPr>
            <w:r w:rsidRPr="00D5263B"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6473E3">
              <w:instrText xml:space="preserve"> FORMTEXT </w:instrText>
            </w:r>
            <w:r w:rsidRPr="00D5263B">
              <w:fldChar w:fldCharType="separate"/>
            </w:r>
            <w:r w:rsidRPr="006473E3">
              <w:t> </w:t>
            </w:r>
            <w:r w:rsidRPr="006473E3">
              <w:t> </w:t>
            </w:r>
            <w:r w:rsidRPr="006473E3">
              <w:t> </w:t>
            </w:r>
            <w:r w:rsidRPr="006473E3">
              <w:t> </w:t>
            </w:r>
            <w:r w:rsidRPr="006473E3">
              <w:t> </w:t>
            </w:r>
            <w:r w:rsidRPr="00D5263B">
              <w:fldChar w:fldCharType="end"/>
            </w:r>
            <w:bookmarkEnd w:id="6"/>
          </w:p>
        </w:tc>
        <w:tc>
          <w:tcPr>
            <w:tcW w:w="1080" w:type="dxa"/>
            <w:hideMark/>
          </w:tcPr>
          <w:p w14:paraId="61D6748D" w14:textId="77777777" w:rsidR="00624921" w:rsidRPr="006473E3" w:rsidRDefault="00624921">
            <w:pPr>
              <w:spacing w:before="120" w:line="240" w:lineRule="exact"/>
              <w:rPr>
                <w:sz w:val="20"/>
                <w:szCs w:val="20"/>
              </w:rPr>
            </w:pPr>
            <w:r w:rsidRPr="006473E3">
              <w:rPr>
                <w:sz w:val="20"/>
                <w:szCs w:val="20"/>
              </w:rPr>
              <w:t>HKIC No.:</w:t>
            </w:r>
          </w:p>
        </w:tc>
        <w:bookmarkStart w:id="7" w:name="PS_IDNo"/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421FCF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D5263B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D5263B"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D5263B">
              <w:fldChar w:fldCharType="end"/>
            </w:r>
            <w:bookmarkEnd w:id="7"/>
          </w:p>
        </w:tc>
        <w:tc>
          <w:tcPr>
            <w:tcW w:w="1440" w:type="dxa"/>
            <w:hideMark/>
          </w:tcPr>
          <w:p w14:paraId="32CB3931" w14:textId="77777777" w:rsidR="00624921" w:rsidRPr="006473E3" w:rsidRDefault="00624921">
            <w:pPr>
              <w:spacing w:before="120" w:line="240" w:lineRule="exact"/>
              <w:rPr>
                <w:sz w:val="20"/>
                <w:szCs w:val="20"/>
              </w:rPr>
            </w:pPr>
            <w:proofErr w:type="spellStart"/>
            <w:r w:rsidRPr="006473E3">
              <w:rPr>
                <w:sz w:val="20"/>
                <w:szCs w:val="20"/>
              </w:rPr>
              <w:t>CRSRehab</w:t>
            </w:r>
            <w:proofErr w:type="spellEnd"/>
            <w:r w:rsidRPr="006473E3">
              <w:rPr>
                <w:sz w:val="20"/>
                <w:szCs w:val="20"/>
              </w:rPr>
              <w:t xml:space="preserve"> No.:</w:t>
            </w:r>
          </w:p>
        </w:tc>
        <w:bookmarkStart w:id="8" w:name="PW_CRSRehabNo"/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5DE358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D5263B"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D5263B"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D5263B">
              <w:fldChar w:fldCharType="end"/>
            </w:r>
            <w:bookmarkEnd w:id="8"/>
          </w:p>
        </w:tc>
      </w:tr>
      <w:tr w:rsidR="00624921" w:rsidRPr="005504D0" w14:paraId="6D06C776" w14:textId="77777777" w:rsidTr="00624921">
        <w:tc>
          <w:tcPr>
            <w:tcW w:w="3480" w:type="dxa"/>
            <w:gridSpan w:val="2"/>
            <w:hideMark/>
          </w:tcPr>
          <w:p w14:paraId="08178474" w14:textId="77777777" w:rsidR="00624921" w:rsidRPr="006473E3" w:rsidRDefault="00624921">
            <w:pPr>
              <w:pStyle w:val="afc"/>
              <w:tabs>
                <w:tab w:val="left" w:pos="480"/>
              </w:tabs>
              <w:spacing w:before="120" w:line="240" w:lineRule="exact"/>
            </w:pPr>
            <w:r w:rsidRPr="006473E3">
              <w:t>Date of removal to inactive waiting list: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4113E3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5504D0">
              <w:rPr>
                <w:sz w:val="20"/>
                <w:szCs w:val="20"/>
              </w:rPr>
              <w:fldChar w:fldCharType="begin">
                <w:ffData>
                  <w:name w:val="CI_InactiveDt"/>
                  <w:enabled/>
                  <w:calcOnExit w:val="0"/>
                  <w:textInput/>
                </w:ffData>
              </w:fldChar>
            </w:r>
            <w:bookmarkStart w:id="9" w:name="CI_InactiveDt"/>
            <w:r w:rsidRPr="006473E3">
              <w:rPr>
                <w:sz w:val="20"/>
                <w:szCs w:val="20"/>
              </w:rPr>
              <w:instrText xml:space="preserve"> FORMTEXT </w:instrText>
            </w:r>
            <w:r w:rsidRPr="005504D0">
              <w:rPr>
                <w:sz w:val="20"/>
                <w:szCs w:val="20"/>
              </w:rPr>
            </w:r>
            <w:r w:rsidRPr="005504D0">
              <w:rPr>
                <w:sz w:val="20"/>
                <w:szCs w:val="20"/>
              </w:rPr>
              <w:fldChar w:fldCharType="separate"/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6473E3">
              <w:rPr>
                <w:sz w:val="20"/>
                <w:szCs w:val="20"/>
              </w:rPr>
              <w:t> </w:t>
            </w:r>
            <w:r w:rsidRPr="005504D0">
              <w:fldChar w:fldCharType="end"/>
            </w:r>
            <w:bookmarkEnd w:id="9"/>
          </w:p>
        </w:tc>
        <w:tc>
          <w:tcPr>
            <w:tcW w:w="1440" w:type="dxa"/>
          </w:tcPr>
          <w:p w14:paraId="20A4925B" w14:textId="77777777" w:rsidR="00624921" w:rsidRPr="006473E3" w:rsidRDefault="00624921">
            <w:pPr>
              <w:spacing w:before="120" w:line="240" w:lineRule="exact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F6AF3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381EFC3E" w14:textId="77777777" w:rsidR="00624921" w:rsidRPr="006473E3" w:rsidRDefault="00624921" w:rsidP="00624921">
      <w:pPr>
        <w:spacing w:line="240" w:lineRule="atLeast"/>
        <w:rPr>
          <w:rFonts w:eastAsia="SimSun"/>
          <w:b/>
          <w:sz w:val="18"/>
          <w:szCs w:val="18"/>
          <w:lang w:eastAsia="zh-CN"/>
        </w:rPr>
      </w:pPr>
    </w:p>
    <w:p w14:paraId="17BFB277" w14:textId="77777777" w:rsidR="00624921" w:rsidRPr="006473E3" w:rsidRDefault="00624921" w:rsidP="00624921">
      <w:pPr>
        <w:keepNext/>
        <w:tabs>
          <w:tab w:val="left" w:pos="284"/>
        </w:tabs>
        <w:spacing w:line="240" w:lineRule="exact"/>
        <w:ind w:rightChars="143" w:right="315"/>
        <w:jc w:val="both"/>
        <w:rPr>
          <w:sz w:val="20"/>
          <w:szCs w:val="18"/>
        </w:rPr>
      </w:pPr>
      <w:r w:rsidRPr="006473E3">
        <w:rPr>
          <w:sz w:val="20"/>
          <w:szCs w:val="18"/>
        </w:rPr>
        <w:t>Upon the below case review, the applicant’s caring condition has been changed and he/she is in need of residential care services.  Please put him/her* back to the active waiting list for RCHD services.</w:t>
      </w:r>
    </w:p>
    <w:p w14:paraId="302E2DD6" w14:textId="77777777" w:rsidR="00624921" w:rsidRPr="006473E3" w:rsidRDefault="00624921" w:rsidP="00624921">
      <w:pPr>
        <w:spacing w:line="240" w:lineRule="atLeast"/>
        <w:rPr>
          <w:rFonts w:eastAsia="SimSun"/>
          <w:b/>
          <w:sz w:val="18"/>
          <w:szCs w:val="18"/>
          <w:lang w:eastAsia="zh-CN"/>
        </w:rPr>
      </w:pPr>
    </w:p>
    <w:p w14:paraId="76A143D4" w14:textId="77777777" w:rsidR="00624921" w:rsidRPr="006473E3" w:rsidRDefault="00624921" w:rsidP="00624921">
      <w:pPr>
        <w:spacing w:before="120" w:line="240" w:lineRule="exact"/>
        <w:rPr>
          <w:b/>
          <w:sz w:val="20"/>
          <w:szCs w:val="20"/>
        </w:rPr>
      </w:pPr>
      <w:r w:rsidRPr="006473E3">
        <w:rPr>
          <w:b/>
          <w:sz w:val="20"/>
          <w:szCs w:val="20"/>
        </w:rPr>
        <w:t>A.</w:t>
      </w:r>
      <w:r w:rsidRPr="006473E3">
        <w:rPr>
          <w:b/>
          <w:sz w:val="20"/>
          <w:szCs w:val="20"/>
        </w:rPr>
        <w:tab/>
        <w:t>Care System</w:t>
      </w:r>
    </w:p>
    <w:p w14:paraId="23B41B19" w14:textId="77777777" w:rsidR="00624921" w:rsidRPr="006473E3" w:rsidRDefault="00624921" w:rsidP="00624921">
      <w:pPr>
        <w:numPr>
          <w:ilvl w:val="0"/>
          <w:numId w:val="67"/>
        </w:numPr>
        <w:autoSpaceDE/>
        <w:spacing w:line="280" w:lineRule="exact"/>
        <w:ind w:left="851" w:rightChars="243" w:right="535"/>
        <w:rPr>
          <w:sz w:val="20"/>
          <w:szCs w:val="18"/>
        </w:rPr>
      </w:pPr>
      <w:r w:rsidRPr="006473E3">
        <w:rPr>
          <w:sz w:val="20"/>
          <w:szCs w:val="18"/>
        </w:rPr>
        <w:t xml:space="preserve">Particulars of </w:t>
      </w:r>
      <w:proofErr w:type="spellStart"/>
      <w:r w:rsidRPr="006473E3">
        <w:rPr>
          <w:sz w:val="20"/>
          <w:szCs w:val="18"/>
        </w:rPr>
        <w:t>Carer</w:t>
      </w:r>
      <w:proofErr w:type="spellEnd"/>
      <w:r w:rsidRPr="006473E3">
        <w:rPr>
          <w:sz w:val="20"/>
          <w:szCs w:val="18"/>
        </w:rPr>
        <w:t>(s)</w:t>
      </w:r>
    </w:p>
    <w:p w14:paraId="4F8043F4" w14:textId="77777777" w:rsidR="00624921" w:rsidRPr="006473E3" w:rsidRDefault="00624921" w:rsidP="00624921">
      <w:pPr>
        <w:numPr>
          <w:ilvl w:val="0"/>
          <w:numId w:val="56"/>
        </w:numPr>
        <w:tabs>
          <w:tab w:val="clear" w:pos="456"/>
          <w:tab w:val="left" w:pos="993"/>
        </w:tabs>
        <w:autoSpaceDE/>
        <w:spacing w:line="180" w:lineRule="exact"/>
        <w:ind w:left="993" w:rightChars="243" w:right="535"/>
        <w:rPr>
          <w:sz w:val="20"/>
          <w:szCs w:val="18"/>
        </w:rPr>
      </w:pPr>
      <w:r w:rsidRPr="006473E3">
        <w:rPr>
          <w:sz w:val="20"/>
          <w:szCs w:val="18"/>
        </w:rPr>
        <w:t xml:space="preserve">“Primary </w:t>
      </w:r>
      <w:proofErr w:type="spellStart"/>
      <w:r w:rsidRPr="006473E3">
        <w:rPr>
          <w:sz w:val="20"/>
          <w:szCs w:val="18"/>
        </w:rPr>
        <w:t>carer</w:t>
      </w:r>
      <w:proofErr w:type="spellEnd"/>
      <w:r w:rsidRPr="006473E3">
        <w:rPr>
          <w:sz w:val="20"/>
          <w:szCs w:val="18"/>
        </w:rPr>
        <w:t xml:space="preserve">” and “secondary </w:t>
      </w:r>
      <w:proofErr w:type="spellStart"/>
      <w:r w:rsidRPr="006473E3">
        <w:rPr>
          <w:sz w:val="20"/>
          <w:szCs w:val="18"/>
        </w:rPr>
        <w:t>carer</w:t>
      </w:r>
      <w:proofErr w:type="spellEnd"/>
      <w:r w:rsidRPr="006473E3">
        <w:rPr>
          <w:sz w:val="20"/>
          <w:szCs w:val="18"/>
        </w:rPr>
        <w:t>” refer to family members that offer or would offer care or assistance to the applicant, including parents, relatives and kins.</w:t>
      </w:r>
    </w:p>
    <w:p w14:paraId="06BBD87D" w14:textId="77777777" w:rsidR="00624921" w:rsidRPr="006473E3" w:rsidRDefault="00624921" w:rsidP="00624921">
      <w:pPr>
        <w:numPr>
          <w:ilvl w:val="0"/>
          <w:numId w:val="56"/>
        </w:numPr>
        <w:tabs>
          <w:tab w:val="clear" w:pos="456"/>
          <w:tab w:val="left" w:pos="993"/>
        </w:tabs>
        <w:autoSpaceDE/>
        <w:spacing w:line="180" w:lineRule="exact"/>
        <w:ind w:left="993" w:rightChars="243" w:right="535"/>
        <w:rPr>
          <w:sz w:val="20"/>
          <w:szCs w:val="18"/>
        </w:rPr>
      </w:pPr>
      <w:r w:rsidRPr="006473E3">
        <w:rPr>
          <w:sz w:val="20"/>
          <w:szCs w:val="18"/>
        </w:rPr>
        <w:t xml:space="preserve">If the applicant is receiving institutional care, hospital treatment or boarding school service in special school, “primary </w:t>
      </w:r>
      <w:proofErr w:type="spellStart"/>
      <w:r w:rsidRPr="006473E3">
        <w:rPr>
          <w:sz w:val="20"/>
          <w:szCs w:val="18"/>
        </w:rPr>
        <w:t>carer</w:t>
      </w:r>
      <w:proofErr w:type="spellEnd"/>
      <w:r w:rsidRPr="006473E3">
        <w:rPr>
          <w:sz w:val="20"/>
          <w:szCs w:val="18"/>
        </w:rPr>
        <w:t xml:space="preserve">” or “secondary </w:t>
      </w:r>
      <w:proofErr w:type="spellStart"/>
      <w:r w:rsidRPr="006473E3">
        <w:rPr>
          <w:sz w:val="20"/>
          <w:szCs w:val="18"/>
        </w:rPr>
        <w:t>carer</w:t>
      </w:r>
      <w:proofErr w:type="spellEnd"/>
      <w:r w:rsidRPr="006473E3">
        <w:rPr>
          <w:sz w:val="20"/>
          <w:szCs w:val="18"/>
        </w:rPr>
        <w:t>” should be the family members who look after the applicant during his/her home leaves or after he/she is discharged from institution or hospital.  Their care hours per week may be quite low or even zero.</w:t>
      </w:r>
    </w:p>
    <w:p w14:paraId="6F6CD5A6" w14:textId="77777777" w:rsidR="00624921" w:rsidRPr="006473E3" w:rsidRDefault="00624921" w:rsidP="00624921">
      <w:pPr>
        <w:numPr>
          <w:ilvl w:val="0"/>
          <w:numId w:val="56"/>
        </w:numPr>
        <w:tabs>
          <w:tab w:val="clear" w:pos="456"/>
          <w:tab w:val="left" w:pos="993"/>
        </w:tabs>
        <w:autoSpaceDE/>
        <w:spacing w:line="180" w:lineRule="exact"/>
        <w:ind w:left="993" w:rightChars="243" w:right="535"/>
        <w:rPr>
          <w:sz w:val="20"/>
          <w:szCs w:val="18"/>
        </w:rPr>
      </w:pPr>
      <w:r w:rsidRPr="006473E3">
        <w:rPr>
          <w:sz w:val="20"/>
          <w:szCs w:val="18"/>
        </w:rPr>
        <w:t xml:space="preserve">If the applicant has no primary or secondary </w:t>
      </w:r>
      <w:proofErr w:type="spellStart"/>
      <w:r w:rsidRPr="006473E3">
        <w:rPr>
          <w:sz w:val="20"/>
          <w:szCs w:val="18"/>
        </w:rPr>
        <w:t>carer</w:t>
      </w:r>
      <w:proofErr w:type="spellEnd"/>
      <w:r w:rsidRPr="006473E3">
        <w:rPr>
          <w:sz w:val="20"/>
          <w:szCs w:val="18"/>
        </w:rPr>
        <w:t>, please enter “No” in the corresponding “Name” field.</w:t>
      </w:r>
    </w:p>
    <w:p w14:paraId="3D4D41E2" w14:textId="77777777" w:rsidR="00624921" w:rsidRPr="006473E3" w:rsidRDefault="00624921" w:rsidP="00624921">
      <w:pPr>
        <w:numPr>
          <w:ilvl w:val="0"/>
          <w:numId w:val="56"/>
        </w:numPr>
        <w:tabs>
          <w:tab w:val="clear" w:pos="456"/>
          <w:tab w:val="left" w:pos="993"/>
        </w:tabs>
        <w:autoSpaceDE/>
        <w:spacing w:line="180" w:lineRule="exact"/>
        <w:ind w:left="993" w:rightChars="243" w:right="535"/>
        <w:rPr>
          <w:sz w:val="20"/>
          <w:szCs w:val="18"/>
        </w:rPr>
      </w:pPr>
      <w:r w:rsidRPr="006473E3">
        <w:rPr>
          <w:sz w:val="20"/>
          <w:szCs w:val="18"/>
        </w:rPr>
        <w:t xml:space="preserve">Other </w:t>
      </w:r>
      <w:proofErr w:type="spellStart"/>
      <w:r w:rsidRPr="006473E3">
        <w:rPr>
          <w:sz w:val="20"/>
          <w:szCs w:val="18"/>
        </w:rPr>
        <w:t>carer</w:t>
      </w:r>
      <w:proofErr w:type="spellEnd"/>
      <w:r w:rsidRPr="006473E3">
        <w:rPr>
          <w:sz w:val="20"/>
          <w:szCs w:val="18"/>
        </w:rPr>
        <w:t xml:space="preserve">(s) refers to the </w:t>
      </w:r>
      <w:proofErr w:type="spellStart"/>
      <w:r w:rsidRPr="006473E3">
        <w:rPr>
          <w:sz w:val="20"/>
          <w:szCs w:val="18"/>
        </w:rPr>
        <w:t>neighbours</w:t>
      </w:r>
      <w:proofErr w:type="spellEnd"/>
      <w:r w:rsidRPr="006473E3">
        <w:rPr>
          <w:sz w:val="20"/>
          <w:szCs w:val="18"/>
        </w:rPr>
        <w:t>, friends, or employed domestic helpers who provide care to the applicant, but not staff of institutions or hospitals.</w:t>
      </w:r>
    </w:p>
    <w:p w14:paraId="57E54940" w14:textId="1CC98779" w:rsidR="00624921" w:rsidRPr="006473E3" w:rsidRDefault="00624921" w:rsidP="00624921">
      <w:pPr>
        <w:spacing w:line="180" w:lineRule="exact"/>
        <w:ind w:left="1202" w:rightChars="243" w:right="535"/>
        <w:rPr>
          <w:sz w:val="16"/>
          <w:szCs w:val="16"/>
        </w:rPr>
      </w:pPr>
    </w:p>
    <w:p w14:paraId="7A5EE4ED" w14:textId="25814C3D" w:rsidR="005B7F4D" w:rsidRPr="006473E3" w:rsidRDefault="005B7F4D" w:rsidP="00624921">
      <w:pPr>
        <w:spacing w:line="180" w:lineRule="exact"/>
        <w:ind w:left="1202" w:rightChars="243" w:right="535"/>
        <w:rPr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997"/>
        <w:gridCol w:w="1271"/>
        <w:gridCol w:w="2410"/>
        <w:gridCol w:w="1417"/>
        <w:gridCol w:w="993"/>
      </w:tblGrid>
      <w:tr w:rsidR="005B7F4D" w:rsidRPr="005504D0" w14:paraId="693D912C" w14:textId="77777777" w:rsidTr="006473E3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E1AD" w14:textId="77777777" w:rsidR="005B7F4D" w:rsidRPr="00D5263B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  <w:lang w:eastAsia="zh-TW"/>
              </w:rPr>
            </w:pPr>
            <w:r w:rsidRPr="00E87587">
              <w:rPr>
                <w:sz w:val="18"/>
                <w:szCs w:val="18"/>
              </w:rPr>
              <w:t xml:space="preserve">Types of </w:t>
            </w:r>
            <w:proofErr w:type="spellStart"/>
            <w:proofErr w:type="gramStart"/>
            <w:r w:rsidRPr="00E87587">
              <w:rPr>
                <w:sz w:val="18"/>
                <w:szCs w:val="18"/>
              </w:rPr>
              <w:t>Carer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8064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  <w:r w:rsidRPr="00D5263B">
              <w:rPr>
                <w:sz w:val="18"/>
                <w:szCs w:val="18"/>
              </w:rPr>
              <w:t>Name/ Sex /</w:t>
            </w:r>
          </w:p>
          <w:p w14:paraId="0D0B4E4E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 xml:space="preserve">Date of Birth </w:t>
            </w:r>
          </w:p>
          <w:p w14:paraId="05C7AEE0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 xml:space="preserve">(dd/ mm/ </w:t>
            </w:r>
            <w:proofErr w:type="spellStart"/>
            <w:r w:rsidRPr="005504D0">
              <w:rPr>
                <w:sz w:val="18"/>
                <w:szCs w:val="18"/>
              </w:rPr>
              <w:t>yyyy</w:t>
            </w:r>
            <w:proofErr w:type="spellEnd"/>
            <w:r w:rsidRPr="005504D0">
              <w:rPr>
                <w:sz w:val="18"/>
                <w:szCs w:val="18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D27" w14:textId="2D7CC1D7" w:rsidR="005B7F4D" w:rsidRPr="005504D0" w:rsidRDefault="005B7F4D" w:rsidP="00966BFA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  <w:r w:rsidRPr="005504D0">
              <w:rPr>
                <w:rFonts w:hint="eastAsia"/>
                <w:sz w:val="18"/>
                <w:szCs w:val="18"/>
              </w:rPr>
              <w:t>H</w:t>
            </w:r>
            <w:r w:rsidRPr="005504D0">
              <w:rPr>
                <w:sz w:val="18"/>
                <w:szCs w:val="18"/>
              </w:rPr>
              <w:t xml:space="preserve">KIC No.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9F10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Relationship</w:t>
            </w:r>
          </w:p>
          <w:p w14:paraId="0E6ADDA4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923B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Whether living together</w:t>
            </w:r>
          </w:p>
          <w:p w14:paraId="1A87A283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If not, please provide address</w:t>
            </w:r>
          </w:p>
          <w:p w14:paraId="607238D8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5504D0">
              <w:rPr>
                <w:rFonts w:eastAsiaTheme="minorEastAsia" w:hint="eastAsia"/>
                <w:sz w:val="18"/>
                <w:szCs w:val="18"/>
                <w:lang w:eastAsia="zh-TW"/>
              </w:rPr>
              <w:t>/</w:t>
            </w:r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 xml:space="preserve"> Telephone 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8FF9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Occupation</w:t>
            </w:r>
          </w:p>
          <w:p w14:paraId="05CF08FF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(Working Hours per week)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C153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Care Hours per Week*</w:t>
            </w:r>
          </w:p>
        </w:tc>
      </w:tr>
      <w:tr w:rsidR="005B7F4D" w:rsidRPr="005504D0" w14:paraId="437303B2" w14:textId="77777777" w:rsidTr="006473E3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4748" w14:textId="77777777" w:rsidR="005B7F4D" w:rsidRPr="005504D0" w:rsidRDefault="005B7F4D" w:rsidP="001A5B63">
            <w:pPr>
              <w:tabs>
                <w:tab w:val="left" w:pos="217"/>
              </w:tabs>
              <w:spacing w:before="20" w:after="20" w:line="200" w:lineRule="exact"/>
              <w:ind w:left="216" w:hangingChars="120" w:hanging="216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(a)</w:t>
            </w:r>
            <w:r w:rsidRPr="005504D0">
              <w:rPr>
                <w:sz w:val="18"/>
                <w:szCs w:val="18"/>
              </w:rPr>
              <w:tab/>
              <w:t xml:space="preserve">Primary </w:t>
            </w:r>
            <w:proofErr w:type="spellStart"/>
            <w:r w:rsidRPr="005504D0">
              <w:rPr>
                <w:sz w:val="18"/>
                <w:szCs w:val="18"/>
              </w:rPr>
              <w:t>carer</w:t>
            </w:r>
            <w:proofErr w:type="spellEnd"/>
          </w:p>
          <w:p w14:paraId="1E76907E" w14:textId="77777777" w:rsidR="005B7F4D" w:rsidRPr="005504D0" w:rsidRDefault="005B7F4D" w:rsidP="001A5B63">
            <w:pPr>
              <w:tabs>
                <w:tab w:val="left" w:pos="217"/>
              </w:tabs>
              <w:spacing w:before="20" w:after="20" w:line="200" w:lineRule="exact"/>
              <w:ind w:left="216" w:hangingChars="120" w:hanging="216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4A6" w14:textId="77777777" w:rsidR="005B7F4D" w:rsidRPr="005504D0" w:rsidRDefault="005B7F4D" w:rsidP="001A5B63">
            <w:pPr>
              <w:spacing w:before="20" w:after="20"/>
              <w:rPr>
                <w:sz w:val="18"/>
                <w:szCs w:val="18"/>
              </w:rPr>
            </w:pPr>
            <w:proofErr w:type="gramStart"/>
            <w:r w:rsidRPr="005504D0">
              <w:rPr>
                <w:sz w:val="18"/>
                <w:szCs w:val="18"/>
              </w:rPr>
              <w:t>Name:_</w:t>
            </w:r>
            <w:proofErr w:type="gramEnd"/>
            <w:r w:rsidRPr="005504D0">
              <w:rPr>
                <w:sz w:val="18"/>
                <w:szCs w:val="18"/>
              </w:rPr>
              <w:t>___________ (Chi)</w:t>
            </w:r>
          </w:p>
          <w:p w14:paraId="08FD9AF6" w14:textId="77777777" w:rsidR="005B7F4D" w:rsidRPr="005504D0" w:rsidRDefault="005B7F4D" w:rsidP="001A5B63">
            <w:pPr>
              <w:spacing w:before="20" w:after="20"/>
              <w:rPr>
                <w:rFonts w:eastAsiaTheme="minorEastAsia"/>
                <w:sz w:val="18"/>
                <w:szCs w:val="18"/>
                <w:lang w:eastAsia="zh-TW"/>
              </w:rPr>
            </w:pPr>
            <w:r w:rsidRPr="005504D0"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 </w:t>
            </w:r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 xml:space="preserve">       _____________ (</w:t>
            </w:r>
            <w:proofErr w:type="spellStart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Eng</w:t>
            </w:r>
            <w:proofErr w:type="spellEnd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)</w:t>
            </w:r>
          </w:p>
          <w:p w14:paraId="042E7D01" w14:textId="77777777" w:rsidR="005B7F4D" w:rsidRPr="005504D0" w:rsidRDefault="005B7F4D" w:rsidP="001A5B63">
            <w:pPr>
              <w:spacing w:before="20" w:after="20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 xml:space="preserve">Sex:  </w:t>
            </w:r>
            <w:proofErr w:type="gramStart"/>
            <w:r w:rsidRPr="005504D0">
              <w:rPr>
                <w:sz w:val="18"/>
                <w:szCs w:val="18"/>
              </w:rPr>
              <w:t>M  /</w:t>
            </w:r>
            <w:proofErr w:type="gramEnd"/>
            <w:r w:rsidRPr="005504D0">
              <w:rPr>
                <w:sz w:val="18"/>
                <w:szCs w:val="18"/>
              </w:rPr>
              <w:t xml:space="preserve">  F</w:t>
            </w:r>
          </w:p>
          <w:p w14:paraId="32A67CFF" w14:textId="7D9CB439" w:rsidR="005B7F4D" w:rsidRPr="006473E3" w:rsidRDefault="005B7F4D" w:rsidP="001A5B63">
            <w:pPr>
              <w:spacing w:before="20" w:after="20"/>
              <w:rPr>
                <w:sz w:val="16"/>
                <w:szCs w:val="16"/>
                <w:u w:val="single"/>
              </w:rPr>
            </w:pPr>
            <w:r w:rsidRPr="005504D0">
              <w:rPr>
                <w:sz w:val="18"/>
                <w:szCs w:val="18"/>
              </w:rPr>
              <w:t>DOB:</w:t>
            </w:r>
            <w:r w:rsidRPr="005504D0" w:rsidDel="00E84941">
              <w:rPr>
                <w:sz w:val="16"/>
                <w:szCs w:val="16"/>
                <w:u w:val="single"/>
              </w:rPr>
              <w:t xml:space="preserve"> </w:t>
            </w:r>
            <w:r w:rsidRPr="005504D0">
              <w:rPr>
                <w:sz w:val="16"/>
                <w:szCs w:val="16"/>
                <w:u w:val="single"/>
              </w:rPr>
              <w:t xml:space="preserve">        d/          m/           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A01" w14:textId="77777777" w:rsidR="005B7F4D" w:rsidRPr="00D5263B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r w:rsidRPr="00E87587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A43" w14:textId="77777777" w:rsidR="005B7F4D" w:rsidRPr="005504D0" w:rsidRDefault="005B7F4D" w:rsidP="001A5B63">
            <w:pPr>
              <w:tabs>
                <w:tab w:val="left" w:pos="1185"/>
              </w:tabs>
              <w:spacing w:before="20" w:after="20" w:line="200" w:lineRule="exact"/>
              <w:rPr>
                <w:sz w:val="18"/>
                <w:szCs w:val="18"/>
              </w:rPr>
            </w:pPr>
            <w:r w:rsidRPr="00D5263B">
              <w:rPr>
                <w:sz w:val="18"/>
                <w:szCs w:val="18"/>
              </w:rPr>
              <w:tab/>
            </w:r>
          </w:p>
          <w:p w14:paraId="1C295446" w14:textId="77777777" w:rsidR="005B7F4D" w:rsidRPr="005504D0" w:rsidRDefault="005B7F4D" w:rsidP="001A5B63">
            <w:pPr>
              <w:spacing w:before="20" w:after="20" w:line="200" w:lineRule="exact"/>
              <w:rPr>
                <w:rFonts w:eastAsiaTheme="minorEastAsia"/>
                <w:sz w:val="18"/>
                <w:szCs w:val="18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C34A" w14:textId="364BC673" w:rsidR="005B7F4D" w:rsidRPr="00D5263B" w:rsidRDefault="000F325B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4704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20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7F4D" w:rsidRPr="00E87587">
              <w:rPr>
                <w:sz w:val="18"/>
                <w:szCs w:val="18"/>
              </w:rPr>
              <w:t xml:space="preserve">Yes </w:t>
            </w:r>
            <w:sdt>
              <w:sdtPr>
                <w:rPr>
                  <w:sz w:val="18"/>
                  <w:szCs w:val="18"/>
                </w:rPr>
                <w:id w:val="1655339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5B7F4D" w:rsidRPr="00E87587">
              <w:rPr>
                <w:sz w:val="18"/>
                <w:szCs w:val="18"/>
              </w:rPr>
              <w:t xml:space="preserve">No, </w:t>
            </w:r>
            <w:proofErr w:type="gramStart"/>
            <w:r w:rsidR="005B7F4D" w:rsidRPr="00E87587">
              <w:rPr>
                <w:sz w:val="18"/>
                <w:szCs w:val="18"/>
              </w:rPr>
              <w:t>Address:_</w:t>
            </w:r>
            <w:proofErr w:type="gramEnd"/>
            <w:r w:rsidR="005B7F4D" w:rsidRPr="00E87587">
              <w:rPr>
                <w:sz w:val="18"/>
                <w:szCs w:val="18"/>
              </w:rPr>
              <w:t>______</w:t>
            </w:r>
          </w:p>
          <w:p w14:paraId="315AE120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r w:rsidRPr="00D5263B">
              <w:rPr>
                <w:sz w:val="18"/>
                <w:szCs w:val="18"/>
              </w:rPr>
              <w:t>_________________________</w:t>
            </w:r>
          </w:p>
          <w:p w14:paraId="067B4A31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r w:rsidRPr="005504D0">
              <w:rPr>
                <w:rFonts w:hint="eastAsia"/>
                <w:sz w:val="18"/>
                <w:szCs w:val="18"/>
              </w:rPr>
              <w:t>_</w:t>
            </w:r>
            <w:r w:rsidRPr="005504D0">
              <w:rPr>
                <w:sz w:val="18"/>
                <w:szCs w:val="18"/>
              </w:rPr>
              <w:t>________________________</w:t>
            </w:r>
          </w:p>
          <w:p w14:paraId="42D9EACE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proofErr w:type="gramStart"/>
            <w:r w:rsidRPr="005504D0">
              <w:rPr>
                <w:rFonts w:hint="eastAsia"/>
                <w:sz w:val="18"/>
                <w:szCs w:val="18"/>
              </w:rPr>
              <w:t>T</w:t>
            </w:r>
            <w:r w:rsidRPr="005504D0">
              <w:rPr>
                <w:sz w:val="18"/>
                <w:szCs w:val="18"/>
              </w:rPr>
              <w:t>el. :</w:t>
            </w:r>
            <w:proofErr w:type="gramEnd"/>
            <w:r w:rsidRPr="005504D0">
              <w:rPr>
                <w:sz w:val="18"/>
                <w:szCs w:val="18"/>
              </w:rPr>
              <w:t xml:space="preserve"> 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B2BC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  <w:p w14:paraId="6B029E3A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  <w:p w14:paraId="5E7CFF4B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5504D0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proofErr w:type="gramStart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Hours:_</w:t>
            </w:r>
            <w:proofErr w:type="gramEnd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______)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D38F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7F4D" w:rsidRPr="005504D0" w14:paraId="04570861" w14:textId="77777777" w:rsidTr="006473E3">
        <w:trPr>
          <w:trHeight w:val="2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8920" w14:textId="77777777" w:rsidR="005B7F4D" w:rsidRPr="005504D0" w:rsidRDefault="005B7F4D" w:rsidP="001A5B63">
            <w:pPr>
              <w:tabs>
                <w:tab w:val="left" w:pos="217"/>
              </w:tabs>
              <w:spacing w:before="20" w:after="20" w:line="200" w:lineRule="exact"/>
              <w:ind w:left="216" w:hangingChars="120" w:hanging="216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(b)</w:t>
            </w:r>
            <w:r w:rsidRPr="005504D0">
              <w:rPr>
                <w:sz w:val="18"/>
                <w:szCs w:val="18"/>
              </w:rPr>
              <w:tab/>
              <w:t xml:space="preserve">Secondary </w:t>
            </w:r>
            <w:proofErr w:type="spellStart"/>
            <w:r w:rsidRPr="005504D0">
              <w:rPr>
                <w:sz w:val="18"/>
                <w:szCs w:val="18"/>
              </w:rPr>
              <w:t>carer</w:t>
            </w:r>
            <w:proofErr w:type="spellEnd"/>
          </w:p>
          <w:p w14:paraId="6ED652B6" w14:textId="77777777" w:rsidR="005B7F4D" w:rsidRPr="005504D0" w:rsidRDefault="005B7F4D" w:rsidP="001A5B63">
            <w:pPr>
              <w:tabs>
                <w:tab w:val="left" w:pos="217"/>
              </w:tabs>
              <w:spacing w:before="20" w:after="20" w:line="200" w:lineRule="exact"/>
              <w:ind w:left="216" w:hangingChars="120" w:hanging="216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F1E6" w14:textId="77777777" w:rsidR="005B7F4D" w:rsidRPr="005504D0" w:rsidRDefault="005B7F4D" w:rsidP="001A5B63">
            <w:pPr>
              <w:spacing w:before="20" w:after="20"/>
              <w:rPr>
                <w:sz w:val="18"/>
                <w:szCs w:val="18"/>
              </w:rPr>
            </w:pPr>
            <w:proofErr w:type="gramStart"/>
            <w:r w:rsidRPr="005504D0">
              <w:rPr>
                <w:sz w:val="18"/>
                <w:szCs w:val="18"/>
              </w:rPr>
              <w:t>Name:_</w:t>
            </w:r>
            <w:proofErr w:type="gramEnd"/>
            <w:r w:rsidRPr="005504D0">
              <w:rPr>
                <w:sz w:val="18"/>
                <w:szCs w:val="18"/>
              </w:rPr>
              <w:t>___________ (Chi)</w:t>
            </w:r>
          </w:p>
          <w:p w14:paraId="5D5FE00A" w14:textId="77777777" w:rsidR="005B7F4D" w:rsidRPr="005504D0" w:rsidRDefault="005B7F4D" w:rsidP="001A5B63">
            <w:pPr>
              <w:spacing w:before="20" w:after="20"/>
              <w:rPr>
                <w:rFonts w:eastAsiaTheme="minorEastAsia"/>
                <w:sz w:val="18"/>
                <w:szCs w:val="18"/>
                <w:lang w:eastAsia="zh-TW"/>
              </w:rPr>
            </w:pPr>
            <w:r w:rsidRPr="005504D0"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 </w:t>
            </w:r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 xml:space="preserve">       _____________ (</w:t>
            </w:r>
            <w:proofErr w:type="spellStart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Eng</w:t>
            </w:r>
            <w:proofErr w:type="spellEnd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)</w:t>
            </w:r>
          </w:p>
          <w:p w14:paraId="4222D785" w14:textId="77777777" w:rsidR="005B7F4D" w:rsidRPr="005504D0" w:rsidRDefault="005B7F4D" w:rsidP="001A5B63">
            <w:pPr>
              <w:spacing w:before="20" w:after="20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 xml:space="preserve">Sex:  </w:t>
            </w:r>
            <w:proofErr w:type="gramStart"/>
            <w:r w:rsidRPr="005504D0">
              <w:rPr>
                <w:sz w:val="18"/>
                <w:szCs w:val="18"/>
              </w:rPr>
              <w:t>M  /</w:t>
            </w:r>
            <w:proofErr w:type="gramEnd"/>
            <w:r w:rsidRPr="005504D0">
              <w:rPr>
                <w:sz w:val="18"/>
                <w:szCs w:val="18"/>
              </w:rPr>
              <w:t xml:space="preserve">  F</w:t>
            </w:r>
          </w:p>
          <w:p w14:paraId="60996008" w14:textId="7FBAF1E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DOB:</w:t>
            </w:r>
            <w:r w:rsidRPr="005504D0" w:rsidDel="00E84941">
              <w:rPr>
                <w:sz w:val="16"/>
                <w:szCs w:val="16"/>
                <w:u w:val="single"/>
              </w:rPr>
              <w:t xml:space="preserve"> </w:t>
            </w:r>
            <w:r w:rsidRPr="005504D0">
              <w:rPr>
                <w:sz w:val="16"/>
                <w:szCs w:val="16"/>
                <w:u w:val="single"/>
              </w:rPr>
              <w:t xml:space="preserve">        d/          m/           y</w:t>
            </w:r>
            <w:r w:rsidRPr="005504D0" w:rsidDel="00CA52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445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C473" w14:textId="77777777" w:rsidR="005B7F4D" w:rsidRPr="005504D0" w:rsidRDefault="005B7F4D" w:rsidP="001A5B63">
            <w:pPr>
              <w:tabs>
                <w:tab w:val="left" w:pos="1185"/>
              </w:tabs>
              <w:spacing w:before="20" w:after="20" w:line="200" w:lineRule="exact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ab/>
            </w:r>
          </w:p>
          <w:p w14:paraId="49235382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</w:p>
          <w:p w14:paraId="6B4772FF" w14:textId="77777777" w:rsidR="005B7F4D" w:rsidRPr="005504D0" w:rsidRDefault="005B7F4D" w:rsidP="001A5B63">
            <w:pPr>
              <w:spacing w:before="20" w:after="20" w:line="200" w:lineRule="exact"/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97F" w14:textId="77777777" w:rsidR="005B7F4D" w:rsidRPr="00D5263B" w:rsidRDefault="000F325B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09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7F4D" w:rsidRPr="00E87587">
              <w:rPr>
                <w:sz w:val="18"/>
                <w:szCs w:val="18"/>
              </w:rPr>
              <w:t xml:space="preserve">Yes </w:t>
            </w:r>
            <w:sdt>
              <w:sdtPr>
                <w:rPr>
                  <w:sz w:val="18"/>
                  <w:szCs w:val="18"/>
                </w:rPr>
                <w:id w:val="-1299920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5B7F4D" w:rsidRPr="00E87587">
              <w:rPr>
                <w:sz w:val="18"/>
                <w:szCs w:val="18"/>
              </w:rPr>
              <w:t xml:space="preserve">No, </w:t>
            </w:r>
            <w:proofErr w:type="gramStart"/>
            <w:r w:rsidR="005B7F4D" w:rsidRPr="00E87587">
              <w:rPr>
                <w:sz w:val="18"/>
                <w:szCs w:val="18"/>
              </w:rPr>
              <w:t>Address:_</w:t>
            </w:r>
            <w:proofErr w:type="gramEnd"/>
            <w:r w:rsidR="005B7F4D" w:rsidRPr="00E87587">
              <w:rPr>
                <w:sz w:val="18"/>
                <w:szCs w:val="18"/>
              </w:rPr>
              <w:t>______</w:t>
            </w:r>
          </w:p>
          <w:p w14:paraId="1DF47687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r w:rsidRPr="00D5263B">
              <w:rPr>
                <w:sz w:val="18"/>
                <w:szCs w:val="18"/>
              </w:rPr>
              <w:t>_________________________</w:t>
            </w:r>
          </w:p>
          <w:p w14:paraId="4673E745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r w:rsidRPr="005504D0">
              <w:rPr>
                <w:rFonts w:hint="eastAsia"/>
                <w:sz w:val="18"/>
                <w:szCs w:val="18"/>
              </w:rPr>
              <w:t>_</w:t>
            </w:r>
            <w:r w:rsidRPr="005504D0">
              <w:rPr>
                <w:sz w:val="18"/>
                <w:szCs w:val="18"/>
              </w:rPr>
              <w:t>________________________</w:t>
            </w:r>
          </w:p>
          <w:p w14:paraId="677C0DD1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proofErr w:type="gramStart"/>
            <w:r w:rsidRPr="005504D0">
              <w:rPr>
                <w:rFonts w:hint="eastAsia"/>
                <w:sz w:val="18"/>
                <w:szCs w:val="18"/>
              </w:rPr>
              <w:t>T</w:t>
            </w:r>
            <w:r w:rsidRPr="005504D0">
              <w:rPr>
                <w:sz w:val="18"/>
                <w:szCs w:val="18"/>
              </w:rPr>
              <w:t>el. :</w:t>
            </w:r>
            <w:proofErr w:type="gramEnd"/>
            <w:r w:rsidRPr="005504D0">
              <w:rPr>
                <w:sz w:val="18"/>
                <w:szCs w:val="18"/>
              </w:rPr>
              <w:t xml:space="preserve"> 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D45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  <w:p w14:paraId="1542FA97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  <w:p w14:paraId="45942103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  <w:lang w:eastAsia="zh-TW"/>
              </w:rPr>
            </w:pPr>
            <w:r w:rsidRPr="005504D0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proofErr w:type="gramStart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Hours:_</w:t>
            </w:r>
            <w:proofErr w:type="gramEnd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______)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45BB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7F4D" w:rsidRPr="005504D0" w14:paraId="41DE51D7" w14:textId="77777777" w:rsidTr="006473E3">
        <w:trPr>
          <w:trHeight w:val="6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24DE" w14:textId="77777777" w:rsidR="005B7F4D" w:rsidRPr="005504D0" w:rsidRDefault="005B7F4D" w:rsidP="001A5B63">
            <w:pPr>
              <w:tabs>
                <w:tab w:val="left" w:pos="217"/>
              </w:tabs>
              <w:spacing w:before="20" w:after="20" w:line="200" w:lineRule="exact"/>
              <w:ind w:left="216" w:hangingChars="120" w:hanging="216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>(c)</w:t>
            </w:r>
            <w:r w:rsidRPr="005504D0">
              <w:rPr>
                <w:sz w:val="18"/>
                <w:szCs w:val="18"/>
              </w:rPr>
              <w:tab/>
              <w:t xml:space="preserve">Other </w:t>
            </w:r>
            <w:proofErr w:type="spellStart"/>
            <w:r w:rsidRPr="005504D0">
              <w:rPr>
                <w:sz w:val="18"/>
                <w:szCs w:val="18"/>
              </w:rPr>
              <w:t>carer</w:t>
            </w:r>
            <w:proofErr w:type="spellEnd"/>
            <w:r w:rsidRPr="005504D0">
              <w:rPr>
                <w:sz w:val="18"/>
                <w:szCs w:val="18"/>
              </w:rPr>
              <w:t>(s)</w:t>
            </w:r>
          </w:p>
          <w:p w14:paraId="203811E5" w14:textId="77777777" w:rsidR="005B7F4D" w:rsidRPr="005504D0" w:rsidRDefault="005B7F4D" w:rsidP="001A5B63">
            <w:pPr>
              <w:tabs>
                <w:tab w:val="left" w:pos="217"/>
              </w:tabs>
              <w:spacing w:before="20" w:after="20" w:line="200" w:lineRule="exact"/>
              <w:ind w:leftChars="100" w:left="256" w:hangingChars="20" w:hanging="36"/>
              <w:rPr>
                <w:sz w:val="18"/>
                <w:szCs w:val="18"/>
                <w:lang w:eastAsia="zh-TW"/>
              </w:rPr>
            </w:pPr>
            <w:r w:rsidRPr="005504D0">
              <w:rPr>
                <w:sz w:val="18"/>
                <w:szCs w:val="18"/>
              </w:rPr>
              <w:t>(</w:t>
            </w:r>
            <w:proofErr w:type="gramStart"/>
            <w:r w:rsidRPr="005504D0">
              <w:rPr>
                <w:sz w:val="18"/>
                <w:szCs w:val="18"/>
              </w:rPr>
              <w:t>may</w:t>
            </w:r>
            <w:proofErr w:type="gramEnd"/>
            <w:r w:rsidRPr="005504D0">
              <w:rPr>
                <w:sz w:val="18"/>
                <w:szCs w:val="18"/>
              </w:rPr>
              <w:t xml:space="preserve"> indicate more than one)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4F57" w14:textId="77777777" w:rsidR="005B7F4D" w:rsidRPr="005504D0" w:rsidRDefault="005B7F4D" w:rsidP="001A5B63">
            <w:pPr>
              <w:spacing w:before="20" w:after="20"/>
              <w:rPr>
                <w:sz w:val="18"/>
                <w:szCs w:val="18"/>
              </w:rPr>
            </w:pPr>
            <w:proofErr w:type="gramStart"/>
            <w:r w:rsidRPr="005504D0">
              <w:rPr>
                <w:sz w:val="18"/>
                <w:szCs w:val="18"/>
              </w:rPr>
              <w:t>Name:_</w:t>
            </w:r>
            <w:proofErr w:type="gramEnd"/>
            <w:r w:rsidRPr="005504D0">
              <w:rPr>
                <w:sz w:val="18"/>
                <w:szCs w:val="18"/>
              </w:rPr>
              <w:t>___________ (Chi)</w:t>
            </w:r>
          </w:p>
          <w:p w14:paraId="59D78B94" w14:textId="77777777" w:rsidR="005B7F4D" w:rsidRPr="005504D0" w:rsidRDefault="005B7F4D" w:rsidP="001A5B63">
            <w:pPr>
              <w:spacing w:before="20" w:after="20"/>
              <w:rPr>
                <w:rFonts w:eastAsiaTheme="minorEastAsia"/>
                <w:sz w:val="18"/>
                <w:szCs w:val="18"/>
                <w:lang w:eastAsia="zh-TW"/>
              </w:rPr>
            </w:pPr>
            <w:r w:rsidRPr="005504D0"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 </w:t>
            </w:r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 xml:space="preserve">       _____________ (</w:t>
            </w:r>
            <w:proofErr w:type="spellStart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Eng</w:t>
            </w:r>
            <w:proofErr w:type="spellEnd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)</w:t>
            </w:r>
          </w:p>
          <w:p w14:paraId="3D1297D7" w14:textId="77777777" w:rsidR="005B7F4D" w:rsidRPr="005504D0" w:rsidRDefault="005B7F4D" w:rsidP="001A5B63">
            <w:pPr>
              <w:spacing w:before="20" w:after="20"/>
              <w:rPr>
                <w:sz w:val="18"/>
                <w:szCs w:val="18"/>
              </w:rPr>
            </w:pPr>
            <w:r w:rsidRPr="005504D0">
              <w:rPr>
                <w:sz w:val="18"/>
                <w:szCs w:val="18"/>
              </w:rPr>
              <w:t xml:space="preserve">Sex:  </w:t>
            </w:r>
            <w:proofErr w:type="gramStart"/>
            <w:r w:rsidRPr="005504D0">
              <w:rPr>
                <w:sz w:val="18"/>
                <w:szCs w:val="18"/>
              </w:rPr>
              <w:t>M  /</w:t>
            </w:r>
            <w:proofErr w:type="gramEnd"/>
            <w:r w:rsidRPr="005504D0">
              <w:rPr>
                <w:sz w:val="18"/>
                <w:szCs w:val="18"/>
              </w:rPr>
              <w:t xml:space="preserve">  F</w:t>
            </w:r>
          </w:p>
          <w:p w14:paraId="7EA8CE6C" w14:textId="41DF2D38" w:rsidR="005B7F4D" w:rsidRPr="006473E3" w:rsidRDefault="005B7F4D" w:rsidP="001A5B63">
            <w:pPr>
              <w:spacing w:before="20" w:after="20" w:line="200" w:lineRule="exact"/>
              <w:rPr>
                <w:sz w:val="16"/>
                <w:szCs w:val="16"/>
                <w:u w:val="single"/>
              </w:rPr>
            </w:pPr>
            <w:r w:rsidRPr="005504D0">
              <w:rPr>
                <w:sz w:val="18"/>
                <w:szCs w:val="18"/>
              </w:rPr>
              <w:t>DOB:</w:t>
            </w:r>
            <w:r w:rsidRPr="005504D0" w:rsidDel="00E84941">
              <w:rPr>
                <w:sz w:val="16"/>
                <w:szCs w:val="16"/>
                <w:u w:val="single"/>
              </w:rPr>
              <w:t xml:space="preserve"> </w:t>
            </w:r>
            <w:r w:rsidRPr="005504D0">
              <w:rPr>
                <w:sz w:val="16"/>
                <w:szCs w:val="16"/>
                <w:u w:val="single"/>
              </w:rPr>
              <w:t xml:space="preserve">        d/          m/           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0344" w14:textId="77777777" w:rsidR="005B7F4D" w:rsidRPr="00E87587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F43" w14:textId="77777777" w:rsidR="005B7F4D" w:rsidRPr="00D5263B" w:rsidRDefault="005B7F4D" w:rsidP="001A5B63">
            <w:pPr>
              <w:tabs>
                <w:tab w:val="left" w:pos="1185"/>
              </w:tabs>
              <w:spacing w:before="20" w:after="20" w:line="200" w:lineRule="exact"/>
              <w:rPr>
                <w:sz w:val="18"/>
                <w:szCs w:val="18"/>
              </w:rPr>
            </w:pPr>
            <w:r w:rsidRPr="00D5263B">
              <w:rPr>
                <w:sz w:val="18"/>
                <w:szCs w:val="18"/>
              </w:rPr>
              <w:tab/>
            </w:r>
          </w:p>
          <w:p w14:paraId="669C42B9" w14:textId="77777777" w:rsidR="005B7F4D" w:rsidRPr="00D5263B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</w:p>
          <w:p w14:paraId="13B894B1" w14:textId="77777777" w:rsidR="005B7F4D" w:rsidRPr="005504D0" w:rsidRDefault="005B7F4D" w:rsidP="001A5B63">
            <w:pPr>
              <w:spacing w:before="20" w:after="20" w:line="200" w:lineRule="exact"/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9D7" w14:textId="77777777" w:rsidR="005B7F4D" w:rsidRPr="00D5263B" w:rsidRDefault="000F325B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90097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7F4D" w:rsidRPr="00E87587">
              <w:rPr>
                <w:sz w:val="18"/>
                <w:szCs w:val="18"/>
              </w:rPr>
              <w:t xml:space="preserve">Yes </w:t>
            </w:r>
            <w:sdt>
              <w:sdtPr>
                <w:rPr>
                  <w:sz w:val="18"/>
                  <w:szCs w:val="18"/>
                </w:rPr>
                <w:id w:val="-1634945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7F4D" w:rsidRPr="00E87587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5B7F4D" w:rsidRPr="00E87587">
              <w:rPr>
                <w:sz w:val="18"/>
                <w:szCs w:val="18"/>
              </w:rPr>
              <w:t xml:space="preserve">No, </w:t>
            </w:r>
            <w:proofErr w:type="gramStart"/>
            <w:r w:rsidR="005B7F4D" w:rsidRPr="00E87587">
              <w:rPr>
                <w:sz w:val="18"/>
                <w:szCs w:val="18"/>
              </w:rPr>
              <w:t>Address:_</w:t>
            </w:r>
            <w:proofErr w:type="gramEnd"/>
            <w:r w:rsidR="005B7F4D" w:rsidRPr="00E87587">
              <w:rPr>
                <w:sz w:val="18"/>
                <w:szCs w:val="18"/>
              </w:rPr>
              <w:t>______</w:t>
            </w:r>
          </w:p>
          <w:p w14:paraId="79DF5824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r w:rsidRPr="00D5263B">
              <w:rPr>
                <w:sz w:val="18"/>
                <w:szCs w:val="18"/>
              </w:rPr>
              <w:t>_________________________</w:t>
            </w:r>
          </w:p>
          <w:p w14:paraId="08455185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r w:rsidRPr="005504D0">
              <w:rPr>
                <w:rFonts w:hint="eastAsia"/>
                <w:sz w:val="18"/>
                <w:szCs w:val="18"/>
              </w:rPr>
              <w:t>_</w:t>
            </w:r>
            <w:r w:rsidRPr="005504D0">
              <w:rPr>
                <w:sz w:val="18"/>
                <w:szCs w:val="18"/>
              </w:rPr>
              <w:t>________________________</w:t>
            </w:r>
          </w:p>
          <w:p w14:paraId="66551948" w14:textId="77777777" w:rsidR="005B7F4D" w:rsidRPr="005504D0" w:rsidRDefault="005B7F4D" w:rsidP="001A5B63">
            <w:pPr>
              <w:spacing w:before="20" w:after="20" w:line="200" w:lineRule="exact"/>
              <w:rPr>
                <w:sz w:val="18"/>
                <w:szCs w:val="18"/>
              </w:rPr>
            </w:pPr>
            <w:proofErr w:type="gramStart"/>
            <w:r w:rsidRPr="005504D0">
              <w:rPr>
                <w:rFonts w:hint="eastAsia"/>
                <w:sz w:val="18"/>
                <w:szCs w:val="18"/>
              </w:rPr>
              <w:t>T</w:t>
            </w:r>
            <w:r w:rsidRPr="005504D0">
              <w:rPr>
                <w:sz w:val="18"/>
                <w:szCs w:val="18"/>
              </w:rPr>
              <w:t>el. :</w:t>
            </w:r>
            <w:proofErr w:type="gramEnd"/>
            <w:r w:rsidRPr="005504D0">
              <w:rPr>
                <w:sz w:val="18"/>
                <w:szCs w:val="18"/>
              </w:rPr>
              <w:t xml:space="preserve"> 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14F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  <w:p w14:paraId="497FF1F4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  <w:p w14:paraId="4C71F9F4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  <w:lang w:eastAsia="zh-TW"/>
              </w:rPr>
            </w:pPr>
            <w:r w:rsidRPr="005504D0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proofErr w:type="gramStart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Hours:_</w:t>
            </w:r>
            <w:proofErr w:type="gramEnd"/>
            <w:r w:rsidRPr="005504D0">
              <w:rPr>
                <w:rFonts w:eastAsiaTheme="minorEastAsia"/>
                <w:sz w:val="18"/>
                <w:szCs w:val="18"/>
                <w:lang w:eastAsia="zh-TW"/>
              </w:rPr>
              <w:t>______)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716" w14:textId="77777777" w:rsidR="005B7F4D" w:rsidRPr="005504D0" w:rsidRDefault="005B7F4D" w:rsidP="001A5B63">
            <w:pPr>
              <w:spacing w:before="20" w:after="20"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B191DB6" w14:textId="76AD0DEB" w:rsidR="00624921" w:rsidRPr="006473E3" w:rsidRDefault="00624921" w:rsidP="00624921">
      <w:pPr>
        <w:spacing w:line="180" w:lineRule="exact"/>
        <w:ind w:leftChars="100" w:left="339" w:hangingChars="66" w:hanging="119"/>
        <w:rPr>
          <w:sz w:val="18"/>
          <w:szCs w:val="18"/>
        </w:rPr>
      </w:pPr>
      <w:r w:rsidRPr="006473E3">
        <w:rPr>
          <w:sz w:val="18"/>
          <w:szCs w:val="18"/>
        </w:rPr>
        <w:t xml:space="preserve">*Calculated by 168 hours (total no. of hours in a week) minus the no. of hours that the applicant receives residential or day care/training (if applicable) and that the </w:t>
      </w:r>
      <w:proofErr w:type="spellStart"/>
      <w:r w:rsidRPr="006473E3">
        <w:rPr>
          <w:sz w:val="18"/>
          <w:szCs w:val="18"/>
        </w:rPr>
        <w:t>carer</w:t>
      </w:r>
      <w:proofErr w:type="spellEnd"/>
      <w:r w:rsidRPr="006473E3">
        <w:rPr>
          <w:sz w:val="18"/>
          <w:szCs w:val="18"/>
        </w:rPr>
        <w:t xml:space="preserve"> does not have to care for the applicant.</w:t>
      </w:r>
    </w:p>
    <w:p w14:paraId="67FBF032" w14:textId="77777777" w:rsidR="005B7F4D" w:rsidRPr="006473E3" w:rsidRDefault="005B7F4D" w:rsidP="00624921">
      <w:pPr>
        <w:spacing w:line="180" w:lineRule="exact"/>
        <w:ind w:leftChars="100" w:left="339" w:hangingChars="66" w:hanging="119"/>
        <w:rPr>
          <w:sz w:val="18"/>
          <w:szCs w:val="18"/>
        </w:rPr>
      </w:pPr>
    </w:p>
    <w:p w14:paraId="27BAC006" w14:textId="77777777" w:rsidR="005B7F4D" w:rsidRPr="005504D0" w:rsidRDefault="005B7F4D" w:rsidP="005B7F4D">
      <w:pPr>
        <w:ind w:leftChars="129" w:left="284" w:rightChars="64" w:right="141"/>
        <w:jc w:val="both"/>
        <w:rPr>
          <w:sz w:val="18"/>
          <w:szCs w:val="18"/>
          <w:lang w:eastAsia="zh-TW"/>
        </w:rPr>
      </w:pPr>
      <w:r w:rsidRPr="00E87587">
        <w:rPr>
          <w:sz w:val="18"/>
          <w:szCs w:val="18"/>
        </w:rPr>
        <w:t xml:space="preserve">The applicant / </w:t>
      </w:r>
      <w:proofErr w:type="spellStart"/>
      <w:r w:rsidRPr="00E87587">
        <w:rPr>
          <w:sz w:val="18"/>
          <w:szCs w:val="18"/>
        </w:rPr>
        <w:t>carer</w:t>
      </w:r>
      <w:proofErr w:type="spellEnd"/>
      <w:r w:rsidRPr="00E87587">
        <w:rPr>
          <w:sz w:val="18"/>
          <w:szCs w:val="18"/>
        </w:rPr>
        <w:t>(s) has been infor</w:t>
      </w:r>
      <w:r w:rsidRPr="00D5263B">
        <w:rPr>
          <w:sz w:val="18"/>
          <w:szCs w:val="18"/>
        </w:rPr>
        <w:t xml:space="preserve">med that the information contained in this form will be used by the Social Welfare Department, the Hospital Authority and other government departments for consideration of this application, </w:t>
      </w:r>
      <w:proofErr w:type="spellStart"/>
      <w:r w:rsidRPr="00D5263B">
        <w:rPr>
          <w:sz w:val="18"/>
          <w:szCs w:val="18"/>
        </w:rPr>
        <w:t>carer</w:t>
      </w:r>
      <w:proofErr w:type="spellEnd"/>
      <w:r w:rsidRPr="00D5263B">
        <w:rPr>
          <w:sz w:val="18"/>
          <w:szCs w:val="18"/>
        </w:rPr>
        <w:t xml:space="preserve"> support and related purposes.</w:t>
      </w:r>
    </w:p>
    <w:p w14:paraId="3D95C79A" w14:textId="1440EBAC" w:rsidR="00624921" w:rsidRPr="006473E3" w:rsidRDefault="00624921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199DCF5F" w14:textId="56293797" w:rsidR="005E034D" w:rsidRPr="006473E3" w:rsidRDefault="005E034D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06469205" w14:textId="5C5C8E73" w:rsidR="005E034D" w:rsidRPr="006473E3" w:rsidRDefault="005E034D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65D1BA4D" w14:textId="39E504B9" w:rsidR="005E034D" w:rsidRPr="006473E3" w:rsidRDefault="005E034D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21F30480" w14:textId="03006D6F" w:rsidR="005E034D" w:rsidRPr="006473E3" w:rsidRDefault="005E034D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4272E103" w14:textId="4C2F17F1" w:rsidR="005E034D" w:rsidRPr="006473E3" w:rsidRDefault="005E034D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45B65FF4" w14:textId="008BE099" w:rsidR="005E034D" w:rsidRPr="006473E3" w:rsidRDefault="005E034D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1133EF9A" w14:textId="107BAC42" w:rsidR="005E034D" w:rsidRPr="006473E3" w:rsidRDefault="005E034D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738C1FA0" w14:textId="61A635CC" w:rsidR="005E034D" w:rsidRPr="006473E3" w:rsidRDefault="005E034D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406AAE4C" w14:textId="57AD759F" w:rsidR="005E034D" w:rsidRPr="006473E3" w:rsidRDefault="005E034D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p w14:paraId="2976E32F" w14:textId="77777777" w:rsidR="005E034D" w:rsidRPr="006473E3" w:rsidRDefault="005E034D" w:rsidP="005E034D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proofErr w:type="spellStart"/>
      <w:r w:rsidRPr="006473E3">
        <w:rPr>
          <w:rFonts w:cs="Arial"/>
          <w:sz w:val="16"/>
          <w:szCs w:val="16"/>
        </w:rPr>
        <w:lastRenderedPageBreak/>
        <w:t>CRSRehab</w:t>
      </w:r>
      <w:proofErr w:type="spellEnd"/>
      <w:r w:rsidRPr="006473E3">
        <w:rPr>
          <w:rFonts w:cs="Arial"/>
          <w:sz w:val="16"/>
          <w:szCs w:val="16"/>
        </w:rPr>
        <w:t>-IPD Form 1D</w:t>
      </w:r>
    </w:p>
    <w:p w14:paraId="50F6522C" w14:textId="77777777" w:rsidR="005E034D" w:rsidRPr="006473E3" w:rsidRDefault="005E034D" w:rsidP="005E034D">
      <w:pPr>
        <w:widowControl/>
        <w:adjustRightInd w:val="0"/>
        <w:ind w:rightChars="-10" w:right="-22"/>
        <w:jc w:val="right"/>
        <w:rPr>
          <w:rFonts w:cs="Arial"/>
          <w:sz w:val="16"/>
          <w:szCs w:val="16"/>
        </w:rPr>
      </w:pPr>
      <w:r w:rsidRPr="006473E3">
        <w:rPr>
          <w:rFonts w:cs="Arial"/>
          <w:sz w:val="16"/>
          <w:szCs w:val="16"/>
        </w:rPr>
        <w:t>(Revised 05/2026)</w:t>
      </w:r>
    </w:p>
    <w:p w14:paraId="36173BC8" w14:textId="3E0A6FE3" w:rsidR="00624921" w:rsidRPr="006473E3" w:rsidRDefault="00624921" w:rsidP="00624921">
      <w:pPr>
        <w:numPr>
          <w:ilvl w:val="0"/>
          <w:numId w:val="67"/>
        </w:numPr>
        <w:autoSpaceDE/>
        <w:spacing w:line="280" w:lineRule="exact"/>
        <w:ind w:left="851" w:rightChars="243" w:right="535"/>
        <w:rPr>
          <w:sz w:val="20"/>
          <w:szCs w:val="18"/>
        </w:rPr>
      </w:pPr>
      <w:r w:rsidRPr="006473E3">
        <w:rPr>
          <w:sz w:val="20"/>
          <w:szCs w:val="18"/>
        </w:rPr>
        <w:t>Risks Encountered by the Care System</w:t>
      </w:r>
    </w:p>
    <w:tbl>
      <w:tblPr>
        <w:tblW w:w="0" w:type="auto"/>
        <w:jc w:val="center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  <w:gridCol w:w="708"/>
      </w:tblGrid>
      <w:tr w:rsidR="00624921" w:rsidRPr="005504D0" w14:paraId="4695E7A3" w14:textId="77777777" w:rsidTr="00624921">
        <w:trPr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4385" w14:textId="77777777" w:rsidR="00624921" w:rsidRPr="006473E3" w:rsidRDefault="00624921">
            <w:pPr>
              <w:spacing w:before="20" w:after="20" w:line="180" w:lineRule="exact"/>
              <w:jc w:val="both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>Due to the following circumstances, the referrer considers that the existing care system is encountering considerable risk(s):</w:t>
            </w:r>
          </w:p>
          <w:p w14:paraId="78F41350" w14:textId="77777777" w:rsidR="00624921" w:rsidRPr="006473E3" w:rsidRDefault="00624921">
            <w:pPr>
              <w:tabs>
                <w:tab w:val="left" w:pos="792"/>
              </w:tabs>
              <w:spacing w:before="20" w:after="20" w:line="180" w:lineRule="exact"/>
              <w:ind w:left="372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>1</w:t>
            </w:r>
            <w:r w:rsidRPr="006473E3">
              <w:rPr>
                <w:sz w:val="20"/>
                <w:szCs w:val="18"/>
              </w:rPr>
              <w:tab/>
              <w:t>The description is applicable to the existing care system</w:t>
            </w:r>
            <w:r w:rsidRPr="006473E3">
              <w:rPr>
                <w:sz w:val="20"/>
                <w:szCs w:val="18"/>
              </w:rPr>
              <w:br/>
              <w:t>0</w:t>
            </w:r>
            <w:r w:rsidRPr="006473E3">
              <w:rPr>
                <w:sz w:val="20"/>
                <w:szCs w:val="18"/>
              </w:rPr>
              <w:tab/>
              <w:t xml:space="preserve">The description is not applicable to the existing care system, or the applicant has no primary </w:t>
            </w:r>
            <w:proofErr w:type="spellStart"/>
            <w:r w:rsidRPr="006473E3">
              <w:rPr>
                <w:sz w:val="20"/>
                <w:szCs w:val="18"/>
              </w:rPr>
              <w:t>carer</w:t>
            </w:r>
            <w:proofErr w:type="spellEnd"/>
          </w:p>
        </w:tc>
      </w:tr>
      <w:tr w:rsidR="00624921" w:rsidRPr="005504D0" w14:paraId="39E5EA34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308D" w14:textId="77777777" w:rsidR="00624921" w:rsidRPr="006473E3" w:rsidRDefault="00624921" w:rsidP="00624921">
            <w:pPr>
              <w:pStyle w:val="aff6"/>
              <w:numPr>
                <w:ilvl w:val="0"/>
                <w:numId w:val="68"/>
              </w:numPr>
              <w:tabs>
                <w:tab w:val="left" w:pos="306"/>
              </w:tabs>
              <w:autoSpaceDE/>
              <w:spacing w:before="20" w:after="20" w:line="180" w:lineRule="exact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 xml:space="preserve"> The primary </w:t>
            </w:r>
            <w:proofErr w:type="spellStart"/>
            <w:r w:rsidRPr="006473E3">
              <w:rPr>
                <w:sz w:val="20"/>
                <w:szCs w:val="18"/>
              </w:rPr>
              <w:t>carer</w:t>
            </w:r>
            <w:proofErr w:type="spellEnd"/>
            <w:r w:rsidRPr="006473E3">
              <w:rPr>
                <w:sz w:val="20"/>
                <w:szCs w:val="18"/>
              </w:rPr>
              <w:t xml:space="preserve"> is 55 years old or above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757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38C66422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A1A2" w14:textId="77777777" w:rsidR="00624921" w:rsidRPr="006473E3" w:rsidRDefault="00624921" w:rsidP="00624921">
            <w:pPr>
              <w:pStyle w:val="aff6"/>
              <w:numPr>
                <w:ilvl w:val="0"/>
                <w:numId w:val="68"/>
              </w:numPr>
              <w:tabs>
                <w:tab w:val="left" w:pos="306"/>
              </w:tabs>
              <w:autoSpaceDE/>
              <w:spacing w:before="20" w:after="20" w:line="180" w:lineRule="exact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 xml:space="preserve">The primary </w:t>
            </w:r>
            <w:proofErr w:type="spellStart"/>
            <w:r w:rsidRPr="006473E3">
              <w:rPr>
                <w:sz w:val="20"/>
                <w:szCs w:val="18"/>
              </w:rPr>
              <w:t>carer</w:t>
            </w:r>
            <w:proofErr w:type="spellEnd"/>
            <w:r w:rsidRPr="006473E3">
              <w:rPr>
                <w:sz w:val="20"/>
                <w:szCs w:val="18"/>
              </w:rPr>
              <w:t xml:space="preserve"> is deteriorating in physical health condition (</w:t>
            </w:r>
            <w:proofErr w:type="gramStart"/>
            <w:r w:rsidRPr="006473E3">
              <w:rPr>
                <w:sz w:val="20"/>
                <w:szCs w:val="18"/>
              </w:rPr>
              <w:t>e.g.</w:t>
            </w:r>
            <w:proofErr w:type="gramEnd"/>
            <w:r w:rsidRPr="006473E3">
              <w:rPr>
                <w:sz w:val="20"/>
                <w:szCs w:val="18"/>
              </w:rPr>
              <w:t xml:space="preserve"> physical strain) or suffering from chronic illnesses and cannot look after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E66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56F5DE7D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4777" w14:textId="77777777" w:rsidR="00624921" w:rsidRPr="006473E3" w:rsidRDefault="00624921" w:rsidP="00624921">
            <w:pPr>
              <w:pStyle w:val="aff6"/>
              <w:numPr>
                <w:ilvl w:val="0"/>
                <w:numId w:val="68"/>
              </w:numPr>
              <w:tabs>
                <w:tab w:val="left" w:pos="306"/>
              </w:tabs>
              <w:autoSpaceDE/>
              <w:spacing w:before="20" w:after="20" w:line="180" w:lineRule="exact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 xml:space="preserve">The primary </w:t>
            </w:r>
            <w:proofErr w:type="spellStart"/>
            <w:r w:rsidRPr="006473E3">
              <w:rPr>
                <w:sz w:val="20"/>
                <w:szCs w:val="18"/>
              </w:rPr>
              <w:t>carer</w:t>
            </w:r>
            <w:proofErr w:type="spellEnd"/>
            <w:r w:rsidRPr="006473E3">
              <w:rPr>
                <w:sz w:val="20"/>
                <w:szCs w:val="18"/>
              </w:rPr>
              <w:t xml:space="preserve"> is a person with physical/intellectual disability or </w:t>
            </w:r>
            <w:r w:rsidRPr="006473E3">
              <w:rPr>
                <w:sz w:val="18"/>
                <w:szCs w:val="18"/>
              </w:rPr>
              <w:t>person in mental recovery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7546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288D5DC7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3601" w14:textId="77777777" w:rsidR="00624921" w:rsidRPr="006473E3" w:rsidRDefault="00624921" w:rsidP="00624921">
            <w:pPr>
              <w:pStyle w:val="aff6"/>
              <w:numPr>
                <w:ilvl w:val="0"/>
                <w:numId w:val="68"/>
              </w:numPr>
              <w:tabs>
                <w:tab w:val="left" w:pos="306"/>
              </w:tabs>
              <w:autoSpaceDE/>
              <w:spacing w:before="20" w:after="20" w:line="180" w:lineRule="exact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 xml:space="preserve">The primary </w:t>
            </w:r>
            <w:proofErr w:type="spellStart"/>
            <w:r w:rsidRPr="006473E3">
              <w:rPr>
                <w:sz w:val="20"/>
                <w:szCs w:val="18"/>
              </w:rPr>
              <w:t>carer</w:t>
            </w:r>
            <w:proofErr w:type="spellEnd"/>
            <w:r w:rsidRPr="006473E3">
              <w:rPr>
                <w:sz w:val="20"/>
                <w:szCs w:val="18"/>
              </w:rPr>
              <w:t xml:space="preserve"> is deteriorating in mental health condition or emotionally disturbed and cannot look after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0FA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292083CE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75A8" w14:textId="77777777" w:rsidR="00624921" w:rsidRPr="006473E3" w:rsidRDefault="00624921" w:rsidP="00624921">
            <w:pPr>
              <w:pStyle w:val="aff6"/>
              <w:numPr>
                <w:ilvl w:val="0"/>
                <w:numId w:val="68"/>
              </w:numPr>
              <w:tabs>
                <w:tab w:val="left" w:pos="306"/>
              </w:tabs>
              <w:autoSpaceDE/>
              <w:spacing w:before="20" w:after="20" w:line="180" w:lineRule="exact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 xml:space="preserve">The primary </w:t>
            </w:r>
            <w:proofErr w:type="spellStart"/>
            <w:r w:rsidRPr="006473E3">
              <w:rPr>
                <w:sz w:val="20"/>
                <w:szCs w:val="18"/>
              </w:rPr>
              <w:t>carer</w:t>
            </w:r>
            <w:proofErr w:type="spellEnd"/>
            <w:r w:rsidRPr="006473E3">
              <w:rPr>
                <w:sz w:val="20"/>
                <w:szCs w:val="18"/>
              </w:rPr>
              <w:t xml:space="preserve"> has to take care of other person(s) with disability or chronic illness and cannot look after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A1E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188C31D4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46AF" w14:textId="77777777" w:rsidR="00624921" w:rsidRPr="006473E3" w:rsidRDefault="00624921" w:rsidP="00624921">
            <w:pPr>
              <w:pStyle w:val="aff6"/>
              <w:numPr>
                <w:ilvl w:val="0"/>
                <w:numId w:val="68"/>
              </w:numPr>
              <w:tabs>
                <w:tab w:val="left" w:pos="306"/>
              </w:tabs>
              <w:autoSpaceDE/>
              <w:spacing w:before="20" w:after="20" w:line="180" w:lineRule="exact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 xml:space="preserve">The primary </w:t>
            </w:r>
            <w:proofErr w:type="spellStart"/>
            <w:r w:rsidRPr="006473E3">
              <w:rPr>
                <w:sz w:val="20"/>
                <w:szCs w:val="18"/>
              </w:rPr>
              <w:t>carer</w:t>
            </w:r>
            <w:proofErr w:type="spellEnd"/>
            <w:r w:rsidRPr="006473E3">
              <w:rPr>
                <w:sz w:val="20"/>
                <w:szCs w:val="18"/>
              </w:rPr>
              <w:t xml:space="preserve"> has long hour work and cannot make other care arrangement for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109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0EFED149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59B9" w14:textId="77777777" w:rsidR="00624921" w:rsidRPr="006473E3" w:rsidRDefault="00624921" w:rsidP="00624921">
            <w:pPr>
              <w:pStyle w:val="aff6"/>
              <w:numPr>
                <w:ilvl w:val="0"/>
                <w:numId w:val="68"/>
              </w:numPr>
              <w:tabs>
                <w:tab w:val="left" w:pos="306"/>
              </w:tabs>
              <w:autoSpaceDE/>
              <w:spacing w:before="20" w:after="20" w:line="180" w:lineRule="exact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>The applicant loses contact with family or relatives and no one can provide care for the applicant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E186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1E49CD49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9DE2" w14:textId="77777777" w:rsidR="00624921" w:rsidRPr="006473E3" w:rsidRDefault="00624921" w:rsidP="00624921">
            <w:pPr>
              <w:pStyle w:val="aff6"/>
              <w:numPr>
                <w:ilvl w:val="0"/>
                <w:numId w:val="68"/>
              </w:numPr>
              <w:tabs>
                <w:tab w:val="left" w:pos="306"/>
              </w:tabs>
              <w:autoSpaceDE/>
              <w:spacing w:before="20" w:after="20" w:line="180" w:lineRule="exact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>The applicant is a Ward of Director of Social Welfare, and no family or relatives would provide care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210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3F6768FD" w14:textId="77777777" w:rsidR="00624921" w:rsidRPr="006473E3" w:rsidRDefault="00624921" w:rsidP="006473E3">
      <w:pPr>
        <w:widowControl/>
        <w:tabs>
          <w:tab w:val="left" w:pos="1050"/>
        </w:tabs>
        <w:adjustRightInd w:val="0"/>
        <w:ind w:rightChars="-10" w:right="-22"/>
        <w:rPr>
          <w:rFonts w:cs="Arial"/>
          <w:sz w:val="16"/>
          <w:szCs w:val="16"/>
        </w:rPr>
      </w:pPr>
    </w:p>
    <w:p w14:paraId="7D337BB6" w14:textId="77777777" w:rsidR="00624921" w:rsidRPr="006473E3" w:rsidRDefault="00624921" w:rsidP="00624921">
      <w:pPr>
        <w:spacing w:before="120" w:line="240" w:lineRule="exact"/>
        <w:rPr>
          <w:b/>
          <w:sz w:val="20"/>
          <w:szCs w:val="18"/>
        </w:rPr>
      </w:pPr>
      <w:r w:rsidRPr="006473E3">
        <w:rPr>
          <w:b/>
          <w:sz w:val="20"/>
          <w:szCs w:val="18"/>
        </w:rPr>
        <w:t>B.</w:t>
      </w:r>
      <w:r w:rsidRPr="006473E3">
        <w:rPr>
          <w:b/>
          <w:sz w:val="20"/>
          <w:szCs w:val="18"/>
        </w:rPr>
        <w:tab/>
        <w:t>Interpersonal Relationship</w:t>
      </w:r>
    </w:p>
    <w:p w14:paraId="3B1DF219" w14:textId="77777777" w:rsidR="00624921" w:rsidRPr="006473E3" w:rsidRDefault="00624921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  <w:gridCol w:w="708"/>
      </w:tblGrid>
      <w:tr w:rsidR="00624921" w:rsidRPr="005504D0" w14:paraId="622F9D7B" w14:textId="77777777" w:rsidTr="00624921">
        <w:trPr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8207" w14:textId="77777777" w:rsidR="00624921" w:rsidRPr="006473E3" w:rsidRDefault="00624921">
            <w:pPr>
              <w:tabs>
                <w:tab w:val="left" w:pos="373"/>
              </w:tabs>
              <w:spacing w:before="20" w:after="20" w:line="180" w:lineRule="exact"/>
              <w:jc w:val="both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 xml:space="preserve">Due to the following circumstances, the referrer considers that the interpersonal relationship of the applicant has serious problem: </w:t>
            </w:r>
          </w:p>
          <w:p w14:paraId="7AD1EAF4" w14:textId="77777777" w:rsidR="00624921" w:rsidRPr="006473E3" w:rsidRDefault="00624921">
            <w:pPr>
              <w:tabs>
                <w:tab w:val="left" w:pos="792"/>
              </w:tabs>
              <w:spacing w:before="20" w:after="20" w:line="180" w:lineRule="exact"/>
              <w:ind w:left="372"/>
              <w:jc w:val="both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>1</w:t>
            </w:r>
            <w:r w:rsidRPr="006473E3">
              <w:rPr>
                <w:sz w:val="20"/>
                <w:szCs w:val="18"/>
              </w:rPr>
              <w:tab/>
              <w:t>Occurred</w:t>
            </w:r>
            <w:r w:rsidRPr="006473E3">
              <w:rPr>
                <w:sz w:val="20"/>
                <w:szCs w:val="18"/>
              </w:rPr>
              <w:br/>
              <w:t>0</w:t>
            </w:r>
            <w:r w:rsidRPr="006473E3">
              <w:rPr>
                <w:sz w:val="20"/>
                <w:szCs w:val="18"/>
              </w:rPr>
              <w:tab/>
              <w:t>Not occurred, or the applicant is not living with family members</w:t>
            </w:r>
          </w:p>
        </w:tc>
      </w:tr>
      <w:tr w:rsidR="00624921" w:rsidRPr="005504D0" w14:paraId="5676C080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67DA" w14:textId="77777777" w:rsidR="00624921" w:rsidRPr="006473E3" w:rsidRDefault="00624921">
            <w:pPr>
              <w:tabs>
                <w:tab w:val="left" w:pos="342"/>
              </w:tabs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6473E3">
              <w:rPr>
                <w:sz w:val="20"/>
                <w:szCs w:val="18"/>
              </w:rPr>
              <w:t>1.</w:t>
            </w:r>
            <w:r w:rsidRPr="006473E3">
              <w:rPr>
                <w:sz w:val="20"/>
                <w:szCs w:val="18"/>
              </w:rPr>
              <w:tab/>
              <w:t>The applicant had at least two occasions of serious conflict with family member or inmate in the past three months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CCF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502F2212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DFB8" w14:textId="77777777" w:rsidR="00624921" w:rsidRPr="006473E3" w:rsidRDefault="00624921">
            <w:pPr>
              <w:tabs>
                <w:tab w:val="left" w:pos="342"/>
              </w:tabs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6473E3">
              <w:rPr>
                <w:sz w:val="20"/>
                <w:szCs w:val="18"/>
              </w:rPr>
              <w:t>2.</w:t>
            </w:r>
            <w:r w:rsidRPr="006473E3">
              <w:rPr>
                <w:sz w:val="20"/>
                <w:szCs w:val="18"/>
              </w:rPr>
              <w:tab/>
              <w:t xml:space="preserve">The applicant had at least two occasions of serious conflict arising from disturbing the </w:t>
            </w:r>
            <w:proofErr w:type="spellStart"/>
            <w:r w:rsidRPr="006473E3">
              <w:rPr>
                <w:sz w:val="20"/>
                <w:szCs w:val="18"/>
              </w:rPr>
              <w:t>neighbours</w:t>
            </w:r>
            <w:proofErr w:type="spellEnd"/>
            <w:r w:rsidRPr="006473E3">
              <w:rPr>
                <w:sz w:val="20"/>
                <w:szCs w:val="18"/>
              </w:rPr>
              <w:t xml:space="preserve"> in the past three months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AEE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2C7FDC5C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DC90" w14:textId="77777777" w:rsidR="00624921" w:rsidRPr="006473E3" w:rsidRDefault="00624921">
            <w:pPr>
              <w:tabs>
                <w:tab w:val="left" w:pos="342"/>
              </w:tabs>
              <w:spacing w:before="20" w:after="20" w:line="180" w:lineRule="exact"/>
              <w:ind w:left="342" w:hanging="342"/>
              <w:jc w:val="both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 xml:space="preserve">3.    The applicant was </w:t>
            </w:r>
            <w:proofErr w:type="spellStart"/>
            <w:r w:rsidRPr="006473E3">
              <w:rPr>
                <w:sz w:val="20"/>
                <w:szCs w:val="18"/>
              </w:rPr>
              <w:t>hospitalised</w:t>
            </w:r>
            <w:proofErr w:type="spellEnd"/>
            <w:r w:rsidRPr="006473E3">
              <w:rPr>
                <w:sz w:val="20"/>
                <w:szCs w:val="18"/>
              </w:rPr>
              <w:t xml:space="preserve"> for psychiatric treatment due to serious conflict with family member. The latter still refuse to accept him/her returning home.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9DA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403578EF" w14:textId="77777777" w:rsidR="00624921" w:rsidRPr="006473E3" w:rsidRDefault="00624921" w:rsidP="00624921">
      <w:pPr>
        <w:tabs>
          <w:tab w:val="left" w:pos="574"/>
        </w:tabs>
        <w:spacing w:line="180" w:lineRule="exact"/>
        <w:rPr>
          <w:sz w:val="18"/>
          <w:szCs w:val="18"/>
        </w:rPr>
      </w:pPr>
    </w:p>
    <w:p w14:paraId="5E6D358D" w14:textId="77777777" w:rsidR="00624921" w:rsidRPr="006473E3" w:rsidRDefault="00624921" w:rsidP="00624921">
      <w:pPr>
        <w:spacing w:before="120" w:line="240" w:lineRule="exact"/>
        <w:rPr>
          <w:b/>
          <w:sz w:val="20"/>
          <w:szCs w:val="18"/>
        </w:rPr>
      </w:pPr>
      <w:r w:rsidRPr="006473E3">
        <w:rPr>
          <w:b/>
          <w:sz w:val="20"/>
          <w:szCs w:val="18"/>
        </w:rPr>
        <w:t>C.</w:t>
      </w:r>
      <w:r w:rsidRPr="006473E3">
        <w:rPr>
          <w:b/>
          <w:sz w:val="20"/>
          <w:szCs w:val="18"/>
        </w:rPr>
        <w:tab/>
        <w:t>Other Risk Factors</w:t>
      </w:r>
    </w:p>
    <w:p w14:paraId="1EAC3C10" w14:textId="77777777" w:rsidR="00624921" w:rsidRPr="006473E3" w:rsidRDefault="00624921" w:rsidP="00624921">
      <w:pPr>
        <w:spacing w:line="180" w:lineRule="exact"/>
        <w:ind w:left="270" w:hangingChars="150" w:hanging="270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05"/>
        <w:gridCol w:w="708"/>
      </w:tblGrid>
      <w:tr w:rsidR="00624921" w:rsidRPr="005504D0" w14:paraId="3FA6E7EA" w14:textId="77777777" w:rsidTr="00624921">
        <w:trPr>
          <w:jc w:val="center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037C" w14:textId="77777777" w:rsidR="00624921" w:rsidRPr="006473E3" w:rsidRDefault="00624921">
            <w:pPr>
              <w:tabs>
                <w:tab w:val="left" w:pos="373"/>
              </w:tabs>
              <w:spacing w:before="20" w:after="20" w:line="180" w:lineRule="exact"/>
              <w:jc w:val="both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>Due to the following circumstances, the referrer considers that there is considerable risk regarding the applicant’s safety and has follow-up action(s) accordingly:</w:t>
            </w:r>
          </w:p>
          <w:p w14:paraId="33578570" w14:textId="77777777" w:rsidR="00624921" w:rsidRPr="006473E3" w:rsidRDefault="00624921">
            <w:pPr>
              <w:tabs>
                <w:tab w:val="left" w:pos="792"/>
              </w:tabs>
              <w:spacing w:before="20" w:after="20" w:line="180" w:lineRule="exact"/>
              <w:ind w:left="372"/>
              <w:jc w:val="both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>1</w:t>
            </w:r>
            <w:r w:rsidRPr="006473E3">
              <w:rPr>
                <w:sz w:val="20"/>
                <w:szCs w:val="18"/>
              </w:rPr>
              <w:tab/>
              <w:t>Occurred</w:t>
            </w:r>
            <w:r w:rsidRPr="006473E3">
              <w:rPr>
                <w:sz w:val="20"/>
                <w:szCs w:val="18"/>
              </w:rPr>
              <w:br/>
              <w:t>0</w:t>
            </w:r>
            <w:r w:rsidRPr="006473E3">
              <w:rPr>
                <w:sz w:val="20"/>
                <w:szCs w:val="18"/>
              </w:rPr>
              <w:tab/>
              <w:t>Not occurred</w:t>
            </w:r>
          </w:p>
        </w:tc>
      </w:tr>
      <w:tr w:rsidR="00624921" w:rsidRPr="005504D0" w14:paraId="0FC1E5D0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C7C4" w14:textId="77777777" w:rsidR="00624921" w:rsidRPr="006473E3" w:rsidRDefault="00624921">
            <w:pPr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6473E3">
              <w:rPr>
                <w:sz w:val="20"/>
                <w:szCs w:val="18"/>
              </w:rPr>
              <w:t>1.</w:t>
            </w:r>
            <w:r w:rsidRPr="006473E3">
              <w:rPr>
                <w:sz w:val="20"/>
                <w:szCs w:val="18"/>
              </w:rPr>
              <w:tab/>
              <w:t>The applicant is/was being physically/psychologically/sexually abused by family member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4FD2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3BC9A6B5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1639" w14:textId="77777777" w:rsidR="00624921" w:rsidRPr="006473E3" w:rsidRDefault="00624921">
            <w:pPr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6473E3">
              <w:rPr>
                <w:sz w:val="20"/>
                <w:szCs w:val="18"/>
              </w:rPr>
              <w:t>2.</w:t>
            </w:r>
            <w:r w:rsidRPr="006473E3">
              <w:rPr>
                <w:sz w:val="20"/>
                <w:szCs w:val="18"/>
              </w:rPr>
              <w:tab/>
              <w:t xml:space="preserve">The applicant is/was being physically/psychologically/sexually abused by </w:t>
            </w:r>
            <w:proofErr w:type="gramStart"/>
            <w:r w:rsidRPr="006473E3">
              <w:rPr>
                <w:sz w:val="20"/>
                <w:szCs w:val="18"/>
              </w:rPr>
              <w:t>other</w:t>
            </w:r>
            <w:proofErr w:type="gramEnd"/>
            <w:r w:rsidRPr="006473E3">
              <w:rPr>
                <w:sz w:val="20"/>
                <w:szCs w:val="18"/>
              </w:rPr>
              <w:t xml:space="preserve"> person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6A2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0A61811A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347D" w14:textId="77777777" w:rsidR="00624921" w:rsidRPr="006473E3" w:rsidRDefault="00624921">
            <w:pPr>
              <w:spacing w:before="20" w:after="20" w:line="180" w:lineRule="exact"/>
              <w:ind w:left="342" w:hanging="342"/>
              <w:jc w:val="both"/>
              <w:rPr>
                <w:rFonts w:eastAsia="SimSun"/>
                <w:sz w:val="20"/>
                <w:szCs w:val="18"/>
                <w:lang w:eastAsia="zh-CN"/>
              </w:rPr>
            </w:pPr>
            <w:r w:rsidRPr="006473E3">
              <w:rPr>
                <w:sz w:val="20"/>
                <w:szCs w:val="18"/>
              </w:rPr>
              <w:t>3.</w:t>
            </w:r>
            <w:r w:rsidRPr="006473E3">
              <w:rPr>
                <w:sz w:val="20"/>
                <w:szCs w:val="18"/>
              </w:rPr>
              <w:tab/>
              <w:t>The applicant is/was being neglected from care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4DF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  <w:tr w:rsidR="00624921" w:rsidRPr="005504D0" w14:paraId="21971EB4" w14:textId="77777777" w:rsidTr="00624921">
        <w:trPr>
          <w:jc w:val="center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DDD" w14:textId="77777777" w:rsidR="00624921" w:rsidRPr="006473E3" w:rsidRDefault="00624921">
            <w:pPr>
              <w:spacing w:before="20" w:after="20" w:line="180" w:lineRule="exact"/>
              <w:ind w:left="342" w:hanging="342"/>
              <w:jc w:val="both"/>
              <w:rPr>
                <w:sz w:val="20"/>
                <w:szCs w:val="18"/>
              </w:rPr>
            </w:pPr>
            <w:r w:rsidRPr="006473E3">
              <w:rPr>
                <w:sz w:val="20"/>
                <w:szCs w:val="18"/>
              </w:rPr>
              <w:t xml:space="preserve">4. </w:t>
            </w:r>
            <w:r w:rsidRPr="006473E3">
              <w:rPr>
                <w:sz w:val="20"/>
                <w:szCs w:val="18"/>
              </w:rPr>
              <w:tab/>
              <w:t xml:space="preserve">The applicant has uncontrollable </w:t>
            </w:r>
            <w:proofErr w:type="spellStart"/>
            <w:r w:rsidRPr="006473E3">
              <w:rPr>
                <w:sz w:val="20"/>
                <w:szCs w:val="18"/>
              </w:rPr>
              <w:t>behaviour</w:t>
            </w:r>
            <w:proofErr w:type="spellEnd"/>
            <w:r w:rsidRPr="006473E3">
              <w:rPr>
                <w:sz w:val="20"/>
                <w:szCs w:val="18"/>
              </w:rPr>
              <w:t xml:space="preserve"> (</w:t>
            </w:r>
            <w:proofErr w:type="gramStart"/>
            <w:r w:rsidRPr="006473E3">
              <w:rPr>
                <w:sz w:val="20"/>
                <w:szCs w:val="18"/>
              </w:rPr>
              <w:t>e.g.</w:t>
            </w:r>
            <w:proofErr w:type="gramEnd"/>
            <w:r w:rsidRPr="006473E3">
              <w:rPr>
                <w:sz w:val="20"/>
                <w:szCs w:val="18"/>
              </w:rPr>
              <w:t xml:space="preserve"> runaway, arson or participate in unlawful activities), please specify: </w:t>
            </w:r>
          </w:p>
          <w:p w14:paraId="49C362B3" w14:textId="77777777" w:rsidR="00624921" w:rsidRPr="006473E3" w:rsidRDefault="00624921">
            <w:pPr>
              <w:spacing w:before="20" w:after="20" w:line="180" w:lineRule="exact"/>
              <w:jc w:val="both"/>
              <w:rPr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3794" w14:textId="77777777" w:rsidR="00624921" w:rsidRPr="006473E3" w:rsidRDefault="00624921">
            <w:pPr>
              <w:spacing w:before="20" w:after="20" w:line="180" w:lineRule="exact"/>
              <w:jc w:val="center"/>
              <w:rPr>
                <w:sz w:val="20"/>
                <w:szCs w:val="18"/>
              </w:rPr>
            </w:pPr>
          </w:p>
        </w:tc>
      </w:tr>
    </w:tbl>
    <w:p w14:paraId="3D81B57C" w14:textId="77777777" w:rsidR="00624921" w:rsidRPr="006473E3" w:rsidRDefault="00624921" w:rsidP="00624921">
      <w:pPr>
        <w:keepNext/>
        <w:spacing w:line="300" w:lineRule="exact"/>
        <w:ind w:left="240"/>
        <w:rPr>
          <w:b/>
          <w:sz w:val="20"/>
          <w:szCs w:val="20"/>
        </w:rPr>
      </w:pPr>
    </w:p>
    <w:p w14:paraId="341C2493" w14:textId="77777777" w:rsidR="00624921" w:rsidRPr="006473E3" w:rsidRDefault="00624921" w:rsidP="00624921">
      <w:pPr>
        <w:spacing w:line="240" w:lineRule="exact"/>
        <w:ind w:left="200" w:hangingChars="100" w:hanging="200"/>
        <w:rPr>
          <w:rFonts w:eastAsia="細明體"/>
          <w:b/>
          <w:sz w:val="20"/>
          <w:szCs w:val="20"/>
        </w:rPr>
      </w:pPr>
      <w:r w:rsidRPr="006473E3">
        <w:rPr>
          <w:rFonts w:eastAsia="細明體"/>
          <w:b/>
          <w:sz w:val="20"/>
          <w:szCs w:val="20"/>
        </w:rPr>
        <w:t xml:space="preserve">D. </w:t>
      </w:r>
      <w:r w:rsidRPr="006473E3">
        <w:rPr>
          <w:rFonts w:eastAsia="細明體"/>
          <w:b/>
          <w:sz w:val="20"/>
          <w:szCs w:val="20"/>
        </w:rPr>
        <w:tab/>
        <w:t>Assessment Result</w:t>
      </w:r>
    </w:p>
    <w:p w14:paraId="36B3DCAA" w14:textId="77777777" w:rsidR="00624921" w:rsidRPr="006473E3" w:rsidRDefault="00624921" w:rsidP="00624921">
      <w:pPr>
        <w:spacing w:line="240" w:lineRule="exact"/>
        <w:ind w:leftChars="100" w:left="220" w:firstLineChars="50" w:firstLine="100"/>
        <w:jc w:val="both"/>
        <w:rPr>
          <w:rFonts w:eastAsia="細明體"/>
          <w:sz w:val="20"/>
          <w:szCs w:val="20"/>
        </w:rPr>
      </w:pPr>
      <w:r w:rsidRPr="006473E3">
        <w:rPr>
          <w:rFonts w:eastAsia="細明體"/>
          <w:sz w:val="20"/>
          <w:szCs w:val="20"/>
        </w:rPr>
        <w:tab/>
        <w:t>After considering the above assessment result of item A to C, it indicates that the existing care system, day training or community support services cannot provide adequate assistance to the applicant and his/her</w:t>
      </w:r>
      <w:r w:rsidRPr="006473E3">
        <w:rPr>
          <w:rFonts w:eastAsia="細明體"/>
          <w:sz w:val="20"/>
          <w:szCs w:val="20"/>
          <w:vertAlign w:val="superscript"/>
        </w:rPr>
        <w:t>*</w:t>
      </w:r>
      <w:r w:rsidRPr="006473E3">
        <w:rPr>
          <w:rFonts w:eastAsia="細明體"/>
          <w:sz w:val="20"/>
          <w:szCs w:val="20"/>
        </w:rPr>
        <w:t xml:space="preserve"> family.  His/her</w:t>
      </w:r>
      <w:r w:rsidRPr="006473E3">
        <w:rPr>
          <w:rFonts w:eastAsia="細明體"/>
          <w:sz w:val="20"/>
          <w:szCs w:val="20"/>
          <w:vertAlign w:val="superscript"/>
        </w:rPr>
        <w:t>*</w:t>
      </w:r>
      <w:r w:rsidRPr="006473E3">
        <w:rPr>
          <w:rFonts w:eastAsia="細明體"/>
          <w:sz w:val="20"/>
          <w:szCs w:val="20"/>
        </w:rPr>
        <w:t xml:space="preserve"> application for residential care service needs to be reactivated.</w:t>
      </w:r>
    </w:p>
    <w:p w14:paraId="2D25479E" w14:textId="77777777" w:rsidR="00624921" w:rsidRPr="006473E3" w:rsidRDefault="00624921" w:rsidP="00624921">
      <w:pPr>
        <w:ind w:leftChars="100" w:left="220"/>
        <w:rPr>
          <w:rFonts w:eastAsia="細明體"/>
          <w:szCs w:val="20"/>
        </w:rPr>
      </w:pPr>
    </w:p>
    <w:p w14:paraId="0A39346B" w14:textId="77777777" w:rsidR="00624921" w:rsidRPr="006473E3" w:rsidRDefault="00624921" w:rsidP="00624921">
      <w:pPr>
        <w:tabs>
          <w:tab w:val="left" w:pos="10773"/>
        </w:tabs>
        <w:spacing w:line="240" w:lineRule="exact"/>
        <w:ind w:leftChars="100" w:left="220"/>
        <w:rPr>
          <w:u w:val="single"/>
        </w:rPr>
      </w:pPr>
      <w:r w:rsidRPr="006473E3">
        <w:rPr>
          <w:sz w:val="20"/>
          <w:szCs w:val="20"/>
        </w:rPr>
        <w:t xml:space="preserve">Remarks </w:t>
      </w:r>
      <w:r w:rsidRPr="006473E3">
        <w:rPr>
          <w:u w:val="single"/>
        </w:rPr>
        <w:tab/>
      </w:r>
    </w:p>
    <w:p w14:paraId="4F9CB34E" w14:textId="77777777" w:rsidR="00624921" w:rsidRPr="006473E3" w:rsidRDefault="00624921" w:rsidP="00624921">
      <w:pPr>
        <w:tabs>
          <w:tab w:val="left" w:pos="10773"/>
        </w:tabs>
        <w:spacing w:line="240" w:lineRule="exact"/>
        <w:ind w:leftChars="100" w:left="220"/>
        <w:rPr>
          <w:u w:val="single"/>
        </w:rPr>
      </w:pPr>
      <w:r w:rsidRPr="006473E3">
        <w:rPr>
          <w:u w:val="single"/>
        </w:rPr>
        <w:tab/>
      </w:r>
    </w:p>
    <w:p w14:paraId="49978749" w14:textId="77777777" w:rsidR="00624921" w:rsidRPr="006473E3" w:rsidRDefault="00624921" w:rsidP="00624921">
      <w:pPr>
        <w:tabs>
          <w:tab w:val="left" w:pos="10773"/>
        </w:tabs>
        <w:spacing w:line="240" w:lineRule="exact"/>
        <w:ind w:leftChars="100" w:left="220"/>
        <w:rPr>
          <w:u w:val="single"/>
        </w:rPr>
      </w:pPr>
      <w:r w:rsidRPr="006473E3">
        <w:rPr>
          <w:u w:val="single"/>
        </w:rPr>
        <w:tab/>
      </w:r>
    </w:p>
    <w:tbl>
      <w:tblPr>
        <w:tblW w:w="9645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3"/>
        <w:gridCol w:w="961"/>
        <w:gridCol w:w="3881"/>
      </w:tblGrid>
      <w:tr w:rsidR="00624921" w:rsidRPr="005504D0" w14:paraId="74998C69" w14:textId="77777777" w:rsidTr="00624921">
        <w:tc>
          <w:tcPr>
            <w:tcW w:w="4800" w:type="dxa"/>
          </w:tcPr>
          <w:p w14:paraId="1225E805" w14:textId="77777777" w:rsidR="00624921" w:rsidRPr="006473E3" w:rsidRDefault="00624921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60" w:type="dxa"/>
            <w:hideMark/>
          </w:tcPr>
          <w:p w14:paraId="3E147458" w14:textId="77777777" w:rsidR="00B0014C" w:rsidRDefault="00B0014C">
            <w:pPr>
              <w:spacing w:before="120" w:line="240" w:lineRule="exact"/>
              <w:jc w:val="right"/>
              <w:rPr>
                <w:sz w:val="20"/>
              </w:rPr>
            </w:pPr>
          </w:p>
          <w:p w14:paraId="5342B140" w14:textId="72C6576A" w:rsidR="00624921" w:rsidRPr="006473E3" w:rsidRDefault="00624921">
            <w:pPr>
              <w:spacing w:before="120" w:line="240" w:lineRule="exact"/>
              <w:jc w:val="right"/>
              <w:rPr>
                <w:sz w:val="20"/>
              </w:rPr>
            </w:pPr>
            <w:r w:rsidRPr="006473E3">
              <w:rPr>
                <w:sz w:val="20"/>
              </w:rPr>
              <w:t>Signature: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96CF3F" w14:textId="77777777" w:rsidR="00624921" w:rsidRPr="006473E3" w:rsidRDefault="00624921">
            <w:pPr>
              <w:spacing w:before="120" w:line="240" w:lineRule="exact"/>
              <w:rPr>
                <w:sz w:val="20"/>
              </w:rPr>
            </w:pPr>
          </w:p>
        </w:tc>
      </w:tr>
      <w:tr w:rsidR="00624921" w:rsidRPr="005504D0" w14:paraId="072B81A8" w14:textId="77777777" w:rsidTr="00624921">
        <w:tc>
          <w:tcPr>
            <w:tcW w:w="4800" w:type="dxa"/>
          </w:tcPr>
          <w:p w14:paraId="41AC80E5" w14:textId="77777777" w:rsidR="00624921" w:rsidRPr="006473E3" w:rsidRDefault="00624921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60" w:type="dxa"/>
            <w:hideMark/>
          </w:tcPr>
          <w:p w14:paraId="11D9A8A3" w14:textId="77777777" w:rsidR="00624921" w:rsidRPr="006473E3" w:rsidRDefault="00624921">
            <w:pPr>
              <w:spacing w:before="120" w:line="240" w:lineRule="exact"/>
              <w:jc w:val="right"/>
              <w:rPr>
                <w:sz w:val="20"/>
              </w:rPr>
            </w:pPr>
            <w:r w:rsidRPr="006473E3">
              <w:rPr>
                <w:sz w:val="20"/>
              </w:rPr>
              <w:t>Name:</w:t>
            </w:r>
          </w:p>
        </w:tc>
        <w:bookmarkStart w:id="10" w:name="PW_EngUserNm"/>
        <w:tc>
          <w:tcPr>
            <w:tcW w:w="38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2727B7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</w:rPr>
            </w:pPr>
            <w:r w:rsidRPr="00E87587"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</w:rPr>
              <w:instrText xml:space="preserve"> FORMTEXT </w:instrText>
            </w:r>
            <w:r w:rsidRPr="00E87587">
              <w:fldChar w:fldCharType="separate"/>
            </w:r>
            <w:r w:rsidRPr="006473E3">
              <w:rPr>
                <w:sz w:val="20"/>
              </w:rPr>
              <w:t> </w:t>
            </w:r>
            <w:r w:rsidRPr="006473E3">
              <w:rPr>
                <w:sz w:val="20"/>
              </w:rPr>
              <w:t> </w:t>
            </w:r>
            <w:r w:rsidRPr="006473E3">
              <w:rPr>
                <w:sz w:val="20"/>
              </w:rPr>
              <w:t> </w:t>
            </w:r>
            <w:r w:rsidRPr="006473E3">
              <w:rPr>
                <w:sz w:val="20"/>
              </w:rPr>
              <w:t> </w:t>
            </w:r>
            <w:r w:rsidRPr="006473E3">
              <w:rPr>
                <w:sz w:val="20"/>
              </w:rPr>
              <w:t> </w:t>
            </w:r>
            <w:r w:rsidRPr="00E87587">
              <w:fldChar w:fldCharType="end"/>
            </w:r>
            <w:bookmarkEnd w:id="10"/>
          </w:p>
        </w:tc>
      </w:tr>
      <w:tr w:rsidR="00624921" w:rsidRPr="005504D0" w14:paraId="1D9B3716" w14:textId="77777777" w:rsidTr="00624921">
        <w:tc>
          <w:tcPr>
            <w:tcW w:w="4800" w:type="dxa"/>
          </w:tcPr>
          <w:p w14:paraId="2B19CC45" w14:textId="77777777" w:rsidR="00624921" w:rsidRPr="006473E3" w:rsidRDefault="00624921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60" w:type="dxa"/>
            <w:hideMark/>
          </w:tcPr>
          <w:p w14:paraId="17BE3C6D" w14:textId="77777777" w:rsidR="00624921" w:rsidRPr="006473E3" w:rsidRDefault="00624921">
            <w:pPr>
              <w:spacing w:before="120" w:line="240" w:lineRule="exact"/>
              <w:jc w:val="right"/>
              <w:rPr>
                <w:sz w:val="20"/>
              </w:rPr>
            </w:pPr>
            <w:r w:rsidRPr="006473E3">
              <w:rPr>
                <w:sz w:val="20"/>
              </w:rPr>
              <w:t>Post:</w:t>
            </w:r>
          </w:p>
        </w:tc>
        <w:bookmarkStart w:id="11" w:name="PW_PostEngName"/>
        <w:tc>
          <w:tcPr>
            <w:tcW w:w="38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20CE67" w14:textId="77777777" w:rsidR="00624921" w:rsidRPr="006473E3" w:rsidRDefault="00624921">
            <w:pPr>
              <w:spacing w:before="120" w:line="240" w:lineRule="exact"/>
              <w:jc w:val="center"/>
              <w:rPr>
                <w:sz w:val="20"/>
              </w:rPr>
            </w:pPr>
            <w:r w:rsidRPr="00E87587"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r w:rsidRPr="006473E3">
              <w:rPr>
                <w:sz w:val="20"/>
              </w:rPr>
              <w:instrText xml:space="preserve"> FORMTEXT </w:instrText>
            </w:r>
            <w:r w:rsidRPr="00E87587">
              <w:fldChar w:fldCharType="separate"/>
            </w:r>
            <w:r w:rsidRPr="006473E3">
              <w:rPr>
                <w:sz w:val="20"/>
              </w:rPr>
              <w:t> </w:t>
            </w:r>
            <w:r w:rsidRPr="006473E3">
              <w:rPr>
                <w:sz w:val="20"/>
              </w:rPr>
              <w:t> </w:t>
            </w:r>
            <w:r w:rsidRPr="006473E3">
              <w:rPr>
                <w:sz w:val="20"/>
              </w:rPr>
              <w:t> </w:t>
            </w:r>
            <w:r w:rsidRPr="006473E3">
              <w:rPr>
                <w:sz w:val="20"/>
              </w:rPr>
              <w:t> </w:t>
            </w:r>
            <w:r w:rsidRPr="006473E3">
              <w:rPr>
                <w:sz w:val="20"/>
              </w:rPr>
              <w:t> </w:t>
            </w:r>
            <w:r w:rsidRPr="00E87587">
              <w:fldChar w:fldCharType="end"/>
            </w:r>
            <w:bookmarkEnd w:id="11"/>
          </w:p>
        </w:tc>
      </w:tr>
    </w:tbl>
    <w:p w14:paraId="25A2817A" w14:textId="016E1949" w:rsidR="00624921" w:rsidRPr="00423727" w:rsidRDefault="00640BA2" w:rsidP="00113F82">
      <w:pPr>
        <w:keepNext/>
        <w:widowControl/>
        <w:spacing w:after="200" w:line="276" w:lineRule="auto"/>
        <w:rPr>
          <w:sz w:val="20"/>
          <w:szCs w:val="20"/>
        </w:rPr>
      </w:pPr>
      <w:bookmarkStart w:id="12" w:name="DetailListTable"/>
      <w:bookmarkStart w:id="13" w:name="PS_KGDET"/>
      <w:bookmarkStart w:id="14" w:name="GE18PS_KGDET"/>
      <w:bookmarkStart w:id="15" w:name="PS_KGDETREM"/>
      <w:bookmarkStart w:id="16" w:name="SubsysEXMIDel02"/>
      <w:bookmarkStart w:id="17" w:name="SubsysMPHDel02"/>
      <w:bookmarkStart w:id="18" w:name="SubsysSGHDel02"/>
      <w:bookmarkStart w:id="19" w:name="SubsysSEDel03"/>
      <w:bookmarkStart w:id="20" w:name="MPHAgencyNmDel"/>
      <w:bookmarkStart w:id="21" w:name="AY_F9Reply"/>
      <w:bookmarkStart w:id="22" w:name="SubsysEXMIDel03"/>
      <w:bookmarkStart w:id="23" w:name="SubsysPSDel03"/>
      <w:bookmarkStart w:id="24" w:name="SubsysSGHDel03"/>
      <w:bookmarkStart w:id="25" w:name="AppListTab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6473E3">
        <w:rPr>
          <w:sz w:val="20"/>
        </w:rPr>
        <w:t xml:space="preserve">* </w:t>
      </w:r>
      <w:r w:rsidRPr="006473E3">
        <w:rPr>
          <w:i/>
          <w:sz w:val="20"/>
        </w:rPr>
        <w:t>Please delete as appropriate</w:t>
      </w:r>
    </w:p>
    <w:sectPr w:rsidR="00624921" w:rsidRPr="00423727" w:rsidSect="009802FF">
      <w:headerReference w:type="default" r:id="rId9"/>
      <w:footerReference w:type="default" r:id="rId10"/>
      <w:pgSz w:w="11907" w:h="16839"/>
      <w:pgMar w:top="709" w:right="992" w:bottom="1134" w:left="993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411A" w14:textId="77777777" w:rsidR="000F325B" w:rsidRDefault="000F325B">
      <w:r>
        <w:separator/>
      </w:r>
    </w:p>
  </w:endnote>
  <w:endnote w:type="continuationSeparator" w:id="0">
    <w:p w14:paraId="6D639E5C" w14:textId="77777777" w:rsidR="000F325B" w:rsidRDefault="000F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754927"/>
      <w:docPartObj>
        <w:docPartGallery w:val="Page Numbers (Bottom of Page)"/>
        <w:docPartUnique/>
      </w:docPartObj>
    </w:sdtPr>
    <w:sdtEndPr/>
    <w:sdtContent>
      <w:p w14:paraId="7AF638C6" w14:textId="69DB5D10" w:rsidR="000862C1" w:rsidRDefault="000862C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532FD9" w:rsidRDefault="00532FD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A5F2" w14:textId="77777777" w:rsidR="000F325B" w:rsidRDefault="000F325B">
      <w:r>
        <w:separator/>
      </w:r>
    </w:p>
  </w:footnote>
  <w:footnote w:type="continuationSeparator" w:id="0">
    <w:p w14:paraId="3120505A" w14:textId="77777777" w:rsidR="000F325B" w:rsidRDefault="000F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4261DDD6" w:rsidR="00532FD9" w:rsidRDefault="00532FD9">
    <w:pPr>
      <w:pStyle w:val="a5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8.05pt;height:8.05pt;visibility:visible" o:bullet="t">
        <v:imagedata r:id="rId1" o:title=""/>
      </v:shape>
    </w:pict>
  </w:numPicBullet>
  <w:abstractNum w:abstractNumId="0" w15:restartNumberingAfterBreak="0">
    <w:nsid w:val="022149E2"/>
    <w:multiLevelType w:val="hybridMultilevel"/>
    <w:tmpl w:val="49C687AE"/>
    <w:lvl w:ilvl="0" w:tplc="6BC4DE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5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0" w15:restartNumberingAfterBreak="0">
    <w:nsid w:val="12EA516D"/>
    <w:multiLevelType w:val="singleLevel"/>
    <w:tmpl w:val="F8EAC054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</w:abstractNum>
  <w:abstractNum w:abstractNumId="11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2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7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9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0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1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2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6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7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9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30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1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2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4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5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8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9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1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3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7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0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2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40"/>
  </w:num>
  <w:num w:numId="2">
    <w:abstractNumId w:val="35"/>
  </w:num>
  <w:num w:numId="3">
    <w:abstractNumId w:val="38"/>
  </w:num>
  <w:num w:numId="4">
    <w:abstractNumId w:val="51"/>
  </w:num>
  <w:num w:numId="5">
    <w:abstractNumId w:val="3"/>
  </w:num>
  <w:num w:numId="6">
    <w:abstractNumId w:val="39"/>
  </w:num>
  <w:num w:numId="7">
    <w:abstractNumId w:val="21"/>
  </w:num>
  <w:num w:numId="8">
    <w:abstractNumId w:val="25"/>
  </w:num>
  <w:num w:numId="9">
    <w:abstractNumId w:val="7"/>
  </w:num>
  <w:num w:numId="10">
    <w:abstractNumId w:val="42"/>
  </w:num>
  <w:num w:numId="11">
    <w:abstractNumId w:val="20"/>
  </w:num>
  <w:num w:numId="12">
    <w:abstractNumId w:val="28"/>
  </w:num>
  <w:num w:numId="13">
    <w:abstractNumId w:val="19"/>
  </w:num>
  <w:num w:numId="14">
    <w:abstractNumId w:val="45"/>
  </w:num>
  <w:num w:numId="15">
    <w:abstractNumId w:val="26"/>
  </w:num>
  <w:num w:numId="16">
    <w:abstractNumId w:val="4"/>
  </w:num>
  <w:num w:numId="17">
    <w:abstractNumId w:val="16"/>
  </w:num>
  <w:num w:numId="18">
    <w:abstractNumId w:val="10"/>
  </w:num>
  <w:num w:numId="19">
    <w:abstractNumId w:val="34"/>
  </w:num>
  <w:num w:numId="20">
    <w:abstractNumId w:val="15"/>
  </w:num>
  <w:num w:numId="21">
    <w:abstractNumId w:val="9"/>
  </w:num>
  <w:num w:numId="22">
    <w:abstractNumId w:val="49"/>
  </w:num>
  <w:num w:numId="23">
    <w:abstractNumId w:val="44"/>
  </w:num>
  <w:num w:numId="24">
    <w:abstractNumId w:val="30"/>
  </w:num>
  <w:num w:numId="25">
    <w:abstractNumId w:val="33"/>
  </w:num>
  <w:num w:numId="26">
    <w:abstractNumId w:val="52"/>
  </w:num>
  <w:num w:numId="27">
    <w:abstractNumId w:val="1"/>
  </w:num>
  <w:num w:numId="28">
    <w:abstractNumId w:val="43"/>
  </w:num>
  <w:num w:numId="29">
    <w:abstractNumId w:val="11"/>
  </w:num>
  <w:num w:numId="30">
    <w:abstractNumId w:val="36"/>
  </w:num>
  <w:num w:numId="31">
    <w:abstractNumId w:val="13"/>
  </w:num>
  <w:num w:numId="32">
    <w:abstractNumId w:val="47"/>
  </w:num>
  <w:num w:numId="33">
    <w:abstractNumId w:val="50"/>
  </w:num>
  <w:num w:numId="34">
    <w:abstractNumId w:val="23"/>
  </w:num>
  <w:num w:numId="35">
    <w:abstractNumId w:val="27"/>
  </w:num>
  <w:num w:numId="36">
    <w:abstractNumId w:val="24"/>
  </w:num>
  <w:num w:numId="37">
    <w:abstractNumId w:val="5"/>
  </w:num>
  <w:num w:numId="38">
    <w:abstractNumId w:val="22"/>
  </w:num>
  <w:num w:numId="39">
    <w:abstractNumId w:val="32"/>
  </w:num>
  <w:num w:numId="40">
    <w:abstractNumId w:val="29"/>
  </w:num>
  <w:num w:numId="41">
    <w:abstractNumId w:val="2"/>
  </w:num>
  <w:num w:numId="42">
    <w:abstractNumId w:val="6"/>
  </w:num>
  <w:num w:numId="43">
    <w:abstractNumId w:val="48"/>
  </w:num>
  <w:num w:numId="44">
    <w:abstractNumId w:val="8"/>
  </w:num>
  <w:num w:numId="45">
    <w:abstractNumId w:val="41"/>
  </w:num>
  <w:num w:numId="46">
    <w:abstractNumId w:val="17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31"/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</w:num>
  <w:num w:numId="52">
    <w:abstractNumId w:val="14"/>
  </w:num>
  <w:num w:numId="53">
    <w:abstractNumId w:val="46"/>
  </w:num>
  <w:num w:numId="54">
    <w:abstractNumId w:val="18"/>
  </w:num>
  <w:num w:numId="55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5"/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0"/>
  </w:num>
  <w:num w:numId="66">
    <w:abstractNumId w:val="28"/>
  </w:num>
  <w:num w:numId="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0"/>
    <w:lvlOverride w:ilvl="0">
      <w:startOverride w:val="1"/>
    </w:lvlOverride>
  </w:num>
  <w:num w:numId="74">
    <w:abstractNumId w:val="34"/>
    <w:lvlOverride w:ilvl="0">
      <w:startOverride w:val="2"/>
    </w:lvlOverride>
  </w:num>
  <w:num w:numId="75">
    <w:abstractNumId w:val="15"/>
    <w:lvlOverride w:ilvl="0">
      <w:startOverride w:val="3"/>
    </w:lvlOverride>
  </w:num>
  <w:num w:numId="7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3"/>
  </w:num>
  <w:num w:numId="78">
    <w:abstractNumId w:val="52"/>
    <w:lvlOverride w:ilvl="0">
      <w:startOverride w:val="1"/>
    </w:lvlOverride>
  </w:num>
  <w:num w:numId="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2"/>
    </w:lvlOverride>
  </w:num>
  <w:num w:numId="82">
    <w:abstractNumId w:val="36"/>
    <w:lvlOverride w:ilvl="0">
      <w:startOverride w:val="3"/>
    </w:lvlOverride>
  </w:num>
  <w:num w:numId="83">
    <w:abstractNumId w:val="13"/>
    <w:lvlOverride w:ilvl="0">
      <w:startOverride w:val="4"/>
    </w:lvlOverride>
  </w:num>
  <w:num w:numId="84">
    <w:abstractNumId w:val="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5ECB"/>
    <w:rsid w:val="000862C1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5464"/>
    <w:rsid w:val="000B690D"/>
    <w:rsid w:val="000B7AE2"/>
    <w:rsid w:val="000B7DF8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325B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3F82"/>
    <w:rsid w:val="001159D5"/>
    <w:rsid w:val="001170C7"/>
    <w:rsid w:val="001172E6"/>
    <w:rsid w:val="001176A9"/>
    <w:rsid w:val="00117DA9"/>
    <w:rsid w:val="00120D5B"/>
    <w:rsid w:val="001210AA"/>
    <w:rsid w:val="00121835"/>
    <w:rsid w:val="00121B10"/>
    <w:rsid w:val="001231DB"/>
    <w:rsid w:val="00123B63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86F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1D25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4CE1"/>
    <w:rsid w:val="001A5B63"/>
    <w:rsid w:val="001A5D4D"/>
    <w:rsid w:val="001A6801"/>
    <w:rsid w:val="001B21E1"/>
    <w:rsid w:val="001B2273"/>
    <w:rsid w:val="001B2747"/>
    <w:rsid w:val="001B2859"/>
    <w:rsid w:val="001B38F5"/>
    <w:rsid w:val="001B3DDA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387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00D2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3972"/>
    <w:rsid w:val="002D4147"/>
    <w:rsid w:val="002D4BC8"/>
    <w:rsid w:val="002D5689"/>
    <w:rsid w:val="002D5F19"/>
    <w:rsid w:val="002D646F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5E2F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4C"/>
    <w:rsid w:val="003129F6"/>
    <w:rsid w:val="003137CF"/>
    <w:rsid w:val="00314130"/>
    <w:rsid w:val="003142FB"/>
    <w:rsid w:val="00321207"/>
    <w:rsid w:val="003218F3"/>
    <w:rsid w:val="00326E56"/>
    <w:rsid w:val="00327C4B"/>
    <w:rsid w:val="00327EE6"/>
    <w:rsid w:val="003303CD"/>
    <w:rsid w:val="0033077D"/>
    <w:rsid w:val="00330BBE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3A28"/>
    <w:rsid w:val="0034519A"/>
    <w:rsid w:val="00345828"/>
    <w:rsid w:val="00351347"/>
    <w:rsid w:val="00351851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78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5F14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B7E85"/>
    <w:rsid w:val="003C11E2"/>
    <w:rsid w:val="003C1638"/>
    <w:rsid w:val="003C49E4"/>
    <w:rsid w:val="003C4C82"/>
    <w:rsid w:val="003C53EA"/>
    <w:rsid w:val="003C576D"/>
    <w:rsid w:val="003C5E91"/>
    <w:rsid w:val="003C6FE3"/>
    <w:rsid w:val="003C7135"/>
    <w:rsid w:val="003D0ECE"/>
    <w:rsid w:val="003D161B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E66C5"/>
    <w:rsid w:val="003E6D43"/>
    <w:rsid w:val="003F0032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545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727"/>
    <w:rsid w:val="00423CFD"/>
    <w:rsid w:val="00424F91"/>
    <w:rsid w:val="00424FD5"/>
    <w:rsid w:val="00427956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567D8"/>
    <w:rsid w:val="004601E9"/>
    <w:rsid w:val="00460A3F"/>
    <w:rsid w:val="00460E64"/>
    <w:rsid w:val="0046137E"/>
    <w:rsid w:val="00461F4D"/>
    <w:rsid w:val="00462208"/>
    <w:rsid w:val="0046351C"/>
    <w:rsid w:val="00465236"/>
    <w:rsid w:val="00465B70"/>
    <w:rsid w:val="00465FE5"/>
    <w:rsid w:val="00466957"/>
    <w:rsid w:val="00466C62"/>
    <w:rsid w:val="00466E50"/>
    <w:rsid w:val="00467F9D"/>
    <w:rsid w:val="00470236"/>
    <w:rsid w:val="004706D1"/>
    <w:rsid w:val="00470CE5"/>
    <w:rsid w:val="00471EC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4F4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1A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613"/>
    <w:rsid w:val="004E5713"/>
    <w:rsid w:val="004E5EC0"/>
    <w:rsid w:val="004F103B"/>
    <w:rsid w:val="004F285E"/>
    <w:rsid w:val="004F3781"/>
    <w:rsid w:val="004F4B64"/>
    <w:rsid w:val="004F55A2"/>
    <w:rsid w:val="004F5A1C"/>
    <w:rsid w:val="004F607A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1BDE"/>
    <w:rsid w:val="005322DE"/>
    <w:rsid w:val="00532792"/>
    <w:rsid w:val="00532913"/>
    <w:rsid w:val="00532FD9"/>
    <w:rsid w:val="00534D15"/>
    <w:rsid w:val="0053665F"/>
    <w:rsid w:val="00537015"/>
    <w:rsid w:val="0053796E"/>
    <w:rsid w:val="00540CC0"/>
    <w:rsid w:val="005422A8"/>
    <w:rsid w:val="00542E4D"/>
    <w:rsid w:val="0054381F"/>
    <w:rsid w:val="00546134"/>
    <w:rsid w:val="00546184"/>
    <w:rsid w:val="00546956"/>
    <w:rsid w:val="005469DC"/>
    <w:rsid w:val="00547F55"/>
    <w:rsid w:val="005504D0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09A5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038E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B7F4D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34D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5D2E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236"/>
    <w:rsid w:val="00603AA4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311D"/>
    <w:rsid w:val="00624921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2D2"/>
    <w:rsid w:val="00637AA9"/>
    <w:rsid w:val="00640401"/>
    <w:rsid w:val="00640521"/>
    <w:rsid w:val="00640BA2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1BA"/>
    <w:rsid w:val="006473E3"/>
    <w:rsid w:val="0064779A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5793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214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07140"/>
    <w:rsid w:val="0071006C"/>
    <w:rsid w:val="0071168F"/>
    <w:rsid w:val="007123D6"/>
    <w:rsid w:val="0071268C"/>
    <w:rsid w:val="0071310C"/>
    <w:rsid w:val="007136A0"/>
    <w:rsid w:val="00713DAA"/>
    <w:rsid w:val="007149E9"/>
    <w:rsid w:val="007157CD"/>
    <w:rsid w:val="0071702D"/>
    <w:rsid w:val="0071786E"/>
    <w:rsid w:val="00720400"/>
    <w:rsid w:val="007226B2"/>
    <w:rsid w:val="0072430A"/>
    <w:rsid w:val="00724D21"/>
    <w:rsid w:val="007255C5"/>
    <w:rsid w:val="007266A2"/>
    <w:rsid w:val="00726783"/>
    <w:rsid w:val="007270D8"/>
    <w:rsid w:val="00730D7D"/>
    <w:rsid w:val="007339B9"/>
    <w:rsid w:val="00734987"/>
    <w:rsid w:val="00735BC7"/>
    <w:rsid w:val="00737402"/>
    <w:rsid w:val="00737BD1"/>
    <w:rsid w:val="007403C4"/>
    <w:rsid w:val="00741E77"/>
    <w:rsid w:val="00742B39"/>
    <w:rsid w:val="0074382B"/>
    <w:rsid w:val="00743CE6"/>
    <w:rsid w:val="0074403A"/>
    <w:rsid w:val="00745029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09E7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1969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5EBA"/>
    <w:rsid w:val="007A7D22"/>
    <w:rsid w:val="007B37EA"/>
    <w:rsid w:val="007B5B98"/>
    <w:rsid w:val="007B72AB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5162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08ED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BBE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37D22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10B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3B9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85B"/>
    <w:rsid w:val="008E2FBF"/>
    <w:rsid w:val="008E31C3"/>
    <w:rsid w:val="008E34B5"/>
    <w:rsid w:val="008E45C5"/>
    <w:rsid w:val="008E50D0"/>
    <w:rsid w:val="008F042B"/>
    <w:rsid w:val="008F1A02"/>
    <w:rsid w:val="008F228E"/>
    <w:rsid w:val="008F3B7B"/>
    <w:rsid w:val="008F497C"/>
    <w:rsid w:val="008F6D97"/>
    <w:rsid w:val="008F7702"/>
    <w:rsid w:val="00901348"/>
    <w:rsid w:val="0090202D"/>
    <w:rsid w:val="00902921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6BFA"/>
    <w:rsid w:val="00967F3F"/>
    <w:rsid w:val="00973708"/>
    <w:rsid w:val="00974EC8"/>
    <w:rsid w:val="00977217"/>
    <w:rsid w:val="00977412"/>
    <w:rsid w:val="00977DC9"/>
    <w:rsid w:val="00977F6D"/>
    <w:rsid w:val="009802FF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2138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217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4B7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37F7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9F3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661C3"/>
    <w:rsid w:val="00A666AF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469E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2A3B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8D3"/>
    <w:rsid w:val="00AA4BF8"/>
    <w:rsid w:val="00AA50AD"/>
    <w:rsid w:val="00AB2080"/>
    <w:rsid w:val="00AB28EF"/>
    <w:rsid w:val="00AB2987"/>
    <w:rsid w:val="00AB3572"/>
    <w:rsid w:val="00AB66B3"/>
    <w:rsid w:val="00AB7E69"/>
    <w:rsid w:val="00AC0D3C"/>
    <w:rsid w:val="00AC37E6"/>
    <w:rsid w:val="00AC3BAB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14C"/>
    <w:rsid w:val="00B00F47"/>
    <w:rsid w:val="00B012A4"/>
    <w:rsid w:val="00B03946"/>
    <w:rsid w:val="00B03C89"/>
    <w:rsid w:val="00B06895"/>
    <w:rsid w:val="00B068C3"/>
    <w:rsid w:val="00B0696C"/>
    <w:rsid w:val="00B11254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38A5"/>
    <w:rsid w:val="00B248E3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03F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0E4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132B"/>
    <w:rsid w:val="00B73E71"/>
    <w:rsid w:val="00B7568F"/>
    <w:rsid w:val="00B759CE"/>
    <w:rsid w:val="00B76234"/>
    <w:rsid w:val="00B763CC"/>
    <w:rsid w:val="00B76A80"/>
    <w:rsid w:val="00B801A2"/>
    <w:rsid w:val="00B8069A"/>
    <w:rsid w:val="00B82AD0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426B"/>
    <w:rsid w:val="00BB5690"/>
    <w:rsid w:val="00BB56DF"/>
    <w:rsid w:val="00BB581A"/>
    <w:rsid w:val="00BB6333"/>
    <w:rsid w:val="00BB7136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072E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59A4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3A0D"/>
    <w:rsid w:val="00C34756"/>
    <w:rsid w:val="00C34AC9"/>
    <w:rsid w:val="00C35740"/>
    <w:rsid w:val="00C37458"/>
    <w:rsid w:val="00C4009F"/>
    <w:rsid w:val="00C409B1"/>
    <w:rsid w:val="00C40C69"/>
    <w:rsid w:val="00C42061"/>
    <w:rsid w:val="00C44F47"/>
    <w:rsid w:val="00C45C74"/>
    <w:rsid w:val="00C46045"/>
    <w:rsid w:val="00C47C13"/>
    <w:rsid w:val="00C54797"/>
    <w:rsid w:val="00C548A3"/>
    <w:rsid w:val="00C607EC"/>
    <w:rsid w:val="00C60B58"/>
    <w:rsid w:val="00C627BB"/>
    <w:rsid w:val="00C6312C"/>
    <w:rsid w:val="00C63BD9"/>
    <w:rsid w:val="00C64116"/>
    <w:rsid w:val="00C667C3"/>
    <w:rsid w:val="00C673D8"/>
    <w:rsid w:val="00C678F1"/>
    <w:rsid w:val="00C67A06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6772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528"/>
    <w:rsid w:val="00CF194D"/>
    <w:rsid w:val="00CF2308"/>
    <w:rsid w:val="00CF25F7"/>
    <w:rsid w:val="00CF2D33"/>
    <w:rsid w:val="00CF4177"/>
    <w:rsid w:val="00CF6A51"/>
    <w:rsid w:val="00D00BD6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3002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63B"/>
    <w:rsid w:val="00D527AA"/>
    <w:rsid w:val="00D52B19"/>
    <w:rsid w:val="00D52D0C"/>
    <w:rsid w:val="00D53424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4C21"/>
    <w:rsid w:val="00D854AF"/>
    <w:rsid w:val="00D856E8"/>
    <w:rsid w:val="00D86333"/>
    <w:rsid w:val="00D869BA"/>
    <w:rsid w:val="00D8753D"/>
    <w:rsid w:val="00D87C64"/>
    <w:rsid w:val="00D91281"/>
    <w:rsid w:val="00D9160D"/>
    <w:rsid w:val="00D93233"/>
    <w:rsid w:val="00D95B36"/>
    <w:rsid w:val="00D96458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4C9E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5FAC"/>
    <w:rsid w:val="00E26814"/>
    <w:rsid w:val="00E27CEA"/>
    <w:rsid w:val="00E31196"/>
    <w:rsid w:val="00E312E2"/>
    <w:rsid w:val="00E3217C"/>
    <w:rsid w:val="00E32EA7"/>
    <w:rsid w:val="00E33131"/>
    <w:rsid w:val="00E33B17"/>
    <w:rsid w:val="00E33ECC"/>
    <w:rsid w:val="00E34F8D"/>
    <w:rsid w:val="00E368FD"/>
    <w:rsid w:val="00E400A3"/>
    <w:rsid w:val="00E40CC5"/>
    <w:rsid w:val="00E42053"/>
    <w:rsid w:val="00E4235A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2D0E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4B8E"/>
    <w:rsid w:val="00E85C56"/>
    <w:rsid w:val="00E86653"/>
    <w:rsid w:val="00E867FA"/>
    <w:rsid w:val="00E87587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66C7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3B4"/>
    <w:rsid w:val="00EE568D"/>
    <w:rsid w:val="00EE5CFB"/>
    <w:rsid w:val="00EE5FE0"/>
    <w:rsid w:val="00EF037A"/>
    <w:rsid w:val="00EF1B1F"/>
    <w:rsid w:val="00EF263D"/>
    <w:rsid w:val="00EF2910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9DB"/>
    <w:rsid w:val="00F04B56"/>
    <w:rsid w:val="00F056C8"/>
    <w:rsid w:val="00F0775F"/>
    <w:rsid w:val="00F07CED"/>
    <w:rsid w:val="00F10738"/>
    <w:rsid w:val="00F12196"/>
    <w:rsid w:val="00F12A85"/>
    <w:rsid w:val="00F13093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4EAA"/>
    <w:rsid w:val="00F551BC"/>
    <w:rsid w:val="00F55D95"/>
    <w:rsid w:val="00F55ED8"/>
    <w:rsid w:val="00F60A36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4B6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60AB"/>
    <w:rsid w:val="00F977F4"/>
    <w:rsid w:val="00FA0419"/>
    <w:rsid w:val="00FA0D4B"/>
    <w:rsid w:val="00FA0E96"/>
    <w:rsid w:val="00FA14B0"/>
    <w:rsid w:val="00FA2AC8"/>
    <w:rsid w:val="00FA2DE6"/>
    <w:rsid w:val="00FA35BD"/>
    <w:rsid w:val="00FA3A6F"/>
    <w:rsid w:val="00FA3FDC"/>
    <w:rsid w:val="00FA7737"/>
    <w:rsid w:val="00FA7B55"/>
    <w:rsid w:val="00FA7FA4"/>
    <w:rsid w:val="00FB0097"/>
    <w:rsid w:val="00FB0A10"/>
    <w:rsid w:val="00FB2FB7"/>
    <w:rsid w:val="00FB32B9"/>
    <w:rsid w:val="00FB3362"/>
    <w:rsid w:val="00FB3EB2"/>
    <w:rsid w:val="00FB4102"/>
    <w:rsid w:val="00FB51A5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3C66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338F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70FAA83-7ACF-471B-8CE3-B78F12FD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4F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link w:val="60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link w:val="70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link w:val="80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uiPriority w:val="99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uiPriority w:val="99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uiPriority w:val="99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uiPriority w:val="99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uiPriority w:val="99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uiPriority w:val="99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uiPriority w:val="99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uiPriority w:val="99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uiPriority w:val="99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uiPriority w:val="99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uiPriority w:val="99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uiPriority w:val="99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uiPriority w:val="99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uiPriority w:val="99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uiPriority w:val="99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uiPriority w:val="99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uiPriority w:val="99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7"/>
    <w:next w:val="41"/>
    <w:uiPriority w:val="99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uiPriority w:val="99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uiPriority w:val="99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uiPriority w:val="99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uiPriority w:val="99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uiPriority w:val="99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uiPriority w:val="99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uiPriority w:val="99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uiPriority w:val="99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uiPriority w:val="99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  <w:style w:type="table" w:customStyle="1" w:styleId="42">
    <w:name w:val="表格格線4"/>
    <w:basedOn w:val="a1"/>
    <w:next w:val="aff3"/>
    <w:rsid w:val="00E84B8E"/>
    <w:rPr>
      <w:rFonts w:ascii="Times New Roman" w:eastAsia="新細明體" w:hAnsi="Times New Roman" w:cs="Times New Roman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ff3"/>
    <w:rsid w:val="003D161B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"/>
    <w:basedOn w:val="a1"/>
    <w:next w:val="aff3"/>
    <w:uiPriority w:val="59"/>
    <w:rsid w:val="00745029"/>
    <w:rPr>
      <w:rFonts w:ascii="Calibri" w:eastAsia="新細明體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rsid w:val="0062492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character" w:customStyle="1" w:styleId="60">
    <w:name w:val="標題 6 字元"/>
    <w:basedOn w:val="a0"/>
    <w:link w:val="6"/>
    <w:rsid w:val="00624921"/>
    <w:rPr>
      <w:rFonts w:ascii="Times New Roman" w:eastAsia="Times New Roman" w:hAnsi="Times New Roman" w:cs="Times New Roman"/>
      <w:b/>
      <w:bCs/>
      <w:sz w:val="23"/>
      <w:szCs w:val="23"/>
      <w:u w:val="single" w:color="000000"/>
      <w:lang w:eastAsia="en-US"/>
    </w:rPr>
  </w:style>
  <w:style w:type="character" w:customStyle="1" w:styleId="70">
    <w:name w:val="標題 7 字元"/>
    <w:basedOn w:val="a0"/>
    <w:link w:val="7"/>
    <w:uiPriority w:val="1"/>
    <w:rsid w:val="00624921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80">
    <w:name w:val="標題 8 字元"/>
    <w:basedOn w:val="a0"/>
    <w:link w:val="8"/>
    <w:uiPriority w:val="1"/>
    <w:rsid w:val="00624921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90">
    <w:name w:val="標題 9 字元"/>
    <w:basedOn w:val="a0"/>
    <w:link w:val="9"/>
    <w:uiPriority w:val="1"/>
    <w:rsid w:val="00624921"/>
    <w:rPr>
      <w:rFonts w:ascii="Times New Roman" w:eastAsia="Times New Roman" w:hAnsi="Times New Roman" w:cs="Times New Roman"/>
      <w:b/>
      <w:bCs/>
      <w:u w:val="single" w:color="000000"/>
      <w:lang w:eastAsia="en-US"/>
    </w:rPr>
  </w:style>
  <w:style w:type="character" w:customStyle="1" w:styleId="211">
    <w:name w:val="標題 2 字元1"/>
    <w:aliases w:val="Sub-section Heading 字元1,Major 字元1"/>
    <w:basedOn w:val="a0"/>
    <w:semiHidden/>
    <w:rsid w:val="00624921"/>
    <w:rPr>
      <w:rFonts w:asciiTheme="majorHAnsi" w:eastAsiaTheme="majorEastAsia" w:hAnsiTheme="majorHAnsi" w:cstheme="majorBidi"/>
      <w:b/>
      <w:bCs/>
      <w:sz w:val="48"/>
      <w:szCs w:val="48"/>
      <w:lang w:eastAsia="en-US"/>
    </w:rPr>
  </w:style>
  <w:style w:type="paragraph" w:customStyle="1" w:styleId="msonormal0">
    <w:name w:val="msonormal"/>
    <w:basedOn w:val="a"/>
    <w:uiPriority w:val="99"/>
    <w:semiHidden/>
    <w:rsid w:val="00624921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B94C9739-B52A-4717-B446-74A9F4494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1D_Eng_May 2026</dc:title>
  <dc:subject/>
  <dc:creator/>
  <cp:keywords/>
  <dc:description/>
  <cp:lastModifiedBy>SEE, Jenny PL</cp:lastModifiedBy>
  <cp:revision>3</cp:revision>
  <cp:lastPrinted>2026-04-29T01:09:00Z</cp:lastPrinted>
  <dcterms:created xsi:type="dcterms:W3CDTF">2026-04-29T01:09:00Z</dcterms:created>
  <dcterms:modified xsi:type="dcterms:W3CDTF">2026-04-30T04:35:00Z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