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DF51B" w14:textId="77777777" w:rsidR="00DB7475" w:rsidRPr="00D51ADF" w:rsidRDefault="00DB7475" w:rsidP="0009242E">
      <w:pPr>
        <w:autoSpaceDE w:val="0"/>
        <w:autoSpaceDN w:val="0"/>
        <w:adjustRightInd w:val="0"/>
        <w:spacing w:line="0" w:lineRule="atLeast"/>
        <w:jc w:val="right"/>
        <w:rPr>
          <w:rFonts w:ascii="微軟正黑體" w:eastAsia="微軟正黑體" w:hAnsi="微軟正黑體" w:cs="細明體"/>
          <w:kern w:val="0"/>
          <w:sz w:val="20"/>
          <w:szCs w:val="24"/>
          <w:u w:val="single"/>
        </w:rPr>
      </w:pPr>
      <w:r w:rsidRPr="00D51ADF">
        <w:rPr>
          <w:rFonts w:ascii="微軟正黑體" w:eastAsia="微軟正黑體" w:hAnsi="微軟正黑體" w:cs="細明體" w:hint="eastAsia"/>
          <w:kern w:val="0"/>
          <w:sz w:val="20"/>
          <w:szCs w:val="24"/>
          <w:u w:val="single"/>
        </w:rPr>
        <w:t>附</w:t>
      </w:r>
      <w:r w:rsidRPr="00D51ADF">
        <w:rPr>
          <w:rFonts w:ascii="微軟正黑體" w:eastAsia="微軟正黑體" w:hAnsi="微軟正黑體" w:cs="細明體"/>
          <w:kern w:val="0"/>
          <w:sz w:val="20"/>
          <w:szCs w:val="24"/>
          <w:u w:val="single"/>
        </w:rPr>
        <w:t xml:space="preserve"> </w:t>
      </w:r>
      <w:r w:rsidRPr="00D51ADF">
        <w:rPr>
          <w:rFonts w:ascii="微軟正黑體" w:eastAsia="微軟正黑體" w:hAnsi="微軟正黑體" w:cs="細明體" w:hint="eastAsia"/>
          <w:kern w:val="0"/>
          <w:sz w:val="20"/>
          <w:szCs w:val="24"/>
          <w:u w:val="single"/>
        </w:rPr>
        <w:t>錄</w:t>
      </w:r>
      <w:r w:rsidRPr="00D51ADF">
        <w:rPr>
          <w:rFonts w:ascii="微軟正黑體" w:eastAsia="微軟正黑體" w:hAnsi="微軟正黑體" w:cs="細明體"/>
          <w:kern w:val="0"/>
          <w:sz w:val="20"/>
          <w:szCs w:val="24"/>
          <w:u w:val="single"/>
        </w:rPr>
        <w:t xml:space="preserve"> </w:t>
      </w:r>
      <w:r w:rsidR="008C6D0F" w:rsidRPr="00D51ADF">
        <w:rPr>
          <w:rFonts w:ascii="微軟正黑體" w:eastAsia="微軟正黑體" w:hAnsi="微軟正黑體" w:cs="細明體"/>
          <w:kern w:val="0"/>
          <w:sz w:val="20"/>
          <w:szCs w:val="24"/>
          <w:u w:val="single"/>
        </w:rPr>
        <w:t>2a</w:t>
      </w:r>
    </w:p>
    <w:p w14:paraId="3EC1019F" w14:textId="22C452A8" w:rsidR="00575D76" w:rsidRPr="0009242E" w:rsidRDefault="00575D76" w:rsidP="00A5325C">
      <w:pPr>
        <w:autoSpaceDE w:val="0"/>
        <w:autoSpaceDN w:val="0"/>
        <w:adjustRightInd w:val="0"/>
        <w:spacing w:after="100" w:afterAutospacing="1" w:line="0" w:lineRule="atLeast"/>
        <w:jc w:val="right"/>
        <w:rPr>
          <w:rFonts w:ascii="Times New Roman" w:eastAsia="微軟正黑體" w:hAnsi="Times New Roman" w:cs="Times New Roman"/>
          <w:kern w:val="0"/>
          <w:sz w:val="16"/>
          <w:szCs w:val="16"/>
        </w:rPr>
      </w:pPr>
      <w:r w:rsidRPr="0009242E">
        <w:rPr>
          <w:rFonts w:ascii="Times New Roman" w:eastAsia="微軟正黑體" w:hAnsi="Times New Roman" w:cs="Times New Roman"/>
          <w:kern w:val="0"/>
          <w:sz w:val="16"/>
          <w:szCs w:val="16"/>
        </w:rPr>
        <w:t>(</w:t>
      </w:r>
      <w:r w:rsidR="00A9193C">
        <w:rPr>
          <w:rFonts w:ascii="Times New Roman" w:eastAsia="微軟正黑體" w:hAnsi="Times New Roman" w:cs="Times New Roman"/>
          <w:kern w:val="0"/>
          <w:sz w:val="16"/>
          <w:szCs w:val="16"/>
        </w:rPr>
        <w:t>09</w:t>
      </w:r>
      <w:r w:rsidR="00CE086C">
        <w:rPr>
          <w:rFonts w:ascii="Times New Roman" w:eastAsia="微軟正黑體" w:hAnsi="Times New Roman" w:cs="Times New Roman"/>
          <w:kern w:val="0"/>
          <w:sz w:val="16"/>
          <w:szCs w:val="16"/>
        </w:rPr>
        <w:t>/2022</w:t>
      </w:r>
      <w:r w:rsidRPr="0009242E">
        <w:rPr>
          <w:rFonts w:ascii="Times New Roman" w:eastAsia="微軟正黑體" w:hAnsi="Times New Roman" w:cs="Times New Roman"/>
          <w:kern w:val="0"/>
          <w:sz w:val="16"/>
          <w:szCs w:val="16"/>
        </w:rPr>
        <w:t>)</w:t>
      </w:r>
    </w:p>
    <w:p w14:paraId="0D68117F" w14:textId="77777777" w:rsidR="00DB7475" w:rsidRDefault="00DB7475" w:rsidP="00EB3A56">
      <w:pPr>
        <w:autoSpaceDE w:val="0"/>
        <w:autoSpaceDN w:val="0"/>
        <w:adjustRightInd w:val="0"/>
        <w:spacing w:line="0" w:lineRule="atLeast"/>
        <w:jc w:val="center"/>
        <w:rPr>
          <w:rFonts w:ascii="細明體" w:eastAsia="細明體" w:hAnsi="Times New Roman" w:cs="細明體" w:hint="eastAsia"/>
          <w:b/>
          <w:kern w:val="0"/>
          <w:sz w:val="29"/>
          <w:szCs w:val="29"/>
          <w:u w:val="single"/>
          <w:lang w:eastAsia="zh-HK"/>
        </w:rPr>
      </w:pPr>
      <w:bookmarkStart w:id="0" w:name="_GoBack"/>
      <w:r w:rsidRPr="00EC091A">
        <w:rPr>
          <w:rFonts w:ascii="細明體" w:eastAsia="細明體" w:hAnsi="Times New Roman" w:cs="細明體" w:hint="eastAsia"/>
          <w:b/>
          <w:kern w:val="0"/>
          <w:sz w:val="29"/>
          <w:szCs w:val="29"/>
          <w:u w:val="single"/>
          <w:lang w:eastAsia="zh-HK"/>
        </w:rPr>
        <w:t>申 請 康 復 服 務 須 知</w:t>
      </w:r>
    </w:p>
    <w:bookmarkEnd w:id="0"/>
    <w:p w14:paraId="6C73FBB7" w14:textId="77777777" w:rsidR="00EB3A56" w:rsidRPr="00EF5DB9" w:rsidRDefault="00EB3A56" w:rsidP="00A5325C">
      <w:pPr>
        <w:spacing w:after="100" w:afterAutospacing="1" w:line="0" w:lineRule="atLeast"/>
        <w:jc w:val="center"/>
        <w:rPr>
          <w:rFonts w:ascii="新細明體" w:eastAsia="新細明體" w:hAnsi="新細明體"/>
          <w:color w:val="231F20"/>
          <w:spacing w:val="19"/>
        </w:rPr>
      </w:pPr>
      <w:r w:rsidRPr="00EF5DB9">
        <w:rPr>
          <w:rFonts w:ascii="新細明體" w:eastAsia="新細明體" w:hAnsi="新細明體" w:hint="eastAsia"/>
          <w:color w:val="231F20"/>
          <w:spacing w:val="19"/>
        </w:rPr>
        <w:t>康復服務中央轉介系統 -</w:t>
      </w:r>
      <w:r w:rsidRPr="00EF5DB9">
        <w:rPr>
          <w:rFonts w:ascii="新細明體" w:eastAsia="新細明體" w:hAnsi="新細明體"/>
          <w:color w:val="231F20"/>
          <w:spacing w:val="19"/>
        </w:rPr>
        <w:t xml:space="preserve"> </w:t>
      </w:r>
      <w:r w:rsidRPr="00EF5DB9">
        <w:rPr>
          <w:rFonts w:ascii="新細明體" w:eastAsia="新細明體" w:hAnsi="新細明體" w:hint="eastAsia"/>
          <w:color w:val="231F20"/>
          <w:spacing w:val="19"/>
        </w:rPr>
        <w:t>弱智／肢體傷殘人士子系統</w:t>
      </w:r>
    </w:p>
    <w:p w14:paraId="388C9FBB" w14:textId="77777777" w:rsidR="00EB3A56" w:rsidRPr="00EF5DB9" w:rsidRDefault="00EB3A56" w:rsidP="00EB3A56">
      <w:pPr>
        <w:autoSpaceDE w:val="0"/>
        <w:autoSpaceDN w:val="0"/>
        <w:adjustRightInd w:val="0"/>
        <w:spacing w:line="0" w:lineRule="atLeast"/>
        <w:jc w:val="center"/>
        <w:rPr>
          <w:rFonts w:ascii="細明體" w:eastAsia="細明體" w:hAnsi="Times New Roman" w:cs="細明體"/>
          <w:b/>
          <w:kern w:val="0"/>
          <w:sz w:val="12"/>
          <w:szCs w:val="12"/>
          <w:u w:val="single"/>
        </w:rPr>
      </w:pPr>
    </w:p>
    <w:p w14:paraId="05D89357" w14:textId="77777777" w:rsidR="00DB7475" w:rsidRPr="00EF5DB9" w:rsidRDefault="00DB7475" w:rsidP="00FC4E54">
      <w:pPr>
        <w:tabs>
          <w:tab w:val="left" w:pos="709"/>
        </w:tabs>
        <w:autoSpaceDE w:val="0"/>
        <w:autoSpaceDN w:val="0"/>
        <w:adjustRightInd w:val="0"/>
        <w:spacing w:line="260" w:lineRule="exact"/>
        <w:ind w:left="710" w:hangingChars="273" w:hanging="710"/>
        <w:contextualSpacing/>
        <w:jc w:val="both"/>
        <w:rPr>
          <w:rFonts w:asciiTheme="minorEastAsia" w:hAnsiTheme="minorEastAsia" w:cs="Times New Roman"/>
          <w:spacing w:val="10"/>
          <w:kern w:val="0"/>
          <w:szCs w:val="24"/>
        </w:rPr>
      </w:pPr>
      <w:r w:rsidRPr="00EF5DB9">
        <w:rPr>
          <w:rFonts w:asciiTheme="minorEastAsia" w:hAnsiTheme="minorEastAsia" w:cs="Times New Roman"/>
          <w:spacing w:val="10"/>
          <w:kern w:val="0"/>
          <w:szCs w:val="24"/>
        </w:rPr>
        <w:t>(</w:t>
      </w:r>
      <w:r w:rsidRPr="00EF5DB9">
        <w:rPr>
          <w:rFonts w:asciiTheme="minorEastAsia" w:hAnsiTheme="minorEastAsia" w:cs="Times New Roman" w:hint="eastAsia"/>
          <w:spacing w:val="10"/>
          <w:kern w:val="0"/>
          <w:szCs w:val="24"/>
        </w:rPr>
        <w:t>一</w:t>
      </w:r>
      <w:r w:rsidRPr="00EF5DB9">
        <w:rPr>
          <w:rFonts w:asciiTheme="minorEastAsia" w:hAnsiTheme="minorEastAsia" w:cs="Times New Roman"/>
          <w:spacing w:val="10"/>
          <w:kern w:val="0"/>
          <w:szCs w:val="24"/>
        </w:rPr>
        <w:t>)</w:t>
      </w:r>
      <w:r w:rsidR="00EC091A" w:rsidRPr="00EF5DB9">
        <w:rPr>
          <w:rFonts w:asciiTheme="minorEastAsia" w:hAnsiTheme="minorEastAsia" w:cs="Times New Roman"/>
          <w:spacing w:val="10"/>
          <w:kern w:val="0"/>
          <w:szCs w:val="24"/>
        </w:rPr>
        <w:tab/>
      </w:r>
      <w:r w:rsidRPr="00EF5DB9">
        <w:rPr>
          <w:rFonts w:asciiTheme="minorEastAsia" w:hAnsiTheme="minorEastAsia" w:cs="Times New Roman" w:hint="eastAsia"/>
          <w:spacing w:val="10"/>
          <w:kern w:val="0"/>
          <w:szCs w:val="24"/>
        </w:rPr>
        <w:t>康復服務中央轉介系統會透過轉介個案工作員，向每一位申請人派發一份康復服務申請登記書（表格</w:t>
      </w:r>
      <w:r w:rsidRPr="00EF5DB9">
        <w:rPr>
          <w:rFonts w:asciiTheme="minorEastAsia" w:hAnsiTheme="minorEastAsia" w:cs="Times New Roman"/>
          <w:spacing w:val="10"/>
          <w:kern w:val="0"/>
          <w:szCs w:val="24"/>
        </w:rPr>
        <w:t>1B</w:t>
      </w:r>
      <w:r w:rsidRPr="00EF5DB9">
        <w:rPr>
          <w:rFonts w:asciiTheme="minorEastAsia" w:hAnsiTheme="minorEastAsia" w:cs="Times New Roman" w:hint="eastAsia"/>
          <w:spacing w:val="10"/>
          <w:kern w:val="0"/>
          <w:szCs w:val="24"/>
        </w:rPr>
        <w:t>）。</w:t>
      </w:r>
    </w:p>
    <w:p w14:paraId="6099323E" w14:textId="77777777" w:rsidR="00881854" w:rsidRPr="00EF5DB9" w:rsidRDefault="00881854" w:rsidP="00EB3A56">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 w:val="12"/>
          <w:szCs w:val="12"/>
        </w:rPr>
      </w:pPr>
    </w:p>
    <w:p w14:paraId="702952DB" w14:textId="06297CDA" w:rsidR="00DB7475" w:rsidRPr="00EF5DB9" w:rsidRDefault="00DB7475" w:rsidP="00FC4E54">
      <w:pPr>
        <w:tabs>
          <w:tab w:val="left" w:pos="709"/>
        </w:tabs>
        <w:autoSpaceDE w:val="0"/>
        <w:autoSpaceDN w:val="0"/>
        <w:adjustRightInd w:val="0"/>
        <w:spacing w:line="260" w:lineRule="exact"/>
        <w:ind w:left="710" w:hangingChars="273" w:hanging="710"/>
        <w:contextualSpacing/>
        <w:jc w:val="both"/>
        <w:rPr>
          <w:rFonts w:asciiTheme="minorEastAsia" w:hAnsiTheme="minorEastAsia" w:cs="新細明體"/>
          <w:spacing w:val="10"/>
          <w:kern w:val="0"/>
          <w:szCs w:val="24"/>
        </w:rPr>
      </w:pPr>
      <w:r w:rsidRPr="00EF5DB9">
        <w:rPr>
          <w:rFonts w:asciiTheme="minorEastAsia" w:hAnsiTheme="minorEastAsia" w:cs="Times New Roman"/>
          <w:spacing w:val="10"/>
          <w:kern w:val="0"/>
          <w:szCs w:val="24"/>
        </w:rPr>
        <w:t>(</w:t>
      </w:r>
      <w:r w:rsidRPr="00EF5DB9">
        <w:rPr>
          <w:rFonts w:asciiTheme="minorEastAsia" w:hAnsiTheme="minorEastAsia" w:cs="新細明體" w:hint="eastAsia"/>
          <w:spacing w:val="10"/>
          <w:kern w:val="0"/>
          <w:szCs w:val="24"/>
        </w:rPr>
        <w:t>二</w:t>
      </w:r>
      <w:r w:rsidRPr="00EF5DB9">
        <w:rPr>
          <w:rFonts w:asciiTheme="minorEastAsia" w:hAnsiTheme="minorEastAsia" w:cs="Times New Roman"/>
          <w:spacing w:val="10"/>
          <w:kern w:val="0"/>
          <w:szCs w:val="24"/>
        </w:rPr>
        <w:t>)</w:t>
      </w:r>
      <w:r w:rsidR="00EC091A" w:rsidRPr="00EF5DB9">
        <w:rPr>
          <w:rFonts w:asciiTheme="minorEastAsia" w:hAnsiTheme="minorEastAsia" w:cs="Times New Roman"/>
          <w:spacing w:val="10"/>
          <w:kern w:val="0"/>
          <w:szCs w:val="24"/>
        </w:rPr>
        <w:tab/>
      </w:r>
      <w:r w:rsidRPr="00EF5DB9">
        <w:rPr>
          <w:rFonts w:asciiTheme="minorEastAsia" w:hAnsiTheme="minorEastAsia" w:cs="新細明體" w:hint="eastAsia"/>
          <w:spacing w:val="10"/>
          <w:kern w:val="0"/>
          <w:szCs w:val="24"/>
        </w:rPr>
        <w:t>申請人在申請康復服務時如無指定任何</w:t>
      </w:r>
      <w:r w:rsidR="00EC091A" w:rsidRPr="00EF5DB9">
        <w:rPr>
          <w:rFonts w:asciiTheme="minorEastAsia" w:hAnsiTheme="minorEastAsia" w:cs="新細明體" w:hint="eastAsia"/>
          <w:spacing w:val="10"/>
          <w:kern w:val="0"/>
          <w:szCs w:val="24"/>
        </w:rPr>
        <w:t>區域</w:t>
      </w:r>
      <w:r w:rsidR="004F4938" w:rsidRPr="00EF5DB9">
        <w:rPr>
          <w:rFonts w:ascii="新細明體" w:eastAsia="新細明體" w:hAnsi="新細明體" w:hint="eastAsia"/>
          <w:spacing w:val="12"/>
        </w:rPr>
        <w:t>／</w:t>
      </w:r>
      <w:r w:rsidRPr="00EF5DB9">
        <w:rPr>
          <w:rFonts w:asciiTheme="minorEastAsia" w:hAnsiTheme="minorEastAsia" w:cs="新細明體" w:hint="eastAsia"/>
          <w:spacing w:val="10"/>
          <w:kern w:val="0"/>
          <w:szCs w:val="24"/>
        </w:rPr>
        <w:t>地區</w:t>
      </w:r>
      <w:r w:rsidR="004F4938" w:rsidRPr="00EF5DB9">
        <w:rPr>
          <w:rFonts w:ascii="新細明體" w:eastAsia="新細明體" w:hAnsi="新細明體" w:hint="eastAsia"/>
          <w:spacing w:val="12"/>
        </w:rPr>
        <w:t>／</w:t>
      </w:r>
      <w:r w:rsidR="00EC091A" w:rsidRPr="00EF5DB9">
        <w:rPr>
          <w:rFonts w:asciiTheme="minorEastAsia" w:hAnsiTheme="minorEastAsia" w:cs="新細明體" w:hint="eastAsia"/>
          <w:spacing w:val="10"/>
          <w:kern w:val="0"/>
          <w:szCs w:val="24"/>
        </w:rPr>
        <w:t>中心</w:t>
      </w:r>
      <w:r w:rsidRPr="00EF5DB9">
        <w:rPr>
          <w:rFonts w:asciiTheme="minorEastAsia" w:hAnsiTheme="minorEastAsia" w:cs="新細明體" w:hint="eastAsia"/>
          <w:spacing w:val="10"/>
          <w:kern w:val="0"/>
          <w:szCs w:val="24"/>
        </w:rPr>
        <w:t>，康復服務中央轉</w:t>
      </w:r>
      <w:r w:rsidR="00A9193C" w:rsidRPr="00EF5DB9">
        <w:rPr>
          <w:rFonts w:asciiTheme="minorEastAsia" w:hAnsiTheme="minorEastAsia" w:cs="細明體"/>
          <w:szCs w:val="24"/>
        </w:rPr>
        <w:t>介</w:t>
      </w:r>
      <w:r w:rsidRPr="00EF5DB9">
        <w:rPr>
          <w:rFonts w:asciiTheme="minorEastAsia" w:hAnsiTheme="minorEastAsia" w:cs="新細明體" w:hint="eastAsia"/>
          <w:spacing w:val="10"/>
          <w:kern w:val="0"/>
          <w:szCs w:val="24"/>
        </w:rPr>
        <w:t>系統將按申請人居住的地區作出日間服務的編配，而住宿服務的申請則</w:t>
      </w:r>
      <w:r w:rsidR="00A9193C" w:rsidRPr="00EF5DB9">
        <w:rPr>
          <w:rFonts w:asciiTheme="minorEastAsia" w:hAnsiTheme="minorEastAsia" w:cs="細明體"/>
          <w:szCs w:val="24"/>
        </w:rPr>
        <w:t>會</w:t>
      </w:r>
      <w:r w:rsidRPr="00EF5DB9">
        <w:rPr>
          <w:rFonts w:asciiTheme="minorEastAsia" w:hAnsiTheme="minorEastAsia" w:cs="新細明體" w:hint="eastAsia"/>
          <w:spacing w:val="10"/>
          <w:kern w:val="0"/>
          <w:szCs w:val="24"/>
        </w:rPr>
        <w:t>被電腦隨機編配往有空缺的中心。</w:t>
      </w:r>
    </w:p>
    <w:p w14:paraId="7C5C8FB2" w14:textId="77777777" w:rsidR="00881854" w:rsidRPr="00EF5DB9" w:rsidRDefault="00881854" w:rsidP="00297254">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 w:val="12"/>
          <w:szCs w:val="12"/>
        </w:rPr>
      </w:pPr>
    </w:p>
    <w:p w14:paraId="06018E7D" w14:textId="5F0B77A6" w:rsidR="00DB7475" w:rsidRPr="00EF5DB9" w:rsidRDefault="00DB7475" w:rsidP="00FC4E54">
      <w:pPr>
        <w:tabs>
          <w:tab w:val="left" w:pos="709"/>
        </w:tabs>
        <w:autoSpaceDE w:val="0"/>
        <w:autoSpaceDN w:val="0"/>
        <w:adjustRightInd w:val="0"/>
        <w:spacing w:line="260" w:lineRule="exact"/>
        <w:ind w:left="710" w:hangingChars="273" w:hanging="710"/>
        <w:contextualSpacing/>
        <w:jc w:val="both"/>
        <w:rPr>
          <w:rFonts w:asciiTheme="minorEastAsia" w:hAnsiTheme="minorEastAsia" w:cs="Times New Roman"/>
          <w:spacing w:val="10"/>
          <w:kern w:val="0"/>
          <w:szCs w:val="24"/>
        </w:rPr>
      </w:pPr>
      <w:r w:rsidRPr="00EF5DB9">
        <w:rPr>
          <w:rFonts w:asciiTheme="minorEastAsia" w:hAnsiTheme="minorEastAsia" w:cs="Times New Roman"/>
          <w:spacing w:val="10"/>
          <w:kern w:val="0"/>
          <w:szCs w:val="24"/>
        </w:rPr>
        <w:t>(</w:t>
      </w:r>
      <w:r w:rsidRPr="00EF5DB9">
        <w:rPr>
          <w:rFonts w:asciiTheme="minorEastAsia" w:hAnsiTheme="minorEastAsia" w:cs="Times New Roman" w:hint="eastAsia"/>
          <w:spacing w:val="10"/>
          <w:kern w:val="0"/>
          <w:szCs w:val="24"/>
        </w:rPr>
        <w:t>三</w:t>
      </w:r>
      <w:r w:rsidRPr="00EF5DB9">
        <w:rPr>
          <w:rFonts w:asciiTheme="minorEastAsia" w:hAnsiTheme="minorEastAsia" w:cs="Times New Roman"/>
          <w:spacing w:val="10"/>
          <w:kern w:val="0"/>
          <w:szCs w:val="24"/>
        </w:rPr>
        <w:t xml:space="preserve">) </w:t>
      </w:r>
      <w:r w:rsidR="00EC091A" w:rsidRPr="00EF5DB9">
        <w:rPr>
          <w:rFonts w:asciiTheme="minorEastAsia" w:hAnsiTheme="minorEastAsia" w:cs="Times New Roman"/>
          <w:spacing w:val="10"/>
          <w:kern w:val="0"/>
          <w:szCs w:val="24"/>
        </w:rPr>
        <w:tab/>
      </w:r>
      <w:r w:rsidRPr="00EF5DB9">
        <w:rPr>
          <w:rFonts w:asciiTheme="minorEastAsia" w:hAnsiTheme="minorEastAsia" w:cs="Times New Roman" w:hint="eastAsia"/>
          <w:spacing w:val="10"/>
          <w:kern w:val="0"/>
          <w:szCs w:val="24"/>
        </w:rPr>
        <w:t>在一般的情況下，申請人如沒有指定的</w:t>
      </w:r>
      <w:r w:rsidR="00EC091A" w:rsidRPr="00EF5DB9">
        <w:rPr>
          <w:rFonts w:asciiTheme="minorEastAsia" w:hAnsiTheme="minorEastAsia" w:cs="Times New Roman" w:hint="eastAsia"/>
          <w:spacing w:val="10"/>
          <w:kern w:val="0"/>
          <w:szCs w:val="24"/>
        </w:rPr>
        <w:t>區域</w:t>
      </w:r>
      <w:r w:rsidR="004F4938" w:rsidRPr="00EF5DB9">
        <w:rPr>
          <w:rFonts w:ascii="新細明體" w:eastAsia="新細明體" w:hAnsi="新細明體" w:hint="eastAsia"/>
          <w:spacing w:val="12"/>
        </w:rPr>
        <w:t>／</w:t>
      </w:r>
      <w:r w:rsidRPr="00EF5DB9">
        <w:rPr>
          <w:rFonts w:asciiTheme="minorEastAsia" w:hAnsiTheme="minorEastAsia" w:cs="Times New Roman" w:hint="eastAsia"/>
          <w:spacing w:val="10"/>
          <w:kern w:val="0"/>
          <w:szCs w:val="24"/>
        </w:rPr>
        <w:t>地區</w:t>
      </w:r>
      <w:r w:rsidR="004F4938" w:rsidRPr="00EF5DB9">
        <w:rPr>
          <w:rFonts w:ascii="新細明體" w:eastAsia="新細明體" w:hAnsi="新細明體" w:hint="eastAsia"/>
          <w:spacing w:val="12"/>
        </w:rPr>
        <w:t>／</w:t>
      </w:r>
      <w:r w:rsidR="00EC091A" w:rsidRPr="00EF5DB9">
        <w:rPr>
          <w:rFonts w:asciiTheme="minorEastAsia" w:hAnsiTheme="minorEastAsia" w:cs="Times New Roman" w:hint="eastAsia"/>
          <w:spacing w:val="10"/>
          <w:kern w:val="0"/>
          <w:szCs w:val="24"/>
        </w:rPr>
        <w:t>中心</w:t>
      </w:r>
      <w:r w:rsidRPr="00EF5DB9">
        <w:rPr>
          <w:rFonts w:asciiTheme="minorEastAsia" w:hAnsiTheme="minorEastAsia" w:cs="Times New Roman" w:hint="eastAsia"/>
          <w:spacing w:val="10"/>
          <w:kern w:val="0"/>
          <w:szCs w:val="24"/>
        </w:rPr>
        <w:t>，其輪候的時間會</w:t>
      </w:r>
      <w:r w:rsidR="004F4938" w:rsidRPr="00EF5DB9">
        <w:rPr>
          <w:rFonts w:asciiTheme="minorEastAsia" w:hAnsiTheme="minorEastAsia" w:cs="細明體"/>
          <w:szCs w:val="24"/>
        </w:rPr>
        <w:t>較</w:t>
      </w:r>
      <w:r w:rsidRPr="00EF5DB9">
        <w:rPr>
          <w:rFonts w:asciiTheme="minorEastAsia" w:hAnsiTheme="minorEastAsia" w:cs="Times New Roman" w:hint="eastAsia"/>
          <w:spacing w:val="10"/>
          <w:kern w:val="0"/>
          <w:szCs w:val="24"/>
        </w:rPr>
        <w:t>有選擇的申請為短。倘若有實際需要，申請人可以指定選擇服務</w:t>
      </w:r>
      <w:r w:rsidR="00EC091A" w:rsidRPr="00EF5DB9">
        <w:rPr>
          <w:rFonts w:asciiTheme="minorEastAsia" w:hAnsiTheme="minorEastAsia" w:cs="Times New Roman" w:hint="eastAsia"/>
          <w:spacing w:val="10"/>
          <w:kern w:val="0"/>
          <w:szCs w:val="24"/>
        </w:rPr>
        <w:t>區域</w:t>
      </w:r>
      <w:r w:rsidR="004F4938" w:rsidRPr="00EF5DB9">
        <w:rPr>
          <w:rFonts w:ascii="新細明體" w:eastAsia="新細明體" w:hAnsi="新細明體" w:hint="eastAsia"/>
          <w:spacing w:val="12"/>
        </w:rPr>
        <w:t>／</w:t>
      </w:r>
      <w:r w:rsidR="004F4938" w:rsidRPr="00EF5DB9">
        <w:rPr>
          <w:rFonts w:asciiTheme="minorEastAsia" w:hAnsiTheme="minorEastAsia" w:cs="細明體"/>
          <w:szCs w:val="24"/>
        </w:rPr>
        <w:t>地</w:t>
      </w:r>
      <w:r w:rsidRPr="00EF5DB9">
        <w:rPr>
          <w:rFonts w:asciiTheme="minorEastAsia" w:hAnsiTheme="minorEastAsia" w:cs="Times New Roman" w:hint="eastAsia"/>
          <w:spacing w:val="10"/>
          <w:kern w:val="0"/>
          <w:szCs w:val="24"/>
        </w:rPr>
        <w:t>區</w:t>
      </w:r>
      <w:r w:rsidR="00321ADE" w:rsidRPr="00EF5DB9">
        <w:rPr>
          <w:rFonts w:ascii="新細明體" w:eastAsia="新細明體" w:hAnsi="新細明體" w:hint="eastAsia"/>
          <w:spacing w:val="12"/>
        </w:rPr>
        <w:t>／</w:t>
      </w:r>
      <w:r w:rsidR="00EC091A" w:rsidRPr="00EF5DB9">
        <w:rPr>
          <w:rFonts w:asciiTheme="minorEastAsia" w:hAnsiTheme="minorEastAsia" w:cs="Times New Roman" w:hint="eastAsia"/>
          <w:spacing w:val="10"/>
          <w:kern w:val="0"/>
          <w:szCs w:val="24"/>
        </w:rPr>
        <w:t>中心</w:t>
      </w:r>
      <w:r w:rsidRPr="00EF5DB9">
        <w:rPr>
          <w:rFonts w:asciiTheme="minorEastAsia" w:hAnsiTheme="minorEastAsia" w:cs="Times New Roman" w:hint="eastAsia"/>
          <w:spacing w:val="10"/>
          <w:kern w:val="0"/>
          <w:szCs w:val="24"/>
        </w:rPr>
        <w:t>。</w:t>
      </w:r>
    </w:p>
    <w:p w14:paraId="04C3F767" w14:textId="77777777" w:rsidR="00881854" w:rsidRPr="00EF5DB9" w:rsidRDefault="00881854" w:rsidP="00EB3A56">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 w:val="12"/>
          <w:szCs w:val="12"/>
        </w:rPr>
      </w:pPr>
    </w:p>
    <w:p w14:paraId="6CF6E16A" w14:textId="73E62F7D" w:rsidR="00D2627A" w:rsidRPr="00EF5DB9" w:rsidRDefault="00DB7475" w:rsidP="00FC4E54">
      <w:pPr>
        <w:tabs>
          <w:tab w:val="left" w:pos="709"/>
        </w:tabs>
        <w:autoSpaceDE w:val="0"/>
        <w:autoSpaceDN w:val="0"/>
        <w:adjustRightInd w:val="0"/>
        <w:spacing w:line="260" w:lineRule="exact"/>
        <w:ind w:left="710" w:hangingChars="273" w:hanging="710"/>
        <w:contextualSpacing/>
        <w:jc w:val="both"/>
        <w:rPr>
          <w:rFonts w:asciiTheme="minorEastAsia" w:hAnsiTheme="minorEastAsia" w:cs="Times New Roman"/>
          <w:spacing w:val="10"/>
          <w:kern w:val="0"/>
          <w:szCs w:val="24"/>
        </w:rPr>
      </w:pPr>
      <w:r w:rsidRPr="00EF5DB9">
        <w:rPr>
          <w:rFonts w:asciiTheme="minorEastAsia" w:hAnsiTheme="minorEastAsia" w:cs="Times New Roman"/>
          <w:spacing w:val="10"/>
          <w:kern w:val="0"/>
          <w:szCs w:val="24"/>
        </w:rPr>
        <w:t>(</w:t>
      </w:r>
      <w:r w:rsidRPr="00EF5DB9">
        <w:rPr>
          <w:rFonts w:asciiTheme="minorEastAsia" w:hAnsiTheme="minorEastAsia" w:cs="Times New Roman" w:hint="eastAsia"/>
          <w:spacing w:val="10"/>
          <w:kern w:val="0"/>
          <w:szCs w:val="24"/>
        </w:rPr>
        <w:t>四</w:t>
      </w:r>
      <w:r w:rsidRPr="00EF5DB9">
        <w:rPr>
          <w:rFonts w:asciiTheme="minorEastAsia" w:hAnsiTheme="minorEastAsia" w:cs="Times New Roman"/>
          <w:spacing w:val="10"/>
          <w:kern w:val="0"/>
          <w:szCs w:val="24"/>
        </w:rPr>
        <w:t>)</w:t>
      </w:r>
      <w:r w:rsidR="00EC091A" w:rsidRPr="00EF5DB9">
        <w:rPr>
          <w:rFonts w:asciiTheme="minorEastAsia" w:hAnsiTheme="minorEastAsia" w:cs="Times New Roman"/>
          <w:spacing w:val="10"/>
          <w:kern w:val="0"/>
          <w:szCs w:val="24"/>
        </w:rPr>
        <w:tab/>
      </w:r>
      <w:r w:rsidRPr="00EF5DB9">
        <w:rPr>
          <w:rFonts w:asciiTheme="minorEastAsia" w:hAnsiTheme="minorEastAsia" w:cs="Times New Roman" w:hint="eastAsia"/>
          <w:spacing w:val="10"/>
          <w:kern w:val="0"/>
          <w:szCs w:val="24"/>
        </w:rPr>
        <w:t>申請人在未被安排所需的服務前，可隨時更改其</w:t>
      </w:r>
      <w:r w:rsidR="00EC091A" w:rsidRPr="00EF5DB9">
        <w:rPr>
          <w:rFonts w:asciiTheme="minorEastAsia" w:hAnsiTheme="minorEastAsia" w:cs="Times New Roman" w:hint="eastAsia"/>
          <w:spacing w:val="10"/>
          <w:kern w:val="0"/>
          <w:szCs w:val="24"/>
        </w:rPr>
        <w:t>區域</w:t>
      </w:r>
      <w:r w:rsidR="004F4938" w:rsidRPr="00EF5DB9">
        <w:rPr>
          <w:rFonts w:ascii="新細明體" w:eastAsia="新細明體" w:hAnsi="新細明體" w:hint="eastAsia"/>
          <w:spacing w:val="12"/>
        </w:rPr>
        <w:t>／</w:t>
      </w:r>
      <w:r w:rsidRPr="00EF5DB9">
        <w:rPr>
          <w:rFonts w:asciiTheme="minorEastAsia" w:hAnsiTheme="minorEastAsia" w:cs="Times New Roman" w:hint="eastAsia"/>
          <w:spacing w:val="10"/>
          <w:kern w:val="0"/>
          <w:szCs w:val="24"/>
        </w:rPr>
        <w:t>地區</w:t>
      </w:r>
      <w:r w:rsidR="004F4938" w:rsidRPr="00EF5DB9">
        <w:rPr>
          <w:rFonts w:ascii="新細明體" w:eastAsia="新細明體" w:hAnsi="新細明體" w:hint="eastAsia"/>
          <w:spacing w:val="12"/>
        </w:rPr>
        <w:t>／</w:t>
      </w:r>
      <w:r w:rsidR="00EC091A" w:rsidRPr="00EF5DB9">
        <w:rPr>
          <w:rFonts w:asciiTheme="minorEastAsia" w:hAnsiTheme="minorEastAsia" w:cs="Times New Roman" w:hint="eastAsia"/>
          <w:spacing w:val="10"/>
          <w:kern w:val="0"/>
          <w:szCs w:val="24"/>
        </w:rPr>
        <w:t>中心</w:t>
      </w:r>
      <w:r w:rsidRPr="00EF5DB9">
        <w:rPr>
          <w:rFonts w:asciiTheme="minorEastAsia" w:hAnsiTheme="minorEastAsia" w:cs="Times New Roman" w:hint="eastAsia"/>
          <w:spacing w:val="10"/>
          <w:kern w:val="0"/>
          <w:szCs w:val="24"/>
        </w:rPr>
        <w:t>的選擇。</w:t>
      </w:r>
      <w:r w:rsidR="004F4938" w:rsidRPr="00EF5DB9">
        <w:rPr>
          <w:rFonts w:ascii="新細明體" w:eastAsia="新細明體" w:hAnsi="新細明體" w:hint="eastAsia"/>
          <w:spacing w:val="10"/>
          <w:lang w:eastAsia="zh-HK"/>
        </w:rPr>
        <w:t>是</w:t>
      </w:r>
      <w:r w:rsidRPr="00EF5DB9">
        <w:rPr>
          <w:rFonts w:asciiTheme="minorEastAsia" w:hAnsiTheme="minorEastAsia" w:cs="Times New Roman" w:hint="eastAsia"/>
          <w:spacing w:val="10"/>
          <w:kern w:val="0"/>
          <w:szCs w:val="24"/>
        </w:rPr>
        <w:t>項更改，將不會影響其在輪候冊上的申請日期。</w:t>
      </w:r>
    </w:p>
    <w:p w14:paraId="563285C9" w14:textId="77777777" w:rsidR="004F4938" w:rsidRPr="00EF5DB9" w:rsidRDefault="004F4938" w:rsidP="00EB3A56">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 w:val="12"/>
          <w:szCs w:val="12"/>
        </w:rPr>
      </w:pPr>
    </w:p>
    <w:p w14:paraId="6B43479C" w14:textId="29EFD069" w:rsidR="00D2627A" w:rsidRPr="00EF5DB9" w:rsidRDefault="004F4938" w:rsidP="003B3A1F">
      <w:pPr>
        <w:tabs>
          <w:tab w:val="left" w:pos="709"/>
        </w:tabs>
        <w:autoSpaceDE w:val="0"/>
        <w:autoSpaceDN w:val="0"/>
        <w:adjustRightInd w:val="0"/>
        <w:spacing w:line="260" w:lineRule="exact"/>
        <w:ind w:left="710" w:hangingChars="273" w:hanging="710"/>
        <w:contextualSpacing/>
        <w:jc w:val="both"/>
        <w:rPr>
          <w:rFonts w:asciiTheme="minorEastAsia" w:hAnsiTheme="minorEastAsia" w:cs="細明體"/>
          <w:szCs w:val="24"/>
          <w:lang w:eastAsia="zh-HK"/>
        </w:rPr>
      </w:pPr>
      <w:r w:rsidRPr="00EF5DB9">
        <w:rPr>
          <w:rFonts w:asciiTheme="minorEastAsia" w:hAnsiTheme="minorEastAsia" w:cs="Times New Roman"/>
          <w:spacing w:val="10"/>
          <w:kern w:val="0"/>
          <w:szCs w:val="24"/>
        </w:rPr>
        <w:t>(</w:t>
      </w:r>
      <w:r w:rsidRPr="00EF5DB9">
        <w:rPr>
          <w:rFonts w:asciiTheme="minorEastAsia" w:hAnsiTheme="minorEastAsia" w:cs="Times New Roman" w:hint="eastAsia"/>
          <w:spacing w:val="10"/>
          <w:kern w:val="0"/>
          <w:szCs w:val="24"/>
          <w:lang w:eastAsia="zh-HK"/>
        </w:rPr>
        <w:t>五</w:t>
      </w:r>
      <w:r w:rsidRPr="00EF5DB9">
        <w:rPr>
          <w:rFonts w:asciiTheme="minorEastAsia" w:hAnsiTheme="minorEastAsia" w:cs="Times New Roman"/>
          <w:spacing w:val="10"/>
          <w:kern w:val="0"/>
          <w:szCs w:val="24"/>
        </w:rPr>
        <w:t>)</w:t>
      </w:r>
      <w:r w:rsidRPr="00EF5DB9">
        <w:rPr>
          <w:rFonts w:asciiTheme="minorEastAsia" w:hAnsiTheme="minorEastAsia" w:cs="Times New Roman"/>
          <w:spacing w:val="10"/>
          <w:kern w:val="0"/>
          <w:szCs w:val="24"/>
        </w:rPr>
        <w:tab/>
      </w:r>
      <w:r w:rsidRPr="00EF5DB9">
        <w:rPr>
          <w:rFonts w:asciiTheme="minorEastAsia" w:hAnsiTheme="minorEastAsia" w:cs="細明體"/>
          <w:szCs w:val="24"/>
          <w:lang w:eastAsia="zh-HK"/>
        </w:rPr>
        <w:t>如果</w:t>
      </w:r>
      <w:r w:rsidRPr="00EF5DB9">
        <w:rPr>
          <w:rFonts w:asciiTheme="minorEastAsia" w:hAnsiTheme="minorEastAsia" w:cs="細明體"/>
          <w:szCs w:val="24"/>
        </w:rPr>
        <w:t>申請人</w:t>
      </w:r>
      <w:r w:rsidRPr="00EF5DB9">
        <w:rPr>
          <w:rFonts w:asciiTheme="minorEastAsia" w:hAnsiTheme="minorEastAsia" w:cs="細明體"/>
          <w:szCs w:val="24"/>
          <w:lang w:eastAsia="zh-HK"/>
        </w:rPr>
        <w:t>目</w:t>
      </w:r>
      <w:r w:rsidRPr="00EF5DB9">
        <w:rPr>
          <w:rFonts w:asciiTheme="minorEastAsia" w:hAnsiTheme="minorEastAsia" w:cs="細明體"/>
          <w:szCs w:val="24"/>
        </w:rPr>
        <w:t>前</w:t>
      </w:r>
      <w:r w:rsidRPr="00EF5DB9">
        <w:rPr>
          <w:rFonts w:asciiTheme="minorEastAsia" w:hAnsiTheme="minorEastAsia" w:cs="細明體"/>
          <w:szCs w:val="24"/>
          <w:lang w:eastAsia="zh-HK"/>
        </w:rPr>
        <w:t>並</w:t>
      </w:r>
      <w:r w:rsidRPr="00EF5DB9">
        <w:rPr>
          <w:rFonts w:asciiTheme="minorEastAsia" w:hAnsiTheme="minorEastAsia" w:cs="細明體"/>
          <w:szCs w:val="24"/>
        </w:rPr>
        <w:t>未</w:t>
      </w:r>
      <w:r w:rsidRPr="00EF5DB9">
        <w:rPr>
          <w:rFonts w:asciiTheme="minorEastAsia" w:hAnsiTheme="minorEastAsia" w:cs="細明體"/>
          <w:szCs w:val="24"/>
          <w:lang w:eastAsia="zh-HK"/>
        </w:rPr>
        <w:t>作好接受</w:t>
      </w:r>
      <w:r w:rsidRPr="00EF5DB9">
        <w:rPr>
          <w:rFonts w:asciiTheme="minorEastAsia" w:hAnsiTheme="minorEastAsia" w:cs="細明體"/>
          <w:szCs w:val="24"/>
        </w:rPr>
        <w:t>住宿服務</w:t>
      </w:r>
      <w:r w:rsidRPr="00EF5DB9">
        <w:rPr>
          <w:rFonts w:asciiTheme="minorEastAsia" w:hAnsiTheme="minorEastAsia" w:cs="細明體"/>
          <w:szCs w:val="24"/>
          <w:lang w:eastAsia="zh-HK"/>
        </w:rPr>
        <w:t>的準</w:t>
      </w:r>
      <w:r w:rsidRPr="00EF5DB9">
        <w:rPr>
          <w:rFonts w:asciiTheme="minorEastAsia" w:hAnsiTheme="minorEastAsia" w:cs="細明體"/>
          <w:szCs w:val="24"/>
        </w:rPr>
        <w:t>備</w:t>
      </w:r>
      <w:r w:rsidRPr="00EF5DB9">
        <w:rPr>
          <w:rFonts w:asciiTheme="minorEastAsia" w:hAnsiTheme="minorEastAsia" w:cs="細明體"/>
          <w:szCs w:val="24"/>
          <w:lang w:eastAsia="zh-HK"/>
        </w:rPr>
        <w:t>，可</w:t>
      </w:r>
      <w:r w:rsidRPr="00EF5DB9">
        <w:rPr>
          <w:rFonts w:asciiTheme="minorEastAsia" w:hAnsiTheme="minorEastAsia" w:cs="細明體" w:hint="eastAsia"/>
          <w:szCs w:val="24"/>
          <w:lang w:eastAsia="zh-HK"/>
        </w:rPr>
        <w:t>有一次</w:t>
      </w:r>
      <w:r w:rsidRPr="00EF5DB9">
        <w:rPr>
          <w:rFonts w:asciiTheme="minorEastAsia" w:hAnsiTheme="minorEastAsia" w:cs="cwTeXYen" w:hint="eastAsia"/>
          <w:szCs w:val="24"/>
        </w:rPr>
        <w:t>選擇延後編配宿位</w:t>
      </w:r>
      <w:r w:rsidRPr="00EF5DB9">
        <w:rPr>
          <w:rFonts w:asciiTheme="minorEastAsia" w:hAnsiTheme="minorEastAsia" w:cs="cwTeXYen" w:hint="eastAsia"/>
          <w:szCs w:val="24"/>
          <w:lang w:eastAsia="zh-HK"/>
        </w:rPr>
        <w:t>的機會，即</w:t>
      </w:r>
      <w:r w:rsidRPr="00EF5DB9">
        <w:rPr>
          <w:rFonts w:asciiTheme="minorEastAsia" w:hAnsiTheme="minorEastAsia" w:cs="細明體"/>
          <w:szCs w:val="24"/>
        </w:rPr>
        <w:t>透過轉介</w:t>
      </w:r>
      <w:r w:rsidRPr="00EF5DB9">
        <w:rPr>
          <w:rFonts w:asciiTheme="minorEastAsia" w:hAnsiTheme="minorEastAsia" w:cs="細明體"/>
          <w:szCs w:val="24"/>
          <w:lang w:eastAsia="zh-HK"/>
        </w:rPr>
        <w:t>社</w:t>
      </w:r>
      <w:r w:rsidRPr="00EF5DB9">
        <w:rPr>
          <w:rFonts w:asciiTheme="minorEastAsia" w:hAnsiTheme="minorEastAsia" w:cs="細明體"/>
          <w:szCs w:val="24"/>
        </w:rPr>
        <w:t>工提出</w:t>
      </w:r>
      <w:r w:rsidRPr="00EF5DB9">
        <w:rPr>
          <w:rFonts w:asciiTheme="minorEastAsia" w:hAnsiTheme="minorEastAsia" w:cs="細明體"/>
          <w:szCs w:val="24"/>
          <w:lang w:eastAsia="zh-HK"/>
        </w:rPr>
        <w:t>將他</w:t>
      </w:r>
      <w:r w:rsidRPr="00EF5DB9">
        <w:rPr>
          <w:rFonts w:asciiTheme="minorEastAsia" w:hAnsiTheme="minorEastAsia" w:cs="細明體" w:hint="eastAsia"/>
          <w:szCs w:val="24"/>
          <w:lang w:eastAsia="zh-HK"/>
        </w:rPr>
        <w:t>／</w:t>
      </w:r>
      <w:r w:rsidRPr="00EF5DB9">
        <w:rPr>
          <w:rFonts w:asciiTheme="minorEastAsia" w:hAnsiTheme="minorEastAsia" w:cs="細明體"/>
          <w:szCs w:val="24"/>
          <w:lang w:eastAsia="zh-HK"/>
        </w:rPr>
        <w:t>她的申請暫時</w:t>
      </w:r>
      <w:r w:rsidRPr="00EF5DB9">
        <w:rPr>
          <w:rFonts w:asciiTheme="minorEastAsia" w:hAnsiTheme="minorEastAsia" w:cs="細明體" w:hint="eastAsia"/>
          <w:szCs w:val="24"/>
          <w:lang w:eastAsia="zh-HK"/>
        </w:rPr>
        <w:t>轉</w:t>
      </w:r>
      <w:r w:rsidRPr="00EF5DB9">
        <w:rPr>
          <w:rFonts w:asciiTheme="minorEastAsia" w:hAnsiTheme="minorEastAsia" w:cs="細明體"/>
          <w:szCs w:val="24"/>
          <w:lang w:eastAsia="zh-HK"/>
        </w:rPr>
        <w:t>至「非活躍」輪候冊。</w:t>
      </w:r>
      <w:r w:rsidR="003B3A1F" w:rsidRPr="00EF5DB9">
        <w:rPr>
          <w:rFonts w:asciiTheme="minorEastAsia" w:hAnsiTheme="minorEastAsia" w:cs="細明體" w:hint="eastAsia"/>
          <w:szCs w:val="24"/>
        </w:rPr>
        <w:t>此安排</w:t>
      </w:r>
      <w:r w:rsidRPr="00EF5DB9">
        <w:rPr>
          <w:rFonts w:asciiTheme="minorEastAsia" w:hAnsiTheme="minorEastAsia" w:cs="細明體"/>
          <w:szCs w:val="24"/>
        </w:rPr>
        <w:t>不會影響其在輪候冊上的申請日期</w:t>
      </w:r>
      <w:r w:rsidRPr="00EF5DB9">
        <w:rPr>
          <w:rFonts w:asciiTheme="minorEastAsia" w:hAnsiTheme="minorEastAsia" w:cs="細明體"/>
          <w:szCs w:val="24"/>
          <w:lang w:eastAsia="zh-HK"/>
        </w:rPr>
        <w:t>，但申請人暫時不會獲</w:t>
      </w:r>
      <w:r w:rsidRPr="00EF5DB9">
        <w:rPr>
          <w:rFonts w:asciiTheme="minorEastAsia" w:hAnsiTheme="minorEastAsia" w:cs="細明體"/>
          <w:szCs w:val="24"/>
        </w:rPr>
        <w:t>編配</w:t>
      </w:r>
      <w:r w:rsidRPr="00EF5DB9">
        <w:rPr>
          <w:rFonts w:asciiTheme="minorEastAsia" w:hAnsiTheme="minorEastAsia" w:cs="細明體"/>
          <w:szCs w:val="24"/>
          <w:lang w:eastAsia="zh-HK"/>
        </w:rPr>
        <w:t>任何宿位。日後申請人可按實際需要，</w:t>
      </w:r>
      <w:r w:rsidRPr="00EF5DB9">
        <w:rPr>
          <w:rFonts w:asciiTheme="minorEastAsia" w:hAnsiTheme="minorEastAsia" w:cs="細明體"/>
          <w:szCs w:val="24"/>
        </w:rPr>
        <w:t>透過轉介</w:t>
      </w:r>
      <w:r w:rsidRPr="00EF5DB9">
        <w:rPr>
          <w:rFonts w:asciiTheme="minorEastAsia" w:hAnsiTheme="minorEastAsia" w:cs="細明體"/>
          <w:szCs w:val="24"/>
          <w:lang w:eastAsia="zh-HK"/>
        </w:rPr>
        <w:t>社</w:t>
      </w:r>
      <w:r w:rsidRPr="00EF5DB9">
        <w:rPr>
          <w:rFonts w:asciiTheme="minorEastAsia" w:hAnsiTheme="minorEastAsia" w:cs="細明體"/>
          <w:szCs w:val="24"/>
        </w:rPr>
        <w:t>工提出</w:t>
      </w:r>
      <w:r w:rsidRPr="00EF5DB9">
        <w:rPr>
          <w:rFonts w:asciiTheme="minorEastAsia" w:hAnsiTheme="minorEastAsia" w:cs="細明體"/>
          <w:szCs w:val="24"/>
          <w:lang w:eastAsia="zh-HK"/>
        </w:rPr>
        <w:t>將他</w:t>
      </w:r>
      <w:r w:rsidRPr="00EF5DB9">
        <w:rPr>
          <w:rFonts w:asciiTheme="minorEastAsia" w:hAnsiTheme="minorEastAsia" w:cs="細明體" w:hint="eastAsia"/>
          <w:szCs w:val="24"/>
          <w:lang w:eastAsia="zh-HK"/>
        </w:rPr>
        <w:t>／</w:t>
      </w:r>
      <w:r w:rsidRPr="00EF5DB9">
        <w:rPr>
          <w:rFonts w:asciiTheme="minorEastAsia" w:hAnsiTheme="minorEastAsia" w:cs="細明體"/>
          <w:szCs w:val="24"/>
          <w:lang w:eastAsia="zh-HK"/>
        </w:rPr>
        <w:t>她的申請轉回「活躍」</w:t>
      </w:r>
      <w:r w:rsidRPr="00EF5DB9">
        <w:rPr>
          <w:rFonts w:asciiTheme="minorEastAsia" w:hAnsiTheme="minorEastAsia" w:cs="細明體"/>
          <w:szCs w:val="24"/>
        </w:rPr>
        <w:t>輪候冊上</w:t>
      </w:r>
      <w:r w:rsidRPr="00EF5DB9">
        <w:rPr>
          <w:rFonts w:asciiTheme="minorEastAsia" w:hAnsiTheme="minorEastAsia" w:cs="細明體"/>
          <w:szCs w:val="24"/>
          <w:lang w:eastAsia="zh-HK"/>
        </w:rPr>
        <w:t>。</w:t>
      </w:r>
    </w:p>
    <w:p w14:paraId="0F1F127A" w14:textId="77777777" w:rsidR="004F4938" w:rsidRPr="00EF5DB9" w:rsidRDefault="004F4938" w:rsidP="00EB3A56">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 w:val="12"/>
          <w:szCs w:val="12"/>
        </w:rPr>
      </w:pPr>
    </w:p>
    <w:p w14:paraId="36148DE4" w14:textId="575FE1D6" w:rsidR="00DB7475" w:rsidRPr="00EF5DB9" w:rsidRDefault="00D2627A" w:rsidP="00FC4E54">
      <w:pPr>
        <w:tabs>
          <w:tab w:val="left" w:pos="709"/>
        </w:tabs>
        <w:autoSpaceDE w:val="0"/>
        <w:autoSpaceDN w:val="0"/>
        <w:adjustRightInd w:val="0"/>
        <w:spacing w:line="260" w:lineRule="exact"/>
        <w:ind w:left="710" w:hangingChars="273" w:hanging="710"/>
        <w:contextualSpacing/>
        <w:jc w:val="both"/>
        <w:rPr>
          <w:rFonts w:asciiTheme="minorEastAsia" w:hAnsiTheme="minorEastAsia" w:cs="Times New Roman"/>
          <w:spacing w:val="10"/>
          <w:kern w:val="0"/>
          <w:szCs w:val="24"/>
        </w:rPr>
      </w:pPr>
      <w:r w:rsidRPr="00EF5DB9">
        <w:rPr>
          <w:rFonts w:asciiTheme="minorEastAsia" w:hAnsiTheme="minorEastAsia" w:cs="Times New Roman"/>
          <w:spacing w:val="10"/>
          <w:kern w:val="0"/>
          <w:szCs w:val="24"/>
        </w:rPr>
        <w:t>(</w:t>
      </w:r>
      <w:r w:rsidR="004F4938" w:rsidRPr="00EF5DB9">
        <w:rPr>
          <w:rFonts w:asciiTheme="minorEastAsia" w:hAnsiTheme="minorEastAsia" w:cs="Times New Roman" w:hint="eastAsia"/>
          <w:spacing w:val="10"/>
          <w:kern w:val="0"/>
          <w:szCs w:val="24"/>
          <w:lang w:eastAsia="zh-HK"/>
        </w:rPr>
        <w:t>六</w:t>
      </w:r>
      <w:r w:rsidRPr="00EF5DB9">
        <w:rPr>
          <w:rFonts w:asciiTheme="minorEastAsia" w:hAnsiTheme="minorEastAsia" w:cs="Times New Roman"/>
          <w:spacing w:val="10"/>
          <w:kern w:val="0"/>
          <w:szCs w:val="24"/>
        </w:rPr>
        <w:t>)</w:t>
      </w:r>
      <w:r w:rsidRPr="00EF5DB9">
        <w:rPr>
          <w:rFonts w:asciiTheme="minorEastAsia" w:hAnsiTheme="minorEastAsia" w:cs="Times New Roman"/>
          <w:spacing w:val="10"/>
          <w:kern w:val="0"/>
          <w:szCs w:val="24"/>
        </w:rPr>
        <w:tab/>
      </w:r>
      <w:r w:rsidR="00DB7475" w:rsidRPr="00EF5DB9">
        <w:rPr>
          <w:rFonts w:asciiTheme="minorEastAsia" w:hAnsiTheme="minorEastAsia" w:cs="Times New Roman" w:hint="eastAsia"/>
          <w:spacing w:val="10"/>
          <w:kern w:val="0"/>
          <w:szCs w:val="24"/>
        </w:rPr>
        <w:t>如申請人不接受所編配之</w:t>
      </w:r>
      <w:r w:rsidRPr="00EF5DB9">
        <w:rPr>
          <w:rFonts w:asciiTheme="minorEastAsia" w:hAnsiTheme="minorEastAsia" w:cs="Times New Roman" w:hint="eastAsia"/>
          <w:spacing w:val="10"/>
          <w:kern w:val="0"/>
          <w:szCs w:val="24"/>
        </w:rPr>
        <w:t>日間或</w:t>
      </w:r>
      <w:r w:rsidR="000B7E33" w:rsidRPr="00EF5DB9">
        <w:rPr>
          <w:rFonts w:asciiTheme="minorEastAsia" w:hAnsiTheme="minorEastAsia" w:cs="Times New Roman" w:hint="eastAsia"/>
          <w:spacing w:val="10"/>
          <w:kern w:val="0"/>
          <w:szCs w:val="24"/>
        </w:rPr>
        <w:t>日</w:t>
      </w:r>
      <w:r w:rsidRPr="00EF5DB9">
        <w:rPr>
          <w:rFonts w:asciiTheme="minorEastAsia" w:hAnsiTheme="minorEastAsia" w:cs="Times New Roman" w:hint="eastAsia"/>
          <w:spacing w:val="10"/>
          <w:kern w:val="0"/>
          <w:szCs w:val="24"/>
        </w:rPr>
        <w:t>間及住宿服務</w:t>
      </w:r>
      <w:r w:rsidR="00DB7475" w:rsidRPr="00EF5DB9">
        <w:rPr>
          <w:rFonts w:asciiTheme="minorEastAsia" w:hAnsiTheme="minorEastAsia" w:cs="Times New Roman" w:hint="eastAsia"/>
          <w:spacing w:val="10"/>
          <w:kern w:val="0"/>
          <w:szCs w:val="24"/>
        </w:rPr>
        <w:t>，</w:t>
      </w:r>
      <w:r w:rsidR="00DB7475" w:rsidRPr="00EF5DB9">
        <w:rPr>
          <w:rFonts w:asciiTheme="minorEastAsia" w:hAnsiTheme="minorEastAsia" w:cs="Times New Roman" w:hint="eastAsia"/>
          <w:b/>
          <w:spacing w:val="10"/>
          <w:kern w:val="0"/>
          <w:szCs w:val="24"/>
        </w:rPr>
        <w:t>除以下情況外</w:t>
      </w:r>
      <w:r w:rsidR="00DB7475" w:rsidRPr="00EF5DB9">
        <w:rPr>
          <w:rFonts w:asciiTheme="minorEastAsia" w:hAnsiTheme="minorEastAsia" w:cs="Times New Roman" w:hint="eastAsia"/>
          <w:spacing w:val="10"/>
          <w:kern w:val="0"/>
          <w:szCs w:val="24"/>
        </w:rPr>
        <w:t>，則該項申請會在輪候冊上被刪除：</w:t>
      </w:r>
    </w:p>
    <w:p w14:paraId="4D9426D0" w14:textId="77777777" w:rsidR="00881854" w:rsidRPr="00EF5DB9" w:rsidRDefault="00881854" w:rsidP="00EB3A56">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 w:val="12"/>
          <w:szCs w:val="12"/>
        </w:rPr>
      </w:pPr>
    </w:p>
    <w:p w14:paraId="47A1E23D" w14:textId="77777777" w:rsidR="00DB7475" w:rsidRPr="00EF5DB9" w:rsidRDefault="00EC091A" w:rsidP="00FC4E54">
      <w:pPr>
        <w:tabs>
          <w:tab w:val="left" w:pos="709"/>
          <w:tab w:val="left" w:pos="993"/>
        </w:tabs>
        <w:autoSpaceDE w:val="0"/>
        <w:autoSpaceDN w:val="0"/>
        <w:adjustRightInd w:val="0"/>
        <w:spacing w:line="260" w:lineRule="exact"/>
        <w:ind w:leftChars="237" w:left="993" w:hangingChars="163" w:hanging="424"/>
        <w:contextualSpacing/>
        <w:jc w:val="both"/>
        <w:rPr>
          <w:rFonts w:asciiTheme="minorEastAsia" w:hAnsiTheme="minorEastAsia" w:cs="新細明體"/>
          <w:spacing w:val="10"/>
          <w:kern w:val="0"/>
          <w:szCs w:val="24"/>
        </w:rPr>
      </w:pPr>
      <w:r w:rsidRPr="00EF5DB9">
        <w:rPr>
          <w:rFonts w:asciiTheme="minorEastAsia" w:hAnsiTheme="minorEastAsia" w:cs="Times New Roman"/>
          <w:spacing w:val="10"/>
          <w:kern w:val="0"/>
          <w:szCs w:val="24"/>
        </w:rPr>
        <w:tab/>
      </w:r>
      <w:r w:rsidR="00DB7475" w:rsidRPr="00EF5DB9">
        <w:rPr>
          <w:rFonts w:asciiTheme="minorEastAsia" w:hAnsiTheme="minorEastAsia" w:cs="Times New Roman"/>
          <w:spacing w:val="10"/>
          <w:kern w:val="0"/>
          <w:szCs w:val="24"/>
        </w:rPr>
        <w:t>a)</w:t>
      </w:r>
      <w:r w:rsidRPr="00EF5DB9">
        <w:rPr>
          <w:rFonts w:asciiTheme="minorEastAsia" w:hAnsiTheme="minorEastAsia" w:cs="Times New Roman"/>
          <w:spacing w:val="10"/>
          <w:kern w:val="0"/>
          <w:szCs w:val="24"/>
        </w:rPr>
        <w:tab/>
      </w:r>
      <w:r w:rsidR="00DB7475" w:rsidRPr="00EF5DB9">
        <w:rPr>
          <w:rFonts w:asciiTheme="minorEastAsia" w:hAnsiTheme="minorEastAsia" w:cs="新細明體" w:hint="eastAsia"/>
          <w:spacing w:val="10"/>
          <w:kern w:val="0"/>
          <w:szCs w:val="24"/>
        </w:rPr>
        <w:t>獲編配之</w:t>
      </w:r>
      <w:r w:rsidR="00D2627A" w:rsidRPr="00EF5DB9">
        <w:rPr>
          <w:rFonts w:asciiTheme="minorEastAsia" w:hAnsiTheme="minorEastAsia" w:cs="新細明體" w:hint="eastAsia"/>
          <w:spacing w:val="10"/>
          <w:kern w:val="0"/>
          <w:szCs w:val="24"/>
        </w:rPr>
        <w:t>日間或日間及住宿服務</w:t>
      </w:r>
      <w:r w:rsidR="00DB7475" w:rsidRPr="00EF5DB9">
        <w:rPr>
          <w:rFonts w:asciiTheme="minorEastAsia" w:hAnsiTheme="minorEastAsia" w:cs="新細明體" w:hint="eastAsia"/>
          <w:spacing w:val="10"/>
          <w:kern w:val="0"/>
          <w:szCs w:val="24"/>
        </w:rPr>
        <w:t>並非申請人所指定的選擇；</w:t>
      </w:r>
    </w:p>
    <w:p w14:paraId="28710E7C" w14:textId="77777777" w:rsidR="00DB7475" w:rsidRPr="00EF5DB9" w:rsidRDefault="00EC091A" w:rsidP="00FC4E54">
      <w:pPr>
        <w:tabs>
          <w:tab w:val="left" w:pos="709"/>
          <w:tab w:val="left" w:pos="993"/>
        </w:tabs>
        <w:autoSpaceDE w:val="0"/>
        <w:autoSpaceDN w:val="0"/>
        <w:adjustRightInd w:val="0"/>
        <w:spacing w:line="260" w:lineRule="exact"/>
        <w:ind w:leftChars="237" w:left="993" w:hangingChars="163" w:hanging="424"/>
        <w:contextualSpacing/>
        <w:jc w:val="both"/>
        <w:rPr>
          <w:rFonts w:asciiTheme="minorEastAsia" w:hAnsiTheme="minorEastAsia" w:cs="新細明體"/>
          <w:spacing w:val="10"/>
          <w:kern w:val="0"/>
          <w:szCs w:val="24"/>
        </w:rPr>
      </w:pPr>
      <w:r w:rsidRPr="00EF5DB9">
        <w:rPr>
          <w:rFonts w:asciiTheme="minorEastAsia" w:hAnsiTheme="minorEastAsia" w:cs="Times New Roman"/>
          <w:spacing w:val="10"/>
          <w:kern w:val="0"/>
          <w:szCs w:val="24"/>
        </w:rPr>
        <w:tab/>
      </w:r>
      <w:r w:rsidR="00DB7475" w:rsidRPr="00EF5DB9">
        <w:rPr>
          <w:rFonts w:asciiTheme="minorEastAsia" w:hAnsiTheme="minorEastAsia" w:cs="Times New Roman"/>
          <w:spacing w:val="10"/>
          <w:kern w:val="0"/>
          <w:szCs w:val="24"/>
        </w:rPr>
        <w:t>b)</w:t>
      </w:r>
      <w:r w:rsidRPr="00EF5DB9">
        <w:rPr>
          <w:rFonts w:asciiTheme="minorEastAsia" w:hAnsiTheme="minorEastAsia" w:cs="Times New Roman"/>
          <w:spacing w:val="10"/>
          <w:kern w:val="0"/>
          <w:szCs w:val="24"/>
        </w:rPr>
        <w:tab/>
      </w:r>
      <w:r w:rsidR="00DB7475" w:rsidRPr="00EF5DB9">
        <w:rPr>
          <w:rFonts w:asciiTheme="minorEastAsia" w:hAnsiTheme="minorEastAsia" w:cs="新細明體" w:hint="eastAsia"/>
          <w:spacing w:val="10"/>
          <w:kern w:val="0"/>
          <w:szCs w:val="24"/>
        </w:rPr>
        <w:t>申請人</w:t>
      </w:r>
      <w:r w:rsidR="004F4938" w:rsidRPr="00EF5DB9">
        <w:rPr>
          <w:rFonts w:asciiTheme="minorEastAsia" w:hAnsiTheme="minorEastAsia" w:cs="細明體"/>
          <w:color w:val="181717"/>
          <w:szCs w:val="24"/>
        </w:rPr>
        <w:t>獲編配服務</w:t>
      </w:r>
      <w:r w:rsidR="004F4938" w:rsidRPr="00EF5DB9">
        <w:rPr>
          <w:rFonts w:asciiTheme="minorEastAsia" w:hAnsiTheme="minorEastAsia" w:cs="細明體"/>
          <w:color w:val="181717"/>
          <w:szCs w:val="24"/>
          <w:lang w:eastAsia="zh-HK"/>
        </w:rPr>
        <w:t>時</w:t>
      </w:r>
      <w:r w:rsidR="00DB7475" w:rsidRPr="00EF5DB9">
        <w:rPr>
          <w:rFonts w:asciiTheme="minorEastAsia" w:hAnsiTheme="minorEastAsia" w:cs="新細明體" w:hint="eastAsia"/>
          <w:spacing w:val="10"/>
          <w:kern w:val="0"/>
          <w:szCs w:val="24"/>
        </w:rPr>
        <w:t>入住醫院接受不超過三個月之治療（</w:t>
      </w:r>
      <w:r w:rsidR="004F4938" w:rsidRPr="00EF5DB9">
        <w:rPr>
          <w:rFonts w:asciiTheme="minorEastAsia" w:hAnsiTheme="minorEastAsia" w:cs="新細明體"/>
          <w:spacing w:val="10"/>
          <w:szCs w:val="24"/>
          <w:lang w:eastAsia="zh-HK"/>
        </w:rPr>
        <w:t>申請</w:t>
      </w:r>
      <w:r w:rsidR="004F4938" w:rsidRPr="00EF5DB9">
        <w:rPr>
          <w:rFonts w:asciiTheme="minorEastAsia" w:hAnsiTheme="minorEastAsia" w:cs="新細明體" w:hint="eastAsia"/>
          <w:spacing w:val="10"/>
          <w:szCs w:val="24"/>
          <w:lang w:eastAsia="zh-HK"/>
        </w:rPr>
        <w:t>弱智／肢體傷殘人士子系統</w:t>
      </w:r>
      <w:r w:rsidR="004F4938" w:rsidRPr="00EF5DB9">
        <w:rPr>
          <w:rFonts w:asciiTheme="minorEastAsia" w:hAnsiTheme="minorEastAsia" w:cs="新細明體"/>
          <w:spacing w:val="10"/>
          <w:szCs w:val="24"/>
          <w:lang w:eastAsia="zh-HK"/>
        </w:rPr>
        <w:t>中住宿</w:t>
      </w:r>
      <w:r w:rsidR="004F4938" w:rsidRPr="00EF5DB9">
        <w:rPr>
          <w:rFonts w:asciiTheme="minorEastAsia" w:hAnsiTheme="minorEastAsia" w:cs="新細明體" w:hint="eastAsia"/>
          <w:spacing w:val="10"/>
          <w:szCs w:val="24"/>
          <w:lang w:eastAsia="zh-HK"/>
        </w:rPr>
        <w:t>／</w:t>
      </w:r>
      <w:r w:rsidR="004F4938" w:rsidRPr="00EF5DB9">
        <w:rPr>
          <w:rFonts w:asciiTheme="minorEastAsia" w:hAnsiTheme="minorEastAsia" w:cs="新細明體"/>
          <w:spacing w:val="10"/>
          <w:szCs w:val="24"/>
          <w:lang w:eastAsia="zh-HK"/>
        </w:rPr>
        <w:t>日間及住宿照顧服務</w:t>
      </w:r>
      <w:r w:rsidR="00DB7475" w:rsidRPr="00EF5DB9">
        <w:rPr>
          <w:rFonts w:asciiTheme="minorEastAsia" w:hAnsiTheme="minorEastAsia" w:cs="新細明體" w:hint="eastAsia"/>
          <w:spacing w:val="10"/>
          <w:kern w:val="0"/>
          <w:szCs w:val="24"/>
        </w:rPr>
        <w:t>除外）；</w:t>
      </w:r>
    </w:p>
    <w:p w14:paraId="14457A19" w14:textId="77777777" w:rsidR="00DB7475" w:rsidRPr="00EF5DB9" w:rsidRDefault="00EC091A" w:rsidP="00FC4E54">
      <w:pPr>
        <w:tabs>
          <w:tab w:val="left" w:pos="709"/>
          <w:tab w:val="left" w:pos="993"/>
        </w:tabs>
        <w:autoSpaceDE w:val="0"/>
        <w:autoSpaceDN w:val="0"/>
        <w:adjustRightInd w:val="0"/>
        <w:spacing w:line="260" w:lineRule="exact"/>
        <w:ind w:leftChars="237" w:left="993" w:hangingChars="163" w:hanging="424"/>
        <w:contextualSpacing/>
        <w:jc w:val="both"/>
        <w:rPr>
          <w:rFonts w:asciiTheme="minorEastAsia" w:hAnsiTheme="minorEastAsia" w:cs="新細明體"/>
          <w:spacing w:val="10"/>
          <w:kern w:val="0"/>
          <w:szCs w:val="24"/>
        </w:rPr>
      </w:pPr>
      <w:r w:rsidRPr="00EF5DB9">
        <w:rPr>
          <w:rFonts w:asciiTheme="minorEastAsia" w:hAnsiTheme="minorEastAsia" w:cs="Times New Roman"/>
          <w:spacing w:val="10"/>
          <w:kern w:val="0"/>
          <w:szCs w:val="24"/>
        </w:rPr>
        <w:tab/>
      </w:r>
      <w:r w:rsidR="00DB7475" w:rsidRPr="00EF5DB9">
        <w:rPr>
          <w:rFonts w:asciiTheme="minorEastAsia" w:hAnsiTheme="minorEastAsia" w:cs="Times New Roman"/>
          <w:spacing w:val="10"/>
          <w:kern w:val="0"/>
          <w:szCs w:val="24"/>
        </w:rPr>
        <w:t>c)</w:t>
      </w:r>
      <w:r w:rsidRPr="00EF5DB9">
        <w:rPr>
          <w:rFonts w:asciiTheme="minorEastAsia" w:hAnsiTheme="minorEastAsia" w:cs="Times New Roman"/>
          <w:spacing w:val="10"/>
          <w:kern w:val="0"/>
          <w:szCs w:val="24"/>
        </w:rPr>
        <w:tab/>
      </w:r>
      <w:r w:rsidR="00DB7475" w:rsidRPr="00EF5DB9">
        <w:rPr>
          <w:rFonts w:asciiTheme="minorEastAsia" w:hAnsiTheme="minorEastAsia" w:cs="新細明體" w:hint="eastAsia"/>
          <w:spacing w:val="10"/>
          <w:kern w:val="0"/>
          <w:szCs w:val="24"/>
        </w:rPr>
        <w:t>沒有接受編配往純日間服務的日間及住宿服務申請人</w:t>
      </w:r>
      <w:r w:rsidR="00DB70DB" w:rsidRPr="00EF5DB9">
        <w:rPr>
          <w:rFonts w:ascii="細明體" w:eastAsia="細明體" w:hAnsi="細明體" w:cs="新細明體" w:hint="eastAsia"/>
          <w:spacing w:val="10"/>
          <w:kern w:val="0"/>
          <w:szCs w:val="24"/>
        </w:rPr>
        <w:t>；</w:t>
      </w:r>
    </w:p>
    <w:p w14:paraId="4869DCC2" w14:textId="77777777" w:rsidR="004F4938" w:rsidRPr="00EF5DB9" w:rsidRDefault="004F4938" w:rsidP="00FC4E54">
      <w:pPr>
        <w:tabs>
          <w:tab w:val="left" w:pos="709"/>
          <w:tab w:val="left" w:pos="993"/>
        </w:tabs>
        <w:autoSpaceDE w:val="0"/>
        <w:autoSpaceDN w:val="0"/>
        <w:adjustRightInd w:val="0"/>
        <w:spacing w:line="260" w:lineRule="exact"/>
        <w:ind w:leftChars="237" w:left="993" w:hangingChars="163" w:hanging="424"/>
        <w:contextualSpacing/>
        <w:jc w:val="both"/>
        <w:rPr>
          <w:rFonts w:asciiTheme="minorEastAsia" w:hAnsiTheme="minorEastAsia" w:cs="新細明體"/>
          <w:spacing w:val="10"/>
          <w:kern w:val="0"/>
          <w:szCs w:val="24"/>
        </w:rPr>
      </w:pPr>
      <w:r w:rsidRPr="00EF5DB9">
        <w:rPr>
          <w:rFonts w:asciiTheme="minorEastAsia" w:hAnsiTheme="minorEastAsia" w:cs="Times New Roman"/>
          <w:spacing w:val="10"/>
          <w:kern w:val="0"/>
          <w:szCs w:val="24"/>
        </w:rPr>
        <w:tab/>
      </w:r>
      <w:r w:rsidRPr="00EF5DB9">
        <w:rPr>
          <w:rFonts w:asciiTheme="minorEastAsia" w:hAnsiTheme="minorEastAsia" w:cs="Times New Roman" w:hint="eastAsia"/>
          <w:spacing w:val="10"/>
          <w:kern w:val="0"/>
          <w:szCs w:val="24"/>
          <w:lang w:eastAsia="zh-HK"/>
        </w:rPr>
        <w:t>d</w:t>
      </w:r>
      <w:r w:rsidRPr="00EF5DB9">
        <w:rPr>
          <w:rFonts w:asciiTheme="minorEastAsia" w:hAnsiTheme="minorEastAsia" w:cs="Times New Roman"/>
          <w:spacing w:val="10"/>
          <w:kern w:val="0"/>
          <w:szCs w:val="24"/>
        </w:rPr>
        <w:t>)</w:t>
      </w:r>
      <w:r w:rsidRPr="00EF5DB9">
        <w:rPr>
          <w:rFonts w:asciiTheme="minorEastAsia" w:hAnsiTheme="minorEastAsia" w:cs="Times New Roman"/>
          <w:spacing w:val="10"/>
          <w:kern w:val="0"/>
          <w:szCs w:val="24"/>
        </w:rPr>
        <w:tab/>
      </w:r>
      <w:r w:rsidRPr="00EF5DB9">
        <w:rPr>
          <w:rFonts w:asciiTheme="minorEastAsia" w:hAnsiTheme="minorEastAsia" w:cs="新細明體"/>
          <w:spacing w:val="10"/>
          <w:szCs w:val="24"/>
          <w:lang w:eastAsia="zh-HK"/>
        </w:rPr>
        <w:t>申請弱智／</w:t>
      </w:r>
      <w:r w:rsidRPr="00EF5DB9">
        <w:rPr>
          <w:rFonts w:ascii="新細明體" w:eastAsia="新細明體" w:hAnsi="新細明體" w:hint="eastAsia"/>
          <w:color w:val="231F20"/>
          <w:spacing w:val="18"/>
          <w:szCs w:val="24"/>
        </w:rPr>
        <w:t>肢體傷殘人士子系統中住宿</w:t>
      </w:r>
      <w:r w:rsidRPr="00EF5DB9">
        <w:rPr>
          <w:rFonts w:asciiTheme="minorEastAsia" w:hAnsiTheme="minorEastAsia" w:cs="新細明體" w:hint="eastAsia"/>
          <w:spacing w:val="10"/>
          <w:szCs w:val="24"/>
          <w:lang w:eastAsia="zh-HK"/>
        </w:rPr>
        <w:t>／</w:t>
      </w:r>
      <w:r w:rsidRPr="00EF5DB9">
        <w:rPr>
          <w:rFonts w:asciiTheme="minorEastAsia" w:hAnsiTheme="minorEastAsia" w:cs="新細明體"/>
          <w:spacing w:val="10"/>
          <w:szCs w:val="24"/>
          <w:lang w:eastAsia="zh-HK"/>
        </w:rPr>
        <w:t>日間及住宿照顧服務的</w:t>
      </w:r>
      <w:r w:rsidRPr="00EF5DB9">
        <w:rPr>
          <w:rFonts w:asciiTheme="minorEastAsia" w:hAnsiTheme="minorEastAsia" w:cs="新細明體"/>
          <w:spacing w:val="10"/>
          <w:szCs w:val="24"/>
        </w:rPr>
        <w:t>申請人</w:t>
      </w:r>
      <w:r w:rsidRPr="00EF5DB9">
        <w:rPr>
          <w:rFonts w:asciiTheme="minorEastAsia" w:hAnsiTheme="minorEastAsia" w:cs="細明體"/>
          <w:color w:val="181717"/>
          <w:szCs w:val="24"/>
          <w:lang w:eastAsia="zh-HK"/>
        </w:rPr>
        <w:t>要求轉</w:t>
      </w:r>
      <w:r w:rsidR="00DB70DB" w:rsidRPr="00EF5DB9">
        <w:rPr>
          <w:rFonts w:asciiTheme="minorEastAsia" w:hAnsiTheme="minorEastAsia" w:cs="細明體" w:hint="eastAsia"/>
          <w:color w:val="181717"/>
          <w:szCs w:val="24"/>
          <w:lang w:eastAsia="zh-HK"/>
        </w:rPr>
        <w:t>入</w:t>
      </w:r>
      <w:r w:rsidRPr="00EF5DB9">
        <w:rPr>
          <w:rFonts w:asciiTheme="minorEastAsia" w:hAnsiTheme="minorEastAsia" w:cs="細明體"/>
          <w:szCs w:val="24"/>
          <w:lang w:eastAsia="zh-HK"/>
        </w:rPr>
        <w:t>「非活躍」輪候冊。</w:t>
      </w:r>
    </w:p>
    <w:p w14:paraId="2046E9DA" w14:textId="77777777" w:rsidR="003B7CA0" w:rsidRPr="00EF5DB9" w:rsidRDefault="003B7CA0" w:rsidP="00297254">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 w:val="12"/>
          <w:szCs w:val="12"/>
        </w:rPr>
      </w:pPr>
    </w:p>
    <w:p w14:paraId="5B860ED6" w14:textId="1467BC37" w:rsidR="003B7CA0" w:rsidRPr="00EF5DB9" w:rsidRDefault="003B7CA0" w:rsidP="00887469">
      <w:pPr>
        <w:tabs>
          <w:tab w:val="left" w:pos="709"/>
          <w:tab w:val="left" w:pos="993"/>
        </w:tabs>
        <w:autoSpaceDE w:val="0"/>
        <w:autoSpaceDN w:val="0"/>
        <w:adjustRightInd w:val="0"/>
        <w:spacing w:line="260" w:lineRule="exact"/>
        <w:ind w:left="707" w:hangingChars="272" w:hanging="707"/>
        <w:contextualSpacing/>
        <w:jc w:val="both"/>
        <w:rPr>
          <w:rFonts w:asciiTheme="minorEastAsia" w:hAnsiTheme="minorEastAsia" w:cs="新細明體"/>
          <w:spacing w:val="10"/>
          <w:kern w:val="0"/>
          <w:szCs w:val="24"/>
        </w:rPr>
      </w:pPr>
      <w:r w:rsidRPr="00EF5DB9">
        <w:rPr>
          <w:rFonts w:asciiTheme="minorEastAsia" w:hAnsiTheme="minorEastAsia" w:cs="新細明體" w:hint="eastAsia"/>
          <w:spacing w:val="10"/>
          <w:kern w:val="0"/>
          <w:szCs w:val="24"/>
        </w:rPr>
        <w:t>(</w:t>
      </w:r>
      <w:r w:rsidR="004F4938" w:rsidRPr="00EF5DB9">
        <w:rPr>
          <w:rFonts w:asciiTheme="minorEastAsia" w:hAnsiTheme="minorEastAsia" w:cs="新細明體" w:hint="eastAsia"/>
          <w:spacing w:val="10"/>
          <w:kern w:val="0"/>
          <w:szCs w:val="24"/>
          <w:lang w:eastAsia="zh-HK"/>
        </w:rPr>
        <w:t>七</w:t>
      </w:r>
      <w:r w:rsidRPr="00EF5DB9">
        <w:rPr>
          <w:rFonts w:asciiTheme="minorEastAsia" w:hAnsiTheme="minorEastAsia" w:cs="新細明體" w:hint="eastAsia"/>
          <w:spacing w:val="10"/>
          <w:kern w:val="0"/>
          <w:szCs w:val="24"/>
        </w:rPr>
        <w:t>)</w:t>
      </w:r>
      <w:r w:rsidRPr="00EF5DB9">
        <w:rPr>
          <w:rFonts w:asciiTheme="minorEastAsia" w:hAnsiTheme="minorEastAsia" w:cs="新細明體" w:hint="eastAsia"/>
          <w:spacing w:val="10"/>
          <w:kern w:val="0"/>
          <w:szCs w:val="24"/>
        </w:rPr>
        <w:tab/>
      </w:r>
      <w:r w:rsidR="00887469" w:rsidRPr="00EF5DB9">
        <w:rPr>
          <w:rFonts w:asciiTheme="minorEastAsia" w:hAnsiTheme="minorEastAsia" w:cs="新細明體"/>
          <w:spacing w:val="10"/>
          <w:kern w:val="0"/>
          <w:szCs w:val="24"/>
        </w:rPr>
        <w:tab/>
      </w:r>
      <w:r w:rsidRPr="00EF5DB9">
        <w:rPr>
          <w:rFonts w:asciiTheme="minorEastAsia" w:hAnsiTheme="minorEastAsia" w:cs="新細明體"/>
          <w:spacing w:val="10"/>
          <w:kern w:val="0"/>
          <w:szCs w:val="24"/>
        </w:rPr>
        <w:t>就服務的申請及轉介事宜，</w:t>
      </w:r>
      <w:r w:rsidR="004F4938" w:rsidRPr="00EF5DB9">
        <w:rPr>
          <w:rFonts w:asciiTheme="minorEastAsia" w:hAnsiTheme="minorEastAsia" w:cs="新細明體" w:hint="eastAsia"/>
          <w:spacing w:val="10"/>
          <w:szCs w:val="24"/>
          <w:lang w:eastAsia="zh-HK"/>
        </w:rPr>
        <w:t>社會福利署</w:t>
      </w:r>
      <w:r w:rsidR="00887469" w:rsidRPr="00EF5DB9">
        <w:rPr>
          <w:rFonts w:asciiTheme="minorEastAsia" w:hAnsiTheme="minorEastAsia" w:cs="新細明體" w:hint="eastAsia"/>
          <w:spacing w:val="10"/>
          <w:kern w:val="0"/>
          <w:szCs w:val="24"/>
        </w:rPr>
        <w:t>（</w:t>
      </w:r>
      <w:r w:rsidRPr="00EF5DB9">
        <w:rPr>
          <w:rFonts w:asciiTheme="minorEastAsia" w:hAnsiTheme="minorEastAsia" w:cs="新細明體"/>
          <w:spacing w:val="10"/>
          <w:kern w:val="0"/>
          <w:szCs w:val="24"/>
        </w:rPr>
        <w:t>社署</w:t>
      </w:r>
      <w:r w:rsidR="00887469" w:rsidRPr="00EF5DB9">
        <w:rPr>
          <w:rFonts w:asciiTheme="minorEastAsia" w:hAnsiTheme="minorEastAsia" w:cs="新細明體" w:hint="eastAsia"/>
          <w:spacing w:val="10"/>
          <w:kern w:val="0"/>
          <w:szCs w:val="24"/>
        </w:rPr>
        <w:t>）</w:t>
      </w:r>
      <w:r w:rsidRPr="00EF5DB9">
        <w:rPr>
          <w:rFonts w:asciiTheme="minorEastAsia" w:hAnsiTheme="minorEastAsia" w:cs="新細明體"/>
          <w:spacing w:val="10"/>
          <w:kern w:val="0"/>
          <w:szCs w:val="24"/>
        </w:rPr>
        <w:t>及轉介機構不會收取任何費用。若有人藉詞協助申請而索取利益，申請人</w:t>
      </w:r>
      <w:r w:rsidR="004F4938" w:rsidRPr="00EF5DB9">
        <w:rPr>
          <w:rFonts w:asciiTheme="minorEastAsia" w:hAnsiTheme="minorEastAsia" w:cs="新細明體" w:hint="eastAsia"/>
          <w:spacing w:val="10"/>
          <w:szCs w:val="24"/>
        </w:rPr>
        <w:t>／</w:t>
      </w:r>
      <w:r w:rsidR="004F4938" w:rsidRPr="00EF5DB9">
        <w:rPr>
          <w:rFonts w:asciiTheme="minorEastAsia" w:hAnsiTheme="minorEastAsia" w:cs="新細明體" w:hint="eastAsia"/>
          <w:spacing w:val="10"/>
          <w:szCs w:val="24"/>
          <w:lang w:eastAsia="zh-HK"/>
        </w:rPr>
        <w:t>家屬</w:t>
      </w:r>
      <w:r w:rsidR="004F4938" w:rsidRPr="00EF5DB9">
        <w:rPr>
          <w:rFonts w:asciiTheme="minorEastAsia" w:hAnsiTheme="minorEastAsia" w:cs="新細明體" w:hint="eastAsia"/>
          <w:spacing w:val="10"/>
          <w:szCs w:val="24"/>
        </w:rPr>
        <w:t>／</w:t>
      </w:r>
      <w:r w:rsidR="004F4938" w:rsidRPr="00EF5DB9">
        <w:rPr>
          <w:rFonts w:asciiTheme="minorEastAsia" w:hAnsiTheme="minorEastAsia" w:cs="新細明體" w:hint="eastAsia"/>
          <w:spacing w:val="10"/>
          <w:szCs w:val="24"/>
          <w:lang w:eastAsia="zh-HK"/>
        </w:rPr>
        <w:t>監護人／照顧者</w:t>
      </w:r>
      <w:r w:rsidRPr="00EF5DB9">
        <w:rPr>
          <w:rFonts w:asciiTheme="minorEastAsia" w:hAnsiTheme="minorEastAsia" w:cs="新細明體"/>
          <w:spacing w:val="10"/>
          <w:kern w:val="0"/>
          <w:szCs w:val="24"/>
        </w:rPr>
        <w:t>應立即向廉政公署舉報。任何人意圖行賄，亦屬違法，社署會將個案轉介廉政公署查究</w:t>
      </w:r>
      <w:r w:rsidRPr="00EF5DB9">
        <w:rPr>
          <w:rFonts w:asciiTheme="minorEastAsia" w:hAnsiTheme="minorEastAsia" w:cs="新細明體" w:hint="eastAsia"/>
          <w:spacing w:val="10"/>
          <w:kern w:val="0"/>
          <w:szCs w:val="24"/>
        </w:rPr>
        <w:t>。</w:t>
      </w:r>
    </w:p>
    <w:p w14:paraId="40F3FBE3" w14:textId="77777777" w:rsidR="00EC091A" w:rsidRPr="00EF5DB9" w:rsidRDefault="00835CD8" w:rsidP="0009242E">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 w:val="12"/>
          <w:szCs w:val="12"/>
        </w:rPr>
      </w:pPr>
      <w:r w:rsidRPr="00EF5DB9">
        <w:rPr>
          <w:rFonts w:asciiTheme="minorEastAsia" w:hAnsiTheme="minorEastAsia" w:cs="新細明體"/>
          <w:noProof/>
          <w:spacing w:val="10"/>
          <w:kern w:val="0"/>
          <w:sz w:val="12"/>
          <w:szCs w:val="12"/>
        </w:rPr>
        <mc:AlternateContent>
          <mc:Choice Requires="wps">
            <w:drawing>
              <wp:anchor distT="0" distB="0" distL="114300" distR="114300" simplePos="0" relativeHeight="251659264" behindDoc="0" locked="0" layoutInCell="1" allowOverlap="1" wp14:anchorId="1D27FB6B" wp14:editId="26C5397B">
                <wp:simplePos x="0" y="0"/>
                <wp:positionH relativeFrom="column">
                  <wp:posOffset>38246</wp:posOffset>
                </wp:positionH>
                <wp:positionV relativeFrom="paragraph">
                  <wp:posOffset>94250</wp:posOffset>
                </wp:positionV>
                <wp:extent cx="5712977" cy="0"/>
                <wp:effectExtent l="0" t="0" r="21590" b="19050"/>
                <wp:wrapNone/>
                <wp:docPr id="1" name="直線接點 1"/>
                <wp:cNvGraphicFramePr/>
                <a:graphic xmlns:a="http://schemas.openxmlformats.org/drawingml/2006/main">
                  <a:graphicData uri="http://schemas.microsoft.com/office/word/2010/wordprocessingShape">
                    <wps:wsp>
                      <wps:cNvCnPr/>
                      <wps:spPr>
                        <a:xfrm flipV="1">
                          <a:off x="0" y="0"/>
                          <a:ext cx="57129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D26B2" id="直線接點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4pt" to="45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" strokecolor="#4579b8 [3044]"/>
            </w:pict>
          </mc:Fallback>
        </mc:AlternateContent>
      </w:r>
    </w:p>
    <w:p w14:paraId="6B130CA1" w14:textId="77777777" w:rsidR="00E11C78" w:rsidRPr="00EF5DB9" w:rsidRDefault="00E11C78" w:rsidP="00A37C33">
      <w:pPr>
        <w:tabs>
          <w:tab w:val="left" w:pos="709"/>
          <w:tab w:val="left" w:pos="993"/>
        </w:tabs>
        <w:autoSpaceDE w:val="0"/>
        <w:autoSpaceDN w:val="0"/>
        <w:adjustRightInd w:val="0"/>
        <w:spacing w:line="280" w:lineRule="exact"/>
        <w:contextualSpacing/>
        <w:rPr>
          <w:rFonts w:ascii="Times New Roman" w:hAnsi="Times New Roman" w:cs="Times New Roman"/>
          <w:spacing w:val="10"/>
          <w:kern w:val="0"/>
          <w:sz w:val="16"/>
          <w:szCs w:val="16"/>
        </w:rPr>
      </w:pPr>
    </w:p>
    <w:p w14:paraId="54D85C2C" w14:textId="3081E422" w:rsidR="00EC091A" w:rsidRPr="00EF5DB9" w:rsidRDefault="00DB7475" w:rsidP="00FC4E54">
      <w:pPr>
        <w:tabs>
          <w:tab w:val="left" w:pos="709"/>
          <w:tab w:val="left" w:pos="993"/>
        </w:tabs>
        <w:autoSpaceDE w:val="0"/>
        <w:autoSpaceDN w:val="0"/>
        <w:adjustRightInd w:val="0"/>
        <w:spacing w:line="260" w:lineRule="exact"/>
        <w:contextualSpacing/>
        <w:jc w:val="both"/>
        <w:rPr>
          <w:rFonts w:ascii="Times New Roman" w:hAnsi="Times New Roman" w:cs="Times New Roman"/>
          <w:spacing w:val="10"/>
          <w:kern w:val="0"/>
          <w:sz w:val="23"/>
          <w:szCs w:val="23"/>
        </w:rPr>
      </w:pPr>
      <w:r w:rsidRPr="00EF5DB9">
        <w:rPr>
          <w:rFonts w:ascii="Times New Roman" w:hAnsi="Times New Roman" w:cs="Times New Roman" w:hint="eastAsia"/>
          <w:spacing w:val="10"/>
          <w:kern w:val="0"/>
          <w:sz w:val="23"/>
          <w:szCs w:val="23"/>
        </w:rPr>
        <w:t>本人</w:t>
      </w:r>
      <w:r w:rsidR="00A37C33">
        <w:rPr>
          <w:rFonts w:ascii="Times New Roman" w:hAnsi="Times New Roman" w:cs="Times New Roman" w:hint="eastAsia"/>
          <w:spacing w:val="10"/>
          <w:kern w:val="0"/>
          <w:sz w:val="23"/>
          <w:szCs w:val="23"/>
          <w:u w:val="single"/>
        </w:rPr>
        <w:t xml:space="preserve">            </w:t>
      </w:r>
      <w:r w:rsidR="00A37C33">
        <w:rPr>
          <w:rFonts w:ascii="Times New Roman" w:hAnsi="Times New Roman" w:cs="Times New Roman"/>
          <w:spacing w:val="10"/>
          <w:kern w:val="0"/>
          <w:sz w:val="23"/>
          <w:szCs w:val="23"/>
          <w:u w:val="single"/>
        </w:rPr>
        <w:t xml:space="preserve"> </w:t>
      </w:r>
      <w:r w:rsidR="00A37C33">
        <w:rPr>
          <w:rFonts w:ascii="Times New Roman" w:hAnsi="Times New Roman" w:cs="Times New Roman" w:hint="eastAsia"/>
          <w:spacing w:val="10"/>
          <w:kern w:val="0"/>
          <w:sz w:val="23"/>
          <w:szCs w:val="23"/>
          <w:u w:val="single"/>
        </w:rPr>
        <w:t xml:space="preserve"> </w:t>
      </w:r>
      <w:r w:rsidRPr="00EF5DB9">
        <w:rPr>
          <w:rFonts w:ascii="Times New Roman" w:hAnsi="Times New Roman" w:cs="Times New Roman" w:hint="eastAsia"/>
          <w:spacing w:val="10"/>
          <w:kern w:val="0"/>
          <w:sz w:val="23"/>
          <w:szCs w:val="23"/>
        </w:rPr>
        <w:t>，為</w:t>
      </w:r>
      <w:r w:rsidRPr="00EF5DB9">
        <w:rPr>
          <w:rFonts w:ascii="Times New Roman" w:hAnsi="Times New Roman" w:cs="Times New Roman"/>
          <w:spacing w:val="10"/>
          <w:kern w:val="0"/>
          <w:sz w:val="23"/>
          <w:szCs w:val="23"/>
        </w:rPr>
        <w:t>*</w:t>
      </w:r>
      <w:r w:rsidRPr="00EF5DB9">
        <w:rPr>
          <w:rFonts w:ascii="Times New Roman" w:hAnsi="Times New Roman" w:cs="Times New Roman" w:hint="eastAsia"/>
          <w:spacing w:val="10"/>
          <w:kern w:val="0"/>
          <w:sz w:val="23"/>
          <w:szCs w:val="23"/>
        </w:rPr>
        <w:t>申請人</w:t>
      </w:r>
      <w:r w:rsidR="00887469" w:rsidRPr="00EF5DB9">
        <w:rPr>
          <w:rFonts w:asciiTheme="minorEastAsia" w:hAnsiTheme="minorEastAsia" w:cs="Times New Roman" w:hint="eastAsia"/>
          <w:spacing w:val="10"/>
          <w:kern w:val="0"/>
          <w:sz w:val="23"/>
          <w:szCs w:val="23"/>
        </w:rPr>
        <w:t>／</w:t>
      </w:r>
      <w:r w:rsidR="00A37C33">
        <w:rPr>
          <w:rFonts w:asciiTheme="minorEastAsia" w:hAnsiTheme="minorEastAsia" w:cs="Times New Roman" w:hint="eastAsia"/>
          <w:spacing w:val="10"/>
          <w:kern w:val="0"/>
          <w:sz w:val="23"/>
          <w:szCs w:val="23"/>
          <w:u w:val="single"/>
        </w:rPr>
        <w:t xml:space="preserve">            </w:t>
      </w:r>
      <w:r w:rsidR="00A37C33">
        <w:rPr>
          <w:rFonts w:asciiTheme="minorEastAsia" w:hAnsiTheme="minorEastAsia" w:cs="Times New Roman"/>
          <w:spacing w:val="10"/>
          <w:kern w:val="0"/>
          <w:sz w:val="23"/>
          <w:szCs w:val="23"/>
          <w:u w:val="single"/>
        </w:rPr>
        <w:t xml:space="preserve">  </w:t>
      </w:r>
      <w:r w:rsidRPr="00EF5DB9">
        <w:rPr>
          <w:rFonts w:ascii="Times New Roman" w:hAnsi="Times New Roman" w:cs="Times New Roman" w:hint="eastAsia"/>
          <w:spacing w:val="10"/>
          <w:kern w:val="0"/>
          <w:sz w:val="23"/>
          <w:szCs w:val="23"/>
        </w:rPr>
        <w:t>的家</w:t>
      </w:r>
      <w:r w:rsidR="00321ADE" w:rsidRPr="00EF5DB9">
        <w:rPr>
          <w:rFonts w:asciiTheme="minorEastAsia" w:hAnsiTheme="minorEastAsia" w:cs="新細明體" w:hint="eastAsia"/>
          <w:spacing w:val="10"/>
          <w:sz w:val="23"/>
          <w:szCs w:val="23"/>
          <w:lang w:eastAsia="zh-HK"/>
        </w:rPr>
        <w:t>屬／</w:t>
      </w:r>
      <w:r w:rsidRPr="00EF5DB9">
        <w:rPr>
          <w:rFonts w:ascii="Times New Roman" w:hAnsi="Times New Roman" w:cs="Times New Roman" w:hint="eastAsia"/>
          <w:spacing w:val="10"/>
          <w:kern w:val="0"/>
          <w:sz w:val="23"/>
          <w:szCs w:val="23"/>
        </w:rPr>
        <w:t>監護人</w:t>
      </w:r>
      <w:r w:rsidR="00321ADE" w:rsidRPr="00EF5DB9">
        <w:rPr>
          <w:rFonts w:asciiTheme="minorEastAsia" w:hAnsiTheme="minorEastAsia" w:cs="新細明體" w:hint="eastAsia"/>
          <w:spacing w:val="10"/>
          <w:sz w:val="23"/>
          <w:szCs w:val="23"/>
          <w:lang w:eastAsia="zh-HK"/>
        </w:rPr>
        <w:t>／照顧者</w:t>
      </w:r>
      <w:r w:rsidRPr="00EF5DB9">
        <w:rPr>
          <w:rFonts w:ascii="Times New Roman" w:hAnsi="Times New Roman" w:cs="Times New Roman"/>
          <w:spacing w:val="10"/>
          <w:kern w:val="0"/>
          <w:sz w:val="23"/>
          <w:szCs w:val="23"/>
        </w:rPr>
        <w:t>*</w:t>
      </w:r>
      <w:r w:rsidRPr="00EF5DB9">
        <w:rPr>
          <w:rFonts w:ascii="Times New Roman" w:hAnsi="Times New Roman" w:cs="Times New Roman" w:hint="eastAsia"/>
          <w:spacing w:val="10"/>
          <w:kern w:val="0"/>
          <w:sz w:val="23"/>
          <w:szCs w:val="23"/>
        </w:rPr>
        <w:t>，經個案工作員解釋《申請康復服務須知》後，</w:t>
      </w:r>
      <w:r w:rsidRPr="00EF5DB9">
        <w:rPr>
          <w:rFonts w:ascii="Times New Roman" w:hAnsi="Times New Roman" w:cs="Times New Roman"/>
          <w:spacing w:val="10"/>
          <w:kern w:val="0"/>
          <w:sz w:val="23"/>
          <w:szCs w:val="23"/>
        </w:rPr>
        <w:t xml:space="preserve"> </w:t>
      </w:r>
      <w:r w:rsidRPr="00EF5DB9">
        <w:rPr>
          <w:rFonts w:ascii="Times New Roman" w:hAnsi="Times New Roman" w:cs="Times New Roman" w:hint="eastAsia"/>
          <w:spacing w:val="10"/>
          <w:kern w:val="0"/>
          <w:sz w:val="23"/>
          <w:szCs w:val="23"/>
        </w:rPr>
        <w:t>已明白有關內容，</w:t>
      </w:r>
      <w:r w:rsidRPr="00EF5DB9">
        <w:rPr>
          <w:rFonts w:ascii="Times New Roman" w:hAnsi="Times New Roman" w:cs="Times New Roman"/>
          <w:spacing w:val="10"/>
          <w:kern w:val="0"/>
          <w:sz w:val="23"/>
          <w:szCs w:val="23"/>
        </w:rPr>
        <w:t xml:space="preserve"> </w:t>
      </w:r>
      <w:r w:rsidRPr="00EF5DB9">
        <w:rPr>
          <w:rFonts w:ascii="Times New Roman" w:hAnsi="Times New Roman" w:cs="Times New Roman" w:hint="eastAsia"/>
          <w:spacing w:val="10"/>
          <w:kern w:val="0"/>
          <w:sz w:val="23"/>
          <w:szCs w:val="23"/>
        </w:rPr>
        <w:t>並願意根據所列之細則輪候服務。本人同意康復服務中央轉介系統將申請人的資料轉往提供服務的政府部門／非政府機構，以便處理有關的申請。</w:t>
      </w:r>
    </w:p>
    <w:p w14:paraId="0B54DC2E" w14:textId="77777777" w:rsidR="00EC091A" w:rsidRDefault="00EC091A" w:rsidP="00297254">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p w14:paraId="7EBE067C" w14:textId="77777777" w:rsidR="00A5325C" w:rsidRDefault="00A5325C" w:rsidP="00297254">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p w14:paraId="0207CD91" w14:textId="77777777" w:rsidR="00356EB9" w:rsidRDefault="00356EB9" w:rsidP="00297254">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tbl>
      <w:tblPr>
        <w:tblStyle w:val="af1"/>
        <w:tblW w:w="0" w:type="auto"/>
        <w:tblInd w:w="4106" w:type="dxa"/>
        <w:tblLook w:val="04A0" w:firstRow="1" w:lastRow="0" w:firstColumn="1" w:lastColumn="0" w:noHBand="0" w:noVBand="1"/>
      </w:tblPr>
      <w:tblGrid>
        <w:gridCol w:w="987"/>
        <w:gridCol w:w="466"/>
        <w:gridCol w:w="3501"/>
      </w:tblGrid>
      <w:tr w:rsidR="003B2D4F" w14:paraId="179BDE70" w14:textId="77777777" w:rsidTr="005317A6">
        <w:tc>
          <w:tcPr>
            <w:tcW w:w="987" w:type="dxa"/>
            <w:tcBorders>
              <w:top w:val="nil"/>
              <w:left w:val="nil"/>
              <w:bottom w:val="nil"/>
              <w:right w:val="nil"/>
            </w:tcBorders>
          </w:tcPr>
          <w:p w14:paraId="54B8A930" w14:textId="13EEFE85" w:rsidR="003B2D4F" w:rsidRDefault="003B2D4F" w:rsidP="00A37C33">
            <w:pPr>
              <w:tabs>
                <w:tab w:val="left" w:pos="709"/>
                <w:tab w:val="left" w:pos="993"/>
              </w:tabs>
              <w:autoSpaceDE w:val="0"/>
              <w:autoSpaceDN w:val="0"/>
              <w:adjustRightInd w:val="0"/>
              <w:spacing w:beforeLines="30" w:before="108" w:line="320" w:lineRule="exact"/>
              <w:contextualSpacing/>
              <w:jc w:val="right"/>
              <w:rPr>
                <w:rFonts w:ascii="Times New Roman" w:hAnsi="Times New Roman" w:cs="Times New Roman"/>
                <w:spacing w:val="10"/>
                <w:kern w:val="0"/>
                <w:sz w:val="20"/>
                <w:szCs w:val="20"/>
              </w:rPr>
            </w:pPr>
            <w:r w:rsidRPr="00EF5DB9">
              <w:rPr>
                <w:rFonts w:ascii="新細明體" w:eastAsia="新細明體" w:hAnsi="Times New Roman" w:cs="新細明體" w:hint="eastAsia"/>
                <w:spacing w:val="10"/>
                <w:kern w:val="0"/>
                <w:sz w:val="23"/>
                <w:szCs w:val="23"/>
              </w:rPr>
              <w:t>簽署</w:t>
            </w:r>
          </w:p>
        </w:tc>
        <w:tc>
          <w:tcPr>
            <w:tcW w:w="466" w:type="dxa"/>
            <w:tcBorders>
              <w:top w:val="nil"/>
              <w:left w:val="nil"/>
              <w:bottom w:val="nil"/>
              <w:right w:val="nil"/>
            </w:tcBorders>
          </w:tcPr>
          <w:p w14:paraId="4B3F7692" w14:textId="0224F373" w:rsidR="003B2D4F" w:rsidRDefault="003B2D4F" w:rsidP="00A37C33">
            <w:pPr>
              <w:tabs>
                <w:tab w:val="left" w:pos="709"/>
                <w:tab w:val="left" w:pos="993"/>
              </w:tabs>
              <w:autoSpaceDE w:val="0"/>
              <w:autoSpaceDN w:val="0"/>
              <w:adjustRightInd w:val="0"/>
              <w:spacing w:beforeLines="30" w:before="108" w:line="320" w:lineRule="exact"/>
              <w:contextualSpacing/>
              <w:rPr>
                <w:rFonts w:ascii="Times New Roman" w:hAnsi="Times New Roman" w:cs="Times New Roman"/>
                <w:spacing w:val="10"/>
                <w:kern w:val="0"/>
                <w:sz w:val="20"/>
                <w:szCs w:val="20"/>
              </w:rPr>
            </w:pPr>
            <w:r w:rsidRPr="00EF5DB9">
              <w:rPr>
                <w:rFonts w:ascii="新細明體" w:eastAsia="新細明體" w:hAnsi="Times New Roman" w:cs="新細明體" w:hint="eastAsia"/>
                <w:spacing w:val="10"/>
                <w:kern w:val="0"/>
                <w:sz w:val="23"/>
                <w:szCs w:val="23"/>
              </w:rPr>
              <w:t>：</w:t>
            </w:r>
          </w:p>
        </w:tc>
        <w:tc>
          <w:tcPr>
            <w:tcW w:w="3501" w:type="dxa"/>
            <w:tcBorders>
              <w:top w:val="nil"/>
              <w:left w:val="nil"/>
              <w:bottom w:val="single" w:sz="4" w:space="0" w:color="auto"/>
              <w:right w:val="nil"/>
            </w:tcBorders>
          </w:tcPr>
          <w:p w14:paraId="5CB49A9A" w14:textId="77777777" w:rsidR="003B2D4F" w:rsidRPr="00A37C33" w:rsidRDefault="003B2D4F" w:rsidP="00A37C33">
            <w:pPr>
              <w:tabs>
                <w:tab w:val="left" w:pos="709"/>
                <w:tab w:val="left" w:pos="993"/>
              </w:tabs>
              <w:autoSpaceDE w:val="0"/>
              <w:autoSpaceDN w:val="0"/>
              <w:adjustRightInd w:val="0"/>
              <w:spacing w:beforeLines="30" w:before="108" w:line="320" w:lineRule="exact"/>
              <w:contextualSpacing/>
              <w:rPr>
                <w:rFonts w:ascii="Times New Roman" w:hAnsi="Times New Roman" w:cs="Times New Roman"/>
                <w:spacing w:val="10"/>
                <w:kern w:val="0"/>
                <w:sz w:val="23"/>
                <w:szCs w:val="23"/>
              </w:rPr>
            </w:pPr>
          </w:p>
        </w:tc>
      </w:tr>
      <w:tr w:rsidR="003B2D4F" w14:paraId="5BF0BC27" w14:textId="77777777" w:rsidTr="005317A6">
        <w:tc>
          <w:tcPr>
            <w:tcW w:w="4954" w:type="dxa"/>
            <w:gridSpan w:val="3"/>
            <w:tcBorders>
              <w:top w:val="nil"/>
              <w:left w:val="nil"/>
              <w:bottom w:val="nil"/>
              <w:right w:val="nil"/>
            </w:tcBorders>
          </w:tcPr>
          <w:p w14:paraId="365AFEE1" w14:textId="657B15BA" w:rsidR="003B2D4F" w:rsidRDefault="003B2D4F" w:rsidP="003B2D4F">
            <w:pPr>
              <w:tabs>
                <w:tab w:val="left" w:pos="709"/>
                <w:tab w:val="left" w:pos="993"/>
              </w:tabs>
              <w:autoSpaceDE w:val="0"/>
              <w:autoSpaceDN w:val="0"/>
              <w:adjustRightInd w:val="0"/>
              <w:spacing w:line="0" w:lineRule="atLeast"/>
              <w:contextualSpacing/>
              <w:jc w:val="right"/>
              <w:rPr>
                <w:rFonts w:ascii="Times New Roman" w:hAnsi="Times New Roman" w:cs="Times New Roman"/>
                <w:spacing w:val="10"/>
                <w:kern w:val="0"/>
                <w:sz w:val="20"/>
                <w:szCs w:val="20"/>
              </w:rPr>
            </w:pPr>
            <w:r w:rsidRPr="003B2D4F">
              <w:rPr>
                <w:rFonts w:ascii="Times New Roman" w:hAnsi="Times New Roman" w:cs="Times New Roman"/>
                <w:spacing w:val="10"/>
                <w:kern w:val="0"/>
                <w:sz w:val="22"/>
                <w:szCs w:val="23"/>
              </w:rPr>
              <w:t>(</w:t>
            </w:r>
            <w:r w:rsidRPr="003B2D4F">
              <w:rPr>
                <w:rFonts w:ascii="新細明體" w:eastAsia="新細明體" w:hAnsi="Times New Roman" w:cs="新細明體" w:hint="eastAsia"/>
                <w:spacing w:val="10"/>
                <w:kern w:val="0"/>
                <w:sz w:val="22"/>
                <w:szCs w:val="23"/>
              </w:rPr>
              <w:t>服務申請人</w:t>
            </w:r>
            <w:r w:rsidRPr="003B2D4F">
              <w:rPr>
                <w:rFonts w:asciiTheme="minorEastAsia" w:hAnsiTheme="minorEastAsia" w:cs="新細明體" w:hint="eastAsia"/>
                <w:spacing w:val="10"/>
                <w:sz w:val="22"/>
                <w:szCs w:val="23"/>
                <w:lang w:eastAsia="zh-HK"/>
              </w:rPr>
              <w:t>／</w:t>
            </w:r>
            <w:r w:rsidRPr="003B2D4F">
              <w:rPr>
                <w:rFonts w:ascii="新細明體" w:eastAsia="新細明體" w:hAnsi="Times New Roman" w:cs="新細明體" w:hint="eastAsia"/>
                <w:spacing w:val="10"/>
                <w:kern w:val="0"/>
                <w:sz w:val="22"/>
                <w:szCs w:val="23"/>
              </w:rPr>
              <w:t>家</w:t>
            </w:r>
            <w:r w:rsidRPr="003B2D4F">
              <w:rPr>
                <w:rFonts w:asciiTheme="minorEastAsia" w:hAnsiTheme="minorEastAsia" w:cs="新細明體" w:hint="eastAsia"/>
                <w:spacing w:val="10"/>
                <w:sz w:val="22"/>
                <w:szCs w:val="23"/>
                <w:lang w:eastAsia="zh-HK"/>
              </w:rPr>
              <w:t>屬／</w:t>
            </w:r>
            <w:r w:rsidRPr="003B2D4F">
              <w:rPr>
                <w:rFonts w:ascii="新細明體" w:eastAsia="新細明體" w:hAnsi="Times New Roman" w:cs="新細明體" w:hint="eastAsia"/>
                <w:spacing w:val="10"/>
                <w:kern w:val="0"/>
                <w:sz w:val="22"/>
                <w:szCs w:val="23"/>
              </w:rPr>
              <w:t>監護人</w:t>
            </w:r>
            <w:r w:rsidRPr="003B2D4F">
              <w:rPr>
                <w:rFonts w:asciiTheme="minorEastAsia" w:hAnsiTheme="minorEastAsia" w:cs="新細明體" w:hint="eastAsia"/>
                <w:spacing w:val="10"/>
                <w:sz w:val="22"/>
                <w:szCs w:val="23"/>
                <w:lang w:eastAsia="zh-HK"/>
              </w:rPr>
              <w:t>／照顧者</w:t>
            </w:r>
            <w:r w:rsidRPr="003B2D4F">
              <w:rPr>
                <w:rFonts w:ascii="Times New Roman" w:hAnsi="Times New Roman" w:cs="Times New Roman"/>
                <w:spacing w:val="10"/>
                <w:kern w:val="0"/>
                <w:sz w:val="22"/>
                <w:szCs w:val="23"/>
              </w:rPr>
              <w:t>)</w:t>
            </w:r>
          </w:p>
        </w:tc>
      </w:tr>
      <w:tr w:rsidR="003B2D4F" w14:paraId="393CF179" w14:textId="77777777" w:rsidTr="005317A6">
        <w:tc>
          <w:tcPr>
            <w:tcW w:w="987" w:type="dxa"/>
            <w:tcBorders>
              <w:top w:val="nil"/>
              <w:left w:val="nil"/>
              <w:bottom w:val="nil"/>
              <w:right w:val="nil"/>
            </w:tcBorders>
          </w:tcPr>
          <w:p w14:paraId="3D6F09C5" w14:textId="77777777" w:rsidR="003B2D4F" w:rsidRPr="00A37C33" w:rsidRDefault="003B2D4F" w:rsidP="00A37C33">
            <w:pPr>
              <w:tabs>
                <w:tab w:val="left" w:pos="709"/>
                <w:tab w:val="left" w:pos="993"/>
              </w:tabs>
              <w:autoSpaceDE w:val="0"/>
              <w:autoSpaceDN w:val="0"/>
              <w:adjustRightInd w:val="0"/>
              <w:spacing w:beforeLines="30" w:before="108" w:line="320" w:lineRule="exact"/>
              <w:contextualSpacing/>
              <w:rPr>
                <w:rFonts w:ascii="Times New Roman" w:hAnsi="Times New Roman" w:cs="Times New Roman"/>
                <w:spacing w:val="10"/>
                <w:kern w:val="0"/>
                <w:sz w:val="23"/>
                <w:szCs w:val="23"/>
              </w:rPr>
            </w:pPr>
          </w:p>
        </w:tc>
        <w:tc>
          <w:tcPr>
            <w:tcW w:w="466" w:type="dxa"/>
            <w:tcBorders>
              <w:top w:val="nil"/>
              <w:left w:val="nil"/>
              <w:bottom w:val="nil"/>
              <w:right w:val="nil"/>
            </w:tcBorders>
          </w:tcPr>
          <w:p w14:paraId="67D6B018" w14:textId="77777777" w:rsidR="003B2D4F" w:rsidRPr="00A37C33" w:rsidRDefault="003B2D4F" w:rsidP="00A37C33">
            <w:pPr>
              <w:tabs>
                <w:tab w:val="left" w:pos="709"/>
                <w:tab w:val="left" w:pos="993"/>
              </w:tabs>
              <w:autoSpaceDE w:val="0"/>
              <w:autoSpaceDN w:val="0"/>
              <w:adjustRightInd w:val="0"/>
              <w:spacing w:beforeLines="30" w:before="108" w:line="320" w:lineRule="exact"/>
              <w:contextualSpacing/>
              <w:rPr>
                <w:rFonts w:ascii="Times New Roman" w:hAnsi="Times New Roman" w:cs="Times New Roman"/>
                <w:spacing w:val="10"/>
                <w:kern w:val="0"/>
                <w:sz w:val="23"/>
                <w:szCs w:val="23"/>
              </w:rPr>
            </w:pPr>
          </w:p>
        </w:tc>
        <w:tc>
          <w:tcPr>
            <w:tcW w:w="3501" w:type="dxa"/>
            <w:tcBorders>
              <w:top w:val="nil"/>
              <w:left w:val="nil"/>
              <w:bottom w:val="single" w:sz="4" w:space="0" w:color="auto"/>
              <w:right w:val="nil"/>
            </w:tcBorders>
          </w:tcPr>
          <w:p w14:paraId="322E6748" w14:textId="77777777" w:rsidR="003B2D4F" w:rsidRPr="00A37C33" w:rsidRDefault="003B2D4F" w:rsidP="00A37C33">
            <w:pPr>
              <w:tabs>
                <w:tab w:val="left" w:pos="709"/>
                <w:tab w:val="left" w:pos="993"/>
              </w:tabs>
              <w:autoSpaceDE w:val="0"/>
              <w:autoSpaceDN w:val="0"/>
              <w:adjustRightInd w:val="0"/>
              <w:spacing w:beforeLines="30" w:before="108" w:line="320" w:lineRule="exact"/>
              <w:contextualSpacing/>
              <w:rPr>
                <w:rFonts w:ascii="Times New Roman" w:hAnsi="Times New Roman" w:cs="Times New Roman"/>
                <w:spacing w:val="10"/>
                <w:kern w:val="0"/>
                <w:sz w:val="23"/>
                <w:szCs w:val="23"/>
              </w:rPr>
            </w:pPr>
          </w:p>
        </w:tc>
      </w:tr>
      <w:tr w:rsidR="003B2D4F" w14:paraId="000D8E5F" w14:textId="77777777" w:rsidTr="005317A6">
        <w:tc>
          <w:tcPr>
            <w:tcW w:w="987" w:type="dxa"/>
            <w:tcBorders>
              <w:top w:val="nil"/>
              <w:left w:val="nil"/>
              <w:bottom w:val="nil"/>
              <w:right w:val="nil"/>
            </w:tcBorders>
          </w:tcPr>
          <w:p w14:paraId="72089143" w14:textId="77777777" w:rsidR="003B2D4F" w:rsidRDefault="003B2D4F" w:rsidP="00297254">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tc>
        <w:tc>
          <w:tcPr>
            <w:tcW w:w="466" w:type="dxa"/>
            <w:tcBorders>
              <w:top w:val="nil"/>
              <w:left w:val="nil"/>
              <w:bottom w:val="nil"/>
              <w:right w:val="nil"/>
            </w:tcBorders>
          </w:tcPr>
          <w:p w14:paraId="4DB99D2B" w14:textId="77777777" w:rsidR="003B2D4F" w:rsidRDefault="003B2D4F" w:rsidP="00297254">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tc>
        <w:tc>
          <w:tcPr>
            <w:tcW w:w="3501" w:type="dxa"/>
            <w:tcBorders>
              <w:left w:val="nil"/>
              <w:bottom w:val="nil"/>
              <w:right w:val="nil"/>
            </w:tcBorders>
          </w:tcPr>
          <w:p w14:paraId="64CF4EC3" w14:textId="23EC351E" w:rsidR="003B2D4F" w:rsidRDefault="003B2D4F" w:rsidP="003B2D4F">
            <w:pPr>
              <w:tabs>
                <w:tab w:val="left" w:pos="709"/>
                <w:tab w:val="left" w:pos="993"/>
              </w:tabs>
              <w:autoSpaceDE w:val="0"/>
              <w:autoSpaceDN w:val="0"/>
              <w:adjustRightInd w:val="0"/>
              <w:spacing w:line="0" w:lineRule="atLeast"/>
              <w:contextualSpacing/>
              <w:jc w:val="center"/>
              <w:rPr>
                <w:rFonts w:ascii="Times New Roman" w:hAnsi="Times New Roman" w:cs="Times New Roman"/>
                <w:spacing w:val="10"/>
                <w:kern w:val="0"/>
                <w:sz w:val="20"/>
                <w:szCs w:val="20"/>
              </w:rPr>
            </w:pPr>
            <w:r w:rsidRPr="003B2D4F">
              <w:rPr>
                <w:rFonts w:ascii="Times New Roman" w:hAnsi="Times New Roman" w:cs="Times New Roman"/>
                <w:spacing w:val="10"/>
                <w:kern w:val="0"/>
                <w:sz w:val="22"/>
                <w:szCs w:val="23"/>
              </w:rPr>
              <w:t>(</w:t>
            </w:r>
            <w:r w:rsidRPr="003B2D4F">
              <w:rPr>
                <w:rFonts w:ascii="新細明體" w:eastAsia="新細明體" w:hAnsi="Times New Roman" w:cs="新細明體" w:hint="eastAsia"/>
                <w:spacing w:val="10"/>
                <w:kern w:val="0"/>
                <w:sz w:val="22"/>
                <w:szCs w:val="23"/>
              </w:rPr>
              <w:t>個案工作員姓名</w:t>
            </w:r>
            <w:r w:rsidRPr="003B2D4F">
              <w:rPr>
                <w:rFonts w:ascii="Times New Roman" w:hAnsi="Times New Roman" w:cs="Times New Roman"/>
                <w:spacing w:val="10"/>
                <w:kern w:val="0"/>
                <w:sz w:val="22"/>
                <w:szCs w:val="23"/>
              </w:rPr>
              <w:t>)</w:t>
            </w:r>
          </w:p>
        </w:tc>
      </w:tr>
      <w:tr w:rsidR="003B2D4F" w14:paraId="553719E5" w14:textId="77777777" w:rsidTr="005317A6">
        <w:tc>
          <w:tcPr>
            <w:tcW w:w="987" w:type="dxa"/>
            <w:tcBorders>
              <w:top w:val="nil"/>
              <w:left w:val="nil"/>
              <w:bottom w:val="nil"/>
              <w:right w:val="nil"/>
            </w:tcBorders>
          </w:tcPr>
          <w:p w14:paraId="231B8BD5" w14:textId="77777777" w:rsidR="003B2D4F" w:rsidRPr="00A37C33" w:rsidRDefault="003B2D4F" w:rsidP="005317A6">
            <w:pPr>
              <w:tabs>
                <w:tab w:val="left" w:pos="709"/>
                <w:tab w:val="left" w:pos="993"/>
              </w:tabs>
              <w:autoSpaceDE w:val="0"/>
              <w:autoSpaceDN w:val="0"/>
              <w:adjustRightInd w:val="0"/>
              <w:spacing w:beforeLines="30" w:before="108" w:line="320" w:lineRule="exact"/>
              <w:contextualSpacing/>
              <w:rPr>
                <w:rFonts w:ascii="Times New Roman" w:hAnsi="Times New Roman" w:cs="Times New Roman"/>
                <w:spacing w:val="10"/>
                <w:kern w:val="0"/>
                <w:sz w:val="23"/>
                <w:szCs w:val="23"/>
              </w:rPr>
            </w:pPr>
          </w:p>
        </w:tc>
        <w:tc>
          <w:tcPr>
            <w:tcW w:w="466" w:type="dxa"/>
            <w:tcBorders>
              <w:top w:val="nil"/>
              <w:left w:val="nil"/>
              <w:bottom w:val="nil"/>
              <w:right w:val="nil"/>
            </w:tcBorders>
          </w:tcPr>
          <w:p w14:paraId="72D0427E" w14:textId="77777777" w:rsidR="003B2D4F" w:rsidRPr="00A37C33" w:rsidRDefault="003B2D4F" w:rsidP="005317A6">
            <w:pPr>
              <w:tabs>
                <w:tab w:val="left" w:pos="709"/>
                <w:tab w:val="left" w:pos="993"/>
              </w:tabs>
              <w:autoSpaceDE w:val="0"/>
              <w:autoSpaceDN w:val="0"/>
              <w:adjustRightInd w:val="0"/>
              <w:spacing w:beforeLines="30" w:before="108" w:line="320" w:lineRule="exact"/>
              <w:contextualSpacing/>
              <w:rPr>
                <w:rFonts w:ascii="Times New Roman" w:hAnsi="Times New Roman" w:cs="Times New Roman"/>
                <w:spacing w:val="10"/>
                <w:kern w:val="0"/>
                <w:sz w:val="23"/>
                <w:szCs w:val="23"/>
              </w:rPr>
            </w:pPr>
          </w:p>
        </w:tc>
        <w:tc>
          <w:tcPr>
            <w:tcW w:w="3501" w:type="dxa"/>
            <w:tcBorders>
              <w:top w:val="nil"/>
              <w:left w:val="nil"/>
              <w:bottom w:val="single" w:sz="4" w:space="0" w:color="auto"/>
              <w:right w:val="nil"/>
            </w:tcBorders>
          </w:tcPr>
          <w:p w14:paraId="3A93DAA1" w14:textId="77777777" w:rsidR="003B2D4F" w:rsidRPr="00A37C33" w:rsidRDefault="003B2D4F" w:rsidP="005317A6">
            <w:pPr>
              <w:tabs>
                <w:tab w:val="left" w:pos="709"/>
                <w:tab w:val="left" w:pos="993"/>
              </w:tabs>
              <w:autoSpaceDE w:val="0"/>
              <w:autoSpaceDN w:val="0"/>
              <w:adjustRightInd w:val="0"/>
              <w:spacing w:beforeLines="30" w:before="108" w:line="320" w:lineRule="exact"/>
              <w:contextualSpacing/>
              <w:rPr>
                <w:rFonts w:ascii="Times New Roman" w:hAnsi="Times New Roman" w:cs="Times New Roman"/>
                <w:spacing w:val="10"/>
                <w:kern w:val="0"/>
                <w:sz w:val="23"/>
                <w:szCs w:val="23"/>
              </w:rPr>
            </w:pPr>
          </w:p>
        </w:tc>
      </w:tr>
      <w:tr w:rsidR="003B2D4F" w14:paraId="1B265681" w14:textId="77777777" w:rsidTr="005317A6">
        <w:tc>
          <w:tcPr>
            <w:tcW w:w="987" w:type="dxa"/>
            <w:tcBorders>
              <w:top w:val="nil"/>
              <w:left w:val="nil"/>
              <w:bottom w:val="nil"/>
              <w:right w:val="nil"/>
            </w:tcBorders>
          </w:tcPr>
          <w:p w14:paraId="3DE94401" w14:textId="77777777" w:rsidR="003B2D4F" w:rsidRDefault="003B2D4F" w:rsidP="00297254">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tc>
        <w:tc>
          <w:tcPr>
            <w:tcW w:w="466" w:type="dxa"/>
            <w:tcBorders>
              <w:top w:val="nil"/>
              <w:left w:val="nil"/>
              <w:bottom w:val="nil"/>
              <w:right w:val="nil"/>
            </w:tcBorders>
          </w:tcPr>
          <w:p w14:paraId="38E29DB9" w14:textId="77777777" w:rsidR="003B2D4F" w:rsidRDefault="003B2D4F" w:rsidP="00297254">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tc>
        <w:tc>
          <w:tcPr>
            <w:tcW w:w="3501" w:type="dxa"/>
            <w:tcBorders>
              <w:left w:val="nil"/>
              <w:bottom w:val="nil"/>
              <w:right w:val="nil"/>
            </w:tcBorders>
          </w:tcPr>
          <w:p w14:paraId="68C9A75C" w14:textId="26514ABD" w:rsidR="003B2D4F" w:rsidRDefault="003B2D4F" w:rsidP="003B2D4F">
            <w:pPr>
              <w:tabs>
                <w:tab w:val="left" w:pos="709"/>
                <w:tab w:val="left" w:pos="993"/>
              </w:tabs>
              <w:autoSpaceDE w:val="0"/>
              <w:autoSpaceDN w:val="0"/>
              <w:adjustRightInd w:val="0"/>
              <w:spacing w:line="0" w:lineRule="atLeast"/>
              <w:contextualSpacing/>
              <w:jc w:val="center"/>
              <w:rPr>
                <w:rFonts w:ascii="Times New Roman" w:hAnsi="Times New Roman" w:cs="Times New Roman"/>
                <w:spacing w:val="10"/>
                <w:kern w:val="0"/>
                <w:sz w:val="20"/>
                <w:szCs w:val="20"/>
              </w:rPr>
            </w:pPr>
            <w:r w:rsidRPr="003B2D4F">
              <w:rPr>
                <w:rFonts w:ascii="Times New Roman" w:hAnsi="Times New Roman" w:cs="Times New Roman"/>
                <w:spacing w:val="10"/>
                <w:kern w:val="0"/>
                <w:sz w:val="22"/>
                <w:szCs w:val="23"/>
              </w:rPr>
              <w:t>(</w:t>
            </w:r>
            <w:r w:rsidRPr="003B2D4F">
              <w:rPr>
                <w:rFonts w:ascii="新細明體" w:eastAsia="新細明體" w:hAnsi="Times New Roman" w:cs="新細明體" w:hint="eastAsia"/>
                <w:spacing w:val="10"/>
                <w:kern w:val="0"/>
                <w:sz w:val="22"/>
                <w:szCs w:val="23"/>
              </w:rPr>
              <w:t>服務機構</w:t>
            </w:r>
            <w:r w:rsidRPr="003B2D4F">
              <w:rPr>
                <w:rFonts w:ascii="Times New Roman" w:hAnsi="Times New Roman" w:cs="Times New Roman"/>
                <w:spacing w:val="10"/>
                <w:kern w:val="0"/>
                <w:sz w:val="22"/>
                <w:szCs w:val="23"/>
              </w:rPr>
              <w:t>)</w:t>
            </w:r>
          </w:p>
        </w:tc>
      </w:tr>
      <w:tr w:rsidR="003B2D4F" w14:paraId="3F13B2FD" w14:textId="77777777" w:rsidTr="005317A6">
        <w:tc>
          <w:tcPr>
            <w:tcW w:w="987" w:type="dxa"/>
            <w:tcBorders>
              <w:top w:val="nil"/>
              <w:left w:val="nil"/>
              <w:bottom w:val="nil"/>
              <w:right w:val="nil"/>
            </w:tcBorders>
          </w:tcPr>
          <w:p w14:paraId="28D163CA" w14:textId="3FEA0B8A" w:rsidR="003B2D4F" w:rsidRDefault="003B2D4F" w:rsidP="005317A6">
            <w:pPr>
              <w:tabs>
                <w:tab w:val="left" w:pos="709"/>
                <w:tab w:val="left" w:pos="993"/>
              </w:tabs>
              <w:autoSpaceDE w:val="0"/>
              <w:autoSpaceDN w:val="0"/>
              <w:adjustRightInd w:val="0"/>
              <w:spacing w:beforeLines="30" w:before="108" w:line="320" w:lineRule="exact"/>
              <w:contextualSpacing/>
              <w:jc w:val="right"/>
              <w:rPr>
                <w:rFonts w:ascii="Times New Roman" w:hAnsi="Times New Roman" w:cs="Times New Roman"/>
                <w:spacing w:val="10"/>
                <w:kern w:val="0"/>
                <w:sz w:val="20"/>
                <w:szCs w:val="20"/>
              </w:rPr>
            </w:pPr>
            <w:r w:rsidRPr="00EF5DB9">
              <w:rPr>
                <w:rFonts w:ascii="新細明體" w:eastAsia="新細明體" w:hAnsi="Times New Roman" w:cs="新細明體" w:hint="eastAsia"/>
                <w:spacing w:val="10"/>
                <w:kern w:val="0"/>
                <w:sz w:val="23"/>
                <w:szCs w:val="23"/>
              </w:rPr>
              <w:t>日期</w:t>
            </w:r>
          </w:p>
        </w:tc>
        <w:tc>
          <w:tcPr>
            <w:tcW w:w="466" w:type="dxa"/>
            <w:tcBorders>
              <w:top w:val="nil"/>
              <w:left w:val="nil"/>
              <w:bottom w:val="nil"/>
              <w:right w:val="nil"/>
            </w:tcBorders>
          </w:tcPr>
          <w:p w14:paraId="03EDF675" w14:textId="4FE9974B" w:rsidR="003B2D4F" w:rsidRDefault="003B2D4F" w:rsidP="005317A6">
            <w:pPr>
              <w:tabs>
                <w:tab w:val="left" w:pos="709"/>
                <w:tab w:val="left" w:pos="993"/>
              </w:tabs>
              <w:autoSpaceDE w:val="0"/>
              <w:autoSpaceDN w:val="0"/>
              <w:adjustRightInd w:val="0"/>
              <w:spacing w:beforeLines="30" w:before="108" w:line="320" w:lineRule="exact"/>
              <w:contextualSpacing/>
              <w:rPr>
                <w:rFonts w:ascii="Times New Roman" w:hAnsi="Times New Roman" w:cs="Times New Roman"/>
                <w:spacing w:val="10"/>
                <w:kern w:val="0"/>
                <w:sz w:val="20"/>
                <w:szCs w:val="20"/>
              </w:rPr>
            </w:pPr>
            <w:r w:rsidRPr="00EF5DB9">
              <w:rPr>
                <w:rFonts w:ascii="新細明體" w:eastAsia="新細明體" w:hAnsi="Times New Roman" w:cs="新細明體" w:hint="eastAsia"/>
                <w:spacing w:val="10"/>
                <w:kern w:val="0"/>
                <w:sz w:val="23"/>
                <w:szCs w:val="23"/>
              </w:rPr>
              <w:t>：</w:t>
            </w:r>
          </w:p>
        </w:tc>
        <w:tc>
          <w:tcPr>
            <w:tcW w:w="3501" w:type="dxa"/>
            <w:tcBorders>
              <w:top w:val="nil"/>
              <w:left w:val="nil"/>
              <w:right w:val="nil"/>
            </w:tcBorders>
          </w:tcPr>
          <w:p w14:paraId="5B149136" w14:textId="4E248D60" w:rsidR="003B2D4F" w:rsidRPr="00A37C33" w:rsidRDefault="003B2D4F" w:rsidP="005317A6">
            <w:pPr>
              <w:tabs>
                <w:tab w:val="left" w:pos="709"/>
                <w:tab w:val="left" w:pos="993"/>
              </w:tabs>
              <w:autoSpaceDE w:val="0"/>
              <w:autoSpaceDN w:val="0"/>
              <w:adjustRightInd w:val="0"/>
              <w:spacing w:beforeLines="30" w:before="108" w:line="320" w:lineRule="exact"/>
              <w:contextualSpacing/>
              <w:rPr>
                <w:rFonts w:ascii="Times New Roman" w:hAnsi="Times New Roman" w:cs="Times New Roman"/>
                <w:spacing w:val="10"/>
                <w:kern w:val="0"/>
                <w:sz w:val="23"/>
                <w:szCs w:val="23"/>
              </w:rPr>
            </w:pPr>
          </w:p>
        </w:tc>
      </w:tr>
    </w:tbl>
    <w:p w14:paraId="3DF5CFD8" w14:textId="268EC3D7" w:rsidR="003B2D4F" w:rsidRDefault="00A37C33" w:rsidP="00297254">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r w:rsidRPr="00EF5DB9">
        <w:rPr>
          <w:rFonts w:ascii="新細明體" w:eastAsia="新細明體" w:hAnsi="Times New Roman" w:cs="新細明體" w:hint="eastAsia"/>
          <w:spacing w:val="10"/>
          <w:kern w:val="0"/>
          <w:sz w:val="20"/>
          <w:szCs w:val="20"/>
        </w:rPr>
        <w:t>＊</w:t>
      </w:r>
      <w:r w:rsidR="00356EB9" w:rsidRPr="00356EB9">
        <w:rPr>
          <w:rFonts w:ascii="新細明體" w:eastAsia="新細明體" w:hAnsi="Times New Roman" w:cs="新細明體" w:hint="eastAsia"/>
          <w:spacing w:val="10"/>
          <w:kern w:val="0"/>
          <w:sz w:val="8"/>
          <w:szCs w:val="20"/>
        </w:rPr>
        <w:t xml:space="preserve"> </w:t>
      </w:r>
      <w:r w:rsidRPr="00EF5DB9">
        <w:rPr>
          <w:rFonts w:ascii="新細明體" w:eastAsia="新細明體" w:hAnsi="Times New Roman" w:cs="新細明體" w:hint="eastAsia"/>
          <w:spacing w:val="10"/>
          <w:kern w:val="0"/>
          <w:sz w:val="20"/>
          <w:szCs w:val="20"/>
        </w:rPr>
        <w:t>刪去不適用者</w:t>
      </w:r>
    </w:p>
    <w:p w14:paraId="1A335DF9" w14:textId="77777777" w:rsidR="003B2D4F" w:rsidRPr="00A5325C" w:rsidRDefault="003B2D4F" w:rsidP="00297254">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p w14:paraId="2FCB0697" w14:textId="77777777" w:rsidR="00DB7475" w:rsidRPr="00EF5DB9" w:rsidRDefault="00DB7475" w:rsidP="00835CD8">
      <w:pPr>
        <w:autoSpaceDE w:val="0"/>
        <w:autoSpaceDN w:val="0"/>
        <w:adjustRightInd w:val="0"/>
        <w:spacing w:line="0" w:lineRule="atLeast"/>
        <w:rPr>
          <w:rFonts w:ascii="新細明體" w:eastAsia="新細明體" w:hAnsi="Times New Roman" w:cs="新細明體"/>
          <w:spacing w:val="10"/>
          <w:kern w:val="0"/>
          <w:sz w:val="20"/>
          <w:szCs w:val="20"/>
        </w:rPr>
      </w:pPr>
      <w:r w:rsidRPr="00EF5DB9">
        <w:rPr>
          <w:rFonts w:ascii="新細明體" w:eastAsia="新細明體" w:hAnsi="Times New Roman" w:cs="新細明體" w:hint="eastAsia"/>
          <w:spacing w:val="10"/>
          <w:kern w:val="0"/>
          <w:sz w:val="20"/>
          <w:szCs w:val="20"/>
        </w:rPr>
        <w:t>社會福利署</w:t>
      </w:r>
    </w:p>
    <w:p w14:paraId="1AC89C7C" w14:textId="77777777" w:rsidR="006D6D5E" w:rsidRPr="00835CD8" w:rsidRDefault="00DB7475" w:rsidP="00835CD8">
      <w:pPr>
        <w:autoSpaceDE w:val="0"/>
        <w:autoSpaceDN w:val="0"/>
        <w:adjustRightInd w:val="0"/>
        <w:spacing w:line="0" w:lineRule="atLeast"/>
        <w:rPr>
          <w:rFonts w:ascii="新細明體" w:eastAsia="新細明體" w:hAnsi="Times New Roman" w:cs="新細明體"/>
          <w:spacing w:val="10"/>
          <w:kern w:val="0"/>
          <w:sz w:val="20"/>
          <w:szCs w:val="20"/>
        </w:rPr>
      </w:pPr>
      <w:r w:rsidRPr="00EF5DB9">
        <w:rPr>
          <w:rFonts w:ascii="新細明體" w:eastAsia="新細明體" w:hAnsi="Times New Roman" w:cs="新細明體" w:hint="eastAsia"/>
          <w:spacing w:val="10"/>
          <w:kern w:val="0"/>
          <w:sz w:val="20"/>
          <w:szCs w:val="20"/>
        </w:rPr>
        <w:t>康復服務中央轉介系統</w:t>
      </w:r>
    </w:p>
    <w:sectPr w:rsidR="006D6D5E" w:rsidRPr="00835CD8" w:rsidSect="00356EB9">
      <w:pgSz w:w="11906" w:h="16838" w:code="9"/>
      <w:pgMar w:top="794" w:right="1418" w:bottom="794" w:left="1418" w:header="737" w:footer="7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8D824" w14:textId="77777777" w:rsidR="00555AF0" w:rsidRDefault="00555AF0" w:rsidP="00474E52">
      <w:r>
        <w:separator/>
      </w:r>
    </w:p>
  </w:endnote>
  <w:endnote w:type="continuationSeparator" w:id="0">
    <w:p w14:paraId="1EC877DC" w14:textId="77777777" w:rsidR="00555AF0" w:rsidRDefault="00555AF0" w:rsidP="004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wTeXYen">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9EAD9" w14:textId="77777777" w:rsidR="00555AF0" w:rsidRDefault="00555AF0" w:rsidP="00474E52">
      <w:r>
        <w:separator/>
      </w:r>
    </w:p>
  </w:footnote>
  <w:footnote w:type="continuationSeparator" w:id="0">
    <w:p w14:paraId="558B13AF" w14:textId="77777777" w:rsidR="00555AF0" w:rsidRDefault="00555AF0" w:rsidP="00474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A62D0"/>
    <w:multiLevelType w:val="hybridMultilevel"/>
    <w:tmpl w:val="36BAD33E"/>
    <w:lvl w:ilvl="0" w:tplc="88DE5050">
      <w:start w:val="1"/>
      <w:numFmt w:val="decimal"/>
      <w:lvlText w:val="%1."/>
      <w:lvlJc w:val="left"/>
      <w:pPr>
        <w:ind w:left="786" w:hanging="360"/>
      </w:pPr>
      <w:rPr>
        <w:rFonts w:ascii="Times New Roman" w:hAnsi="Times New Roman" w:cs="Times New Roman" w:hint="default"/>
        <w:sz w:val="20"/>
        <w:szCs w:val="2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nsid w:val="1D7C48A6"/>
    <w:multiLevelType w:val="hybridMultilevel"/>
    <w:tmpl w:val="FE580EDC"/>
    <w:lvl w:ilvl="0" w:tplc="85E4E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75"/>
    <w:rsid w:val="0009242E"/>
    <w:rsid w:val="000B7E33"/>
    <w:rsid w:val="000C5E4E"/>
    <w:rsid w:val="000E2677"/>
    <w:rsid w:val="001413F5"/>
    <w:rsid w:val="00147A47"/>
    <w:rsid w:val="00156390"/>
    <w:rsid w:val="001D1474"/>
    <w:rsid w:val="002033FE"/>
    <w:rsid w:val="00226D8D"/>
    <w:rsid w:val="00297254"/>
    <w:rsid w:val="00297E42"/>
    <w:rsid w:val="002B1C63"/>
    <w:rsid w:val="002C61DB"/>
    <w:rsid w:val="00321ADE"/>
    <w:rsid w:val="003544DA"/>
    <w:rsid w:val="00356EB9"/>
    <w:rsid w:val="0036297E"/>
    <w:rsid w:val="003730C8"/>
    <w:rsid w:val="003B2D4F"/>
    <w:rsid w:val="003B3A1F"/>
    <w:rsid w:val="003B7CA0"/>
    <w:rsid w:val="00407C49"/>
    <w:rsid w:val="00424D79"/>
    <w:rsid w:val="00430AB9"/>
    <w:rsid w:val="00474E52"/>
    <w:rsid w:val="004E4194"/>
    <w:rsid w:val="004F4938"/>
    <w:rsid w:val="004F7827"/>
    <w:rsid w:val="005317A6"/>
    <w:rsid w:val="00555AF0"/>
    <w:rsid w:val="00561D41"/>
    <w:rsid w:val="00575D76"/>
    <w:rsid w:val="005E7539"/>
    <w:rsid w:val="005F17BB"/>
    <w:rsid w:val="006A15BC"/>
    <w:rsid w:val="006B4370"/>
    <w:rsid w:val="006B7768"/>
    <w:rsid w:val="006D6D5E"/>
    <w:rsid w:val="006E7C35"/>
    <w:rsid w:val="00760864"/>
    <w:rsid w:val="007D14F7"/>
    <w:rsid w:val="007D2C3D"/>
    <w:rsid w:val="007F516C"/>
    <w:rsid w:val="00835CD8"/>
    <w:rsid w:val="008578A6"/>
    <w:rsid w:val="008667B6"/>
    <w:rsid w:val="00881854"/>
    <w:rsid w:val="00887469"/>
    <w:rsid w:val="008C08F7"/>
    <w:rsid w:val="008C6D0F"/>
    <w:rsid w:val="009149F0"/>
    <w:rsid w:val="00920F98"/>
    <w:rsid w:val="00961533"/>
    <w:rsid w:val="009758CD"/>
    <w:rsid w:val="00976897"/>
    <w:rsid w:val="009F40FD"/>
    <w:rsid w:val="00A10CC4"/>
    <w:rsid w:val="00A37C33"/>
    <w:rsid w:val="00A5325C"/>
    <w:rsid w:val="00A75544"/>
    <w:rsid w:val="00A9193C"/>
    <w:rsid w:val="00AE5F48"/>
    <w:rsid w:val="00B10FF3"/>
    <w:rsid w:val="00B15AF4"/>
    <w:rsid w:val="00BA645B"/>
    <w:rsid w:val="00C976C2"/>
    <w:rsid w:val="00CE086C"/>
    <w:rsid w:val="00D2627A"/>
    <w:rsid w:val="00D51ADF"/>
    <w:rsid w:val="00DA5742"/>
    <w:rsid w:val="00DB70DB"/>
    <w:rsid w:val="00DB7475"/>
    <w:rsid w:val="00DF533F"/>
    <w:rsid w:val="00E11C78"/>
    <w:rsid w:val="00E24D72"/>
    <w:rsid w:val="00E60558"/>
    <w:rsid w:val="00EB3A56"/>
    <w:rsid w:val="00EC091A"/>
    <w:rsid w:val="00EE70DE"/>
    <w:rsid w:val="00EF0C08"/>
    <w:rsid w:val="00EF5DB9"/>
    <w:rsid w:val="00F3325F"/>
    <w:rsid w:val="00F672AB"/>
    <w:rsid w:val="00FA71C5"/>
    <w:rsid w:val="00FC30BA"/>
    <w:rsid w:val="00FC4E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25A42"/>
  <w15:docId w15:val="{E555D8E4-1DBD-4809-9E27-9345AF29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27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E52"/>
    <w:pPr>
      <w:tabs>
        <w:tab w:val="center" w:pos="4153"/>
        <w:tab w:val="right" w:pos="8306"/>
      </w:tabs>
      <w:snapToGrid w:val="0"/>
    </w:pPr>
    <w:rPr>
      <w:sz w:val="20"/>
      <w:szCs w:val="20"/>
    </w:rPr>
  </w:style>
  <w:style w:type="character" w:customStyle="1" w:styleId="a4">
    <w:name w:val="頁首 字元"/>
    <w:basedOn w:val="a0"/>
    <w:link w:val="a3"/>
    <w:uiPriority w:val="99"/>
    <w:rsid w:val="00474E52"/>
    <w:rPr>
      <w:sz w:val="20"/>
      <w:szCs w:val="20"/>
    </w:rPr>
  </w:style>
  <w:style w:type="paragraph" w:styleId="a5">
    <w:name w:val="footer"/>
    <w:basedOn w:val="a"/>
    <w:link w:val="a6"/>
    <w:uiPriority w:val="99"/>
    <w:unhideWhenUsed/>
    <w:rsid w:val="00474E52"/>
    <w:pPr>
      <w:tabs>
        <w:tab w:val="center" w:pos="4153"/>
        <w:tab w:val="right" w:pos="8306"/>
      </w:tabs>
      <w:snapToGrid w:val="0"/>
    </w:pPr>
    <w:rPr>
      <w:sz w:val="20"/>
      <w:szCs w:val="20"/>
    </w:rPr>
  </w:style>
  <w:style w:type="character" w:customStyle="1" w:styleId="a6">
    <w:name w:val="頁尾 字元"/>
    <w:basedOn w:val="a0"/>
    <w:link w:val="a5"/>
    <w:uiPriority w:val="99"/>
    <w:rsid w:val="00474E52"/>
    <w:rPr>
      <w:sz w:val="20"/>
      <w:szCs w:val="20"/>
    </w:rPr>
  </w:style>
  <w:style w:type="paragraph" w:styleId="a7">
    <w:name w:val="List Paragraph"/>
    <w:basedOn w:val="a"/>
    <w:uiPriority w:val="34"/>
    <w:qFormat/>
    <w:rsid w:val="00474E52"/>
    <w:pPr>
      <w:ind w:leftChars="200" w:left="480"/>
    </w:pPr>
  </w:style>
  <w:style w:type="paragraph" w:styleId="a8">
    <w:name w:val="Balloon Text"/>
    <w:basedOn w:val="a"/>
    <w:link w:val="a9"/>
    <w:uiPriority w:val="99"/>
    <w:semiHidden/>
    <w:unhideWhenUsed/>
    <w:rsid w:val="003B7CA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B7CA0"/>
    <w:rPr>
      <w:rFonts w:asciiTheme="majorHAnsi" w:eastAsiaTheme="majorEastAsia" w:hAnsiTheme="majorHAnsi" w:cstheme="majorBidi"/>
      <w:sz w:val="18"/>
      <w:szCs w:val="18"/>
    </w:rPr>
  </w:style>
  <w:style w:type="paragraph" w:styleId="aa">
    <w:name w:val="Body Text"/>
    <w:basedOn w:val="a"/>
    <w:link w:val="ab"/>
    <w:qFormat/>
    <w:rsid w:val="00F3325F"/>
    <w:pPr>
      <w:autoSpaceDE w:val="0"/>
      <w:autoSpaceDN w:val="0"/>
    </w:pPr>
    <w:rPr>
      <w:rFonts w:ascii="Times New Roman" w:eastAsia="Times New Roman" w:hAnsi="Times New Roman" w:cs="Times New Roman"/>
      <w:kern w:val="0"/>
      <w:sz w:val="20"/>
      <w:szCs w:val="20"/>
      <w:lang w:eastAsia="en-US"/>
    </w:rPr>
  </w:style>
  <w:style w:type="character" w:customStyle="1" w:styleId="ab">
    <w:name w:val="本文 字元"/>
    <w:basedOn w:val="a0"/>
    <w:link w:val="aa"/>
    <w:rsid w:val="00F3325F"/>
    <w:rPr>
      <w:rFonts w:ascii="Times New Roman" w:eastAsia="Times New Roman" w:hAnsi="Times New Roman" w:cs="Times New Roman"/>
      <w:kern w:val="0"/>
      <w:sz w:val="20"/>
      <w:szCs w:val="20"/>
      <w:lang w:eastAsia="en-US"/>
    </w:rPr>
  </w:style>
  <w:style w:type="character" w:styleId="ac">
    <w:name w:val="annotation reference"/>
    <w:basedOn w:val="a0"/>
    <w:uiPriority w:val="99"/>
    <w:semiHidden/>
    <w:unhideWhenUsed/>
    <w:rsid w:val="00920F98"/>
    <w:rPr>
      <w:sz w:val="18"/>
      <w:szCs w:val="18"/>
    </w:rPr>
  </w:style>
  <w:style w:type="paragraph" w:styleId="ad">
    <w:name w:val="annotation text"/>
    <w:basedOn w:val="a"/>
    <w:link w:val="ae"/>
    <w:uiPriority w:val="99"/>
    <w:semiHidden/>
    <w:unhideWhenUsed/>
    <w:rsid w:val="00920F98"/>
  </w:style>
  <w:style w:type="character" w:customStyle="1" w:styleId="ae">
    <w:name w:val="註解文字 字元"/>
    <w:basedOn w:val="a0"/>
    <w:link w:val="ad"/>
    <w:uiPriority w:val="99"/>
    <w:semiHidden/>
    <w:rsid w:val="00920F98"/>
  </w:style>
  <w:style w:type="paragraph" w:styleId="af">
    <w:name w:val="annotation subject"/>
    <w:basedOn w:val="ad"/>
    <w:next w:val="ad"/>
    <w:link w:val="af0"/>
    <w:uiPriority w:val="99"/>
    <w:semiHidden/>
    <w:unhideWhenUsed/>
    <w:rsid w:val="00920F98"/>
    <w:rPr>
      <w:b/>
      <w:bCs/>
    </w:rPr>
  </w:style>
  <w:style w:type="character" w:customStyle="1" w:styleId="af0">
    <w:name w:val="註解主旨 字元"/>
    <w:basedOn w:val="ae"/>
    <w:link w:val="af"/>
    <w:uiPriority w:val="99"/>
    <w:semiHidden/>
    <w:rsid w:val="00920F98"/>
    <w:rPr>
      <w:b/>
      <w:bCs/>
    </w:rPr>
  </w:style>
  <w:style w:type="table" w:styleId="af1">
    <w:name w:val="Table Grid"/>
    <w:basedOn w:val="a1"/>
    <w:uiPriority w:val="59"/>
    <w:rsid w:val="003B2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30C48-E4A5-44C9-B260-EA38CE57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2a_MPH_Chi(9-2022)</dc:title>
  <dc:creator/>
  <cp:lastModifiedBy>TSE, Sai Lan</cp:lastModifiedBy>
  <cp:revision>6</cp:revision>
  <cp:lastPrinted>2021-11-24T06:39:00Z</cp:lastPrinted>
  <dcterms:created xsi:type="dcterms:W3CDTF">2022-09-16T01:31:00Z</dcterms:created>
  <dcterms:modified xsi:type="dcterms:W3CDTF">2022-09-16T02:34:00Z</dcterms:modified>
</cp:coreProperties>
</file>