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F" w:rsidRPr="00A02F89" w:rsidRDefault="0013514F" w:rsidP="00F0033F">
      <w:pPr>
        <w:pStyle w:val="a3"/>
        <w:spacing w:line="240" w:lineRule="exact"/>
        <w:ind w:rightChars="38" w:right="84"/>
        <w:jc w:val="right"/>
        <w:rPr>
          <w:rFonts w:ascii="新細明體" w:eastAsia="新細明體" w:hAnsi="新細明體"/>
          <w:color w:val="231F20"/>
          <w:spacing w:val="-10"/>
        </w:rPr>
      </w:pPr>
      <w:bookmarkStart w:id="0" w:name="_GoBack"/>
      <w:bookmarkEnd w:id="0"/>
      <w:r w:rsidRPr="00A02F89">
        <w:rPr>
          <w:rFonts w:ascii="新細明體" w:eastAsia="新細明體" w:hAnsi="新細明體" w:hint="eastAsia"/>
          <w:color w:val="231F20"/>
          <w:spacing w:val="-3"/>
        </w:rPr>
        <w:t xml:space="preserve">附 錄 </w:t>
      </w:r>
      <w:r w:rsidRPr="006E1EF6">
        <w:rPr>
          <w:rFonts w:ascii="新細明體" w:eastAsia="新細明體" w:hAnsi="新細明體" w:hint="eastAsia"/>
          <w:color w:val="231F20"/>
        </w:rPr>
        <w:t>2</w:t>
      </w:r>
      <w:r w:rsidRPr="006E1EF6">
        <w:rPr>
          <w:rFonts w:ascii="新細明體" w:eastAsia="新細明體" w:hAnsi="新細明體"/>
          <w:color w:val="231F20"/>
        </w:rPr>
        <w:t>c</w:t>
      </w:r>
    </w:p>
    <w:p w:rsidR="0013514F" w:rsidRPr="00A02F89" w:rsidRDefault="0013514F" w:rsidP="00477E97">
      <w:pPr>
        <w:pStyle w:val="a3"/>
        <w:spacing w:line="280" w:lineRule="exact"/>
        <w:ind w:left="23" w:rightChars="38" w:right="84"/>
        <w:jc w:val="right"/>
        <w:rPr>
          <w:rFonts w:ascii="新細明體" w:eastAsia="新細明體" w:hAnsi="新細明體"/>
          <w:sz w:val="18"/>
          <w:szCs w:val="18"/>
        </w:rPr>
      </w:pPr>
      <w:r w:rsidRPr="005F4DE9">
        <w:rPr>
          <w:rFonts w:eastAsia="微軟正黑體"/>
          <w:sz w:val="16"/>
          <w:szCs w:val="16"/>
        </w:rPr>
        <w:t>(Rev</w:t>
      </w:r>
      <w:r>
        <w:rPr>
          <w:rFonts w:eastAsia="微軟正黑體"/>
          <w:sz w:val="16"/>
          <w:szCs w:val="16"/>
        </w:rPr>
        <w:t>ised 10/2022)</w:t>
      </w:r>
    </w:p>
    <w:p w:rsidR="0013514F" w:rsidRPr="008C4B38" w:rsidRDefault="0013514F" w:rsidP="003A713E">
      <w:pPr>
        <w:pStyle w:val="a3"/>
        <w:spacing w:line="280" w:lineRule="exact"/>
        <w:rPr>
          <w:rFonts w:asciiTheme="minorEastAsia" w:eastAsiaTheme="minorEastAsia" w:hAnsiTheme="minorEastAsia"/>
          <w:sz w:val="16"/>
          <w:szCs w:val="16"/>
          <w:lang w:eastAsia="zh-TW"/>
        </w:rPr>
      </w:pPr>
    </w:p>
    <w:p w:rsidR="0013514F" w:rsidRDefault="0013514F" w:rsidP="00477E97">
      <w:pPr>
        <w:spacing w:line="280" w:lineRule="exact"/>
        <w:jc w:val="center"/>
        <w:rPr>
          <w:rFonts w:ascii="新細明體" w:eastAsia="新細明體" w:hAnsi="新細明體"/>
          <w:b/>
          <w:color w:val="231F20"/>
          <w:spacing w:val="-3"/>
          <w:sz w:val="28"/>
          <w:szCs w:val="28"/>
          <w:u w:val="single"/>
          <w:lang w:eastAsia="zh-TW"/>
        </w:rPr>
      </w:pPr>
      <w:r w:rsidRPr="000C7668">
        <w:rPr>
          <w:rFonts w:ascii="新細明體" w:eastAsia="新細明體" w:hAnsi="新細明體"/>
          <w:b/>
          <w:color w:val="231F20"/>
          <w:spacing w:val="-3"/>
          <w:sz w:val="28"/>
          <w:szCs w:val="28"/>
          <w:u w:val="single"/>
          <w:lang w:eastAsia="zh-TW"/>
        </w:rPr>
        <w:t xml:space="preserve">申 請 康 復 服 </w:t>
      </w:r>
      <w:proofErr w:type="gramStart"/>
      <w:r w:rsidRPr="000C7668">
        <w:rPr>
          <w:rFonts w:ascii="新細明體" w:eastAsia="新細明體" w:hAnsi="新細明體"/>
          <w:b/>
          <w:color w:val="231F20"/>
          <w:spacing w:val="-3"/>
          <w:sz w:val="28"/>
          <w:szCs w:val="28"/>
          <w:u w:val="single"/>
          <w:lang w:eastAsia="zh-TW"/>
        </w:rPr>
        <w:t>務</w:t>
      </w:r>
      <w:proofErr w:type="gramEnd"/>
      <w:r w:rsidRPr="000C7668">
        <w:rPr>
          <w:rFonts w:ascii="新細明體" w:eastAsia="新細明體" w:hAnsi="新細明體"/>
          <w:b/>
          <w:color w:val="231F20"/>
          <w:spacing w:val="-3"/>
          <w:sz w:val="28"/>
          <w:szCs w:val="28"/>
          <w:u w:val="single"/>
          <w:lang w:eastAsia="zh-TW"/>
        </w:rPr>
        <w:t xml:space="preserve"> 須 知</w:t>
      </w:r>
    </w:p>
    <w:p w:rsidR="009F052F" w:rsidRDefault="009F052F" w:rsidP="00477E97">
      <w:pPr>
        <w:spacing w:line="280" w:lineRule="exact"/>
        <w:jc w:val="center"/>
        <w:rPr>
          <w:rFonts w:ascii="新細明體" w:eastAsia="新細明體" w:hAnsi="新細明體"/>
          <w:b/>
          <w:color w:val="231F20"/>
          <w:spacing w:val="-3"/>
          <w:sz w:val="28"/>
          <w:szCs w:val="28"/>
          <w:u w:val="single"/>
          <w:lang w:eastAsia="zh-TW"/>
        </w:rPr>
      </w:pPr>
    </w:p>
    <w:p w:rsidR="0013514F" w:rsidRPr="00F0033F" w:rsidRDefault="0013514F" w:rsidP="00477E97">
      <w:pPr>
        <w:spacing w:afterLines="30" w:after="108" w:line="280" w:lineRule="exact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2099D">
        <w:rPr>
          <w:rFonts w:ascii="新細明體" w:eastAsia="新細明體" w:hAnsi="新細明體" w:hint="eastAsia"/>
          <w:color w:val="231F20"/>
          <w:spacing w:val="19"/>
          <w:sz w:val="24"/>
          <w:szCs w:val="24"/>
          <w:lang w:eastAsia="zh-TW"/>
        </w:rPr>
        <w:t>康復服務中央轉</w:t>
      </w:r>
      <w:proofErr w:type="gramStart"/>
      <w:r w:rsidRPr="0092099D">
        <w:rPr>
          <w:rFonts w:ascii="新細明體" w:eastAsia="新細明體" w:hAnsi="新細明體" w:hint="eastAsia"/>
          <w:color w:val="231F20"/>
          <w:spacing w:val="19"/>
          <w:sz w:val="24"/>
          <w:szCs w:val="24"/>
          <w:lang w:eastAsia="zh-TW"/>
        </w:rPr>
        <w:t>介</w:t>
      </w:r>
      <w:proofErr w:type="gramEnd"/>
      <w:r w:rsidRPr="0092099D">
        <w:rPr>
          <w:rFonts w:ascii="新細明體" w:eastAsia="新細明體" w:hAnsi="新細明體" w:hint="eastAsia"/>
          <w:color w:val="231F20"/>
          <w:spacing w:val="19"/>
          <w:sz w:val="24"/>
          <w:szCs w:val="24"/>
          <w:lang w:eastAsia="zh-TW"/>
        </w:rPr>
        <w:t>系統</w:t>
      </w:r>
      <w:r w:rsidRPr="0092099D">
        <w:rPr>
          <w:rFonts w:ascii="新細明體" w:eastAsia="新細明體" w:hAnsi="新細明體"/>
          <w:color w:val="231F20"/>
          <w:spacing w:val="19"/>
          <w:sz w:val="24"/>
          <w:szCs w:val="24"/>
          <w:lang w:eastAsia="zh-TW"/>
        </w:rPr>
        <w:t xml:space="preserve"> </w:t>
      </w:r>
      <w:proofErr w:type="gramStart"/>
      <w:r w:rsidRPr="0092099D">
        <w:rPr>
          <w:rFonts w:ascii="新細明體" w:eastAsia="新細明體" w:hAnsi="新細明體"/>
          <w:color w:val="231F20"/>
          <w:spacing w:val="19"/>
          <w:sz w:val="24"/>
          <w:szCs w:val="24"/>
          <w:lang w:eastAsia="zh-TW"/>
        </w:rPr>
        <w:t>–</w:t>
      </w:r>
      <w:proofErr w:type="gramEnd"/>
      <w:r w:rsidRPr="0092099D">
        <w:rPr>
          <w:rFonts w:ascii="新細明體" w:eastAsia="新細明體" w:hAnsi="新細明體"/>
          <w:color w:val="231F20"/>
          <w:spacing w:val="19"/>
          <w:sz w:val="24"/>
          <w:szCs w:val="24"/>
          <w:lang w:eastAsia="zh-TW"/>
        </w:rPr>
        <w:t xml:space="preserve"> </w:t>
      </w:r>
      <w:r w:rsidRPr="0092099D">
        <w:rPr>
          <w:rFonts w:ascii="新細明體" w:eastAsia="新細明體" w:hAnsi="新細明體" w:hint="eastAsia"/>
          <w:color w:val="231F20"/>
          <w:spacing w:val="19"/>
          <w:sz w:val="24"/>
          <w:szCs w:val="24"/>
          <w:lang w:eastAsia="zh-HK"/>
        </w:rPr>
        <w:t>輔助就業服務</w:t>
      </w:r>
      <w:r w:rsidRPr="0092099D">
        <w:rPr>
          <w:rFonts w:ascii="新細明體" w:eastAsia="新細明體" w:hAnsi="新細明體" w:hint="eastAsia"/>
          <w:color w:val="231F20"/>
          <w:spacing w:val="19"/>
          <w:sz w:val="24"/>
          <w:szCs w:val="24"/>
          <w:lang w:eastAsia="zh-TW"/>
        </w:rPr>
        <w:t>子系統</w:t>
      </w:r>
      <w:r w:rsidRPr="0092099D">
        <w:rPr>
          <w:rFonts w:ascii="新細明體" w:eastAsia="新細明體" w:hAnsi="新細明體" w:hint="eastAsia"/>
          <w:color w:val="231F20"/>
          <w:spacing w:val="19"/>
          <w:sz w:val="24"/>
          <w:szCs w:val="24"/>
          <w:lang w:eastAsia="zh-HK"/>
        </w:rPr>
        <w:t>適用</w:t>
      </w:r>
    </w:p>
    <w:p w:rsidR="0013514F" w:rsidRPr="00F0033F" w:rsidRDefault="0013514F" w:rsidP="00477E97">
      <w:pPr>
        <w:pStyle w:val="a3"/>
        <w:spacing w:line="28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tbl>
      <w:tblPr>
        <w:tblStyle w:val="TableNormal"/>
        <w:tblW w:w="9215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68"/>
        <w:gridCol w:w="8647"/>
      </w:tblGrid>
      <w:tr w:rsidR="0013514F" w:rsidRPr="006C153B" w:rsidTr="00F0033F">
        <w:trPr>
          <w:trHeight w:val="20"/>
        </w:trPr>
        <w:tc>
          <w:tcPr>
            <w:tcW w:w="568" w:type="dxa"/>
          </w:tcPr>
          <w:p w:rsidR="0013514F" w:rsidRPr="00F0033F" w:rsidRDefault="0013514F" w:rsidP="00477E97">
            <w:pPr>
              <w:pStyle w:val="TableParagraph"/>
              <w:spacing w:afterLines="30" w:after="108" w:line="280" w:lineRule="exact"/>
              <w:ind w:left="50"/>
              <w:jc w:val="center"/>
              <w:rPr>
                <w:rFonts w:ascii="新細明體" w:eastAsia="新細明體" w:hAnsi="新細明體"/>
              </w:rPr>
            </w:pPr>
            <w:r w:rsidRPr="00F0033F">
              <w:rPr>
                <w:rFonts w:ascii="新細明體" w:eastAsia="新細明體" w:hAnsi="新細明體"/>
                <w:color w:val="231F20"/>
                <w:spacing w:val="2"/>
              </w:rPr>
              <w:t>(一)</w:t>
            </w:r>
          </w:p>
        </w:tc>
        <w:tc>
          <w:tcPr>
            <w:tcW w:w="8647" w:type="dxa"/>
          </w:tcPr>
          <w:p w:rsidR="006C153B" w:rsidRPr="00F0033F" w:rsidRDefault="0013514F" w:rsidP="006E1EF6">
            <w:pPr>
              <w:pStyle w:val="TableParagraph"/>
              <w:spacing w:afterLines="50" w:after="180" w:line="320" w:lineRule="exact"/>
              <w:ind w:left="142" w:right="62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康復服務中央轉</w:t>
            </w:r>
            <w:proofErr w:type="gramStart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介</w:t>
            </w:r>
            <w:proofErr w:type="gramEnd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系統</w:t>
            </w:r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 xml:space="preserve"> - </w:t>
            </w:r>
            <w:r w:rsidR="00886DCF"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輔助就業服務</w:t>
            </w: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子系統會透過轉</w:t>
            </w:r>
            <w:proofErr w:type="gramStart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介</w:t>
            </w:r>
            <w:proofErr w:type="gramEnd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個案工作員，向每一位申請人派發一份康復服務申請登記書（表格</w:t>
            </w:r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1B）。</w:t>
            </w:r>
          </w:p>
        </w:tc>
      </w:tr>
      <w:tr w:rsidR="0013514F" w:rsidRPr="006C153B" w:rsidTr="00F0033F">
        <w:trPr>
          <w:trHeight w:val="20"/>
        </w:trPr>
        <w:tc>
          <w:tcPr>
            <w:tcW w:w="568" w:type="dxa"/>
          </w:tcPr>
          <w:p w:rsidR="0013514F" w:rsidRPr="00F0033F" w:rsidRDefault="009F052F" w:rsidP="00477E97">
            <w:pPr>
              <w:pStyle w:val="TableParagraph"/>
              <w:spacing w:afterLines="30" w:after="108" w:line="280" w:lineRule="exact"/>
              <w:ind w:left="50"/>
              <w:jc w:val="center"/>
              <w:rPr>
                <w:rFonts w:ascii="新細明體" w:eastAsia="新細明體" w:hAnsi="新細明體"/>
                <w:lang w:eastAsia="zh-TW"/>
              </w:rPr>
            </w:pPr>
            <w:r w:rsidRPr="00F0033F">
              <w:rPr>
                <w:rFonts w:ascii="新細明體" w:eastAsia="新細明體" w:hAnsi="新細明體"/>
                <w:color w:val="231F20"/>
                <w:spacing w:val="2"/>
                <w:lang w:eastAsia="zh-TW"/>
              </w:rPr>
              <w:t>(</w:t>
            </w:r>
            <w:r w:rsidRPr="00F0033F">
              <w:rPr>
                <w:rFonts w:ascii="新細明體" w:eastAsia="新細明體" w:hAnsi="新細明體" w:hint="eastAsia"/>
                <w:color w:val="231F20"/>
                <w:spacing w:val="2"/>
                <w:lang w:eastAsia="zh-HK"/>
              </w:rPr>
              <w:t>二</w:t>
            </w:r>
            <w:r w:rsidRPr="00F0033F">
              <w:rPr>
                <w:rFonts w:ascii="新細明體" w:eastAsia="新細明體" w:hAnsi="新細明體"/>
                <w:color w:val="231F20"/>
                <w:spacing w:val="2"/>
                <w:lang w:eastAsia="zh-HK"/>
              </w:rPr>
              <w:t>)</w:t>
            </w:r>
          </w:p>
        </w:tc>
        <w:tc>
          <w:tcPr>
            <w:tcW w:w="8647" w:type="dxa"/>
          </w:tcPr>
          <w:p w:rsidR="006C153B" w:rsidRPr="00F0033F" w:rsidRDefault="0013514F" w:rsidP="006E1EF6">
            <w:pPr>
              <w:pStyle w:val="TableParagraph"/>
              <w:spacing w:afterLines="50" w:after="180" w:line="320" w:lineRule="exact"/>
              <w:ind w:left="142" w:right="62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申請人在申請服務時如無指定任何區域／地區／中心，康復服務中央轉</w:t>
            </w:r>
            <w:proofErr w:type="gramStart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介</w:t>
            </w:r>
            <w:proofErr w:type="gramEnd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系統將按申請人居住的地區作出編配。</w:t>
            </w:r>
          </w:p>
        </w:tc>
      </w:tr>
      <w:tr w:rsidR="0013514F" w:rsidRPr="006C153B" w:rsidTr="00F0033F">
        <w:trPr>
          <w:trHeight w:val="20"/>
        </w:trPr>
        <w:tc>
          <w:tcPr>
            <w:tcW w:w="568" w:type="dxa"/>
          </w:tcPr>
          <w:p w:rsidR="0013514F" w:rsidRPr="00F0033F" w:rsidRDefault="0013514F" w:rsidP="00477E97">
            <w:pPr>
              <w:pStyle w:val="TableParagraph"/>
              <w:spacing w:afterLines="30" w:after="108" w:line="280" w:lineRule="exact"/>
              <w:ind w:left="50"/>
              <w:jc w:val="center"/>
              <w:rPr>
                <w:rFonts w:ascii="新細明體" w:eastAsia="新細明體" w:hAnsi="新細明體"/>
              </w:rPr>
            </w:pPr>
            <w:r w:rsidRPr="00F0033F">
              <w:rPr>
                <w:rFonts w:ascii="新細明體" w:eastAsia="新細明體" w:hAnsi="新細明體"/>
                <w:color w:val="231F20"/>
                <w:spacing w:val="2"/>
              </w:rPr>
              <w:t>(</w:t>
            </w:r>
            <w:r w:rsidR="009F052F" w:rsidRPr="00F0033F">
              <w:rPr>
                <w:rFonts w:ascii="新細明體" w:eastAsia="新細明體" w:hAnsi="新細明體" w:hint="eastAsia"/>
                <w:color w:val="231F20"/>
                <w:spacing w:val="2"/>
                <w:lang w:eastAsia="zh-HK"/>
              </w:rPr>
              <w:t>三</w:t>
            </w:r>
            <w:r w:rsidRPr="00F0033F">
              <w:rPr>
                <w:rFonts w:ascii="新細明體" w:eastAsia="新細明體" w:hAnsi="新細明體"/>
                <w:color w:val="231F20"/>
                <w:spacing w:val="2"/>
              </w:rPr>
              <w:t>)</w:t>
            </w:r>
          </w:p>
        </w:tc>
        <w:tc>
          <w:tcPr>
            <w:tcW w:w="8647" w:type="dxa"/>
          </w:tcPr>
          <w:p w:rsidR="005A70F3" w:rsidRPr="00F0033F" w:rsidRDefault="0013514F" w:rsidP="006E1EF6">
            <w:pPr>
              <w:pStyle w:val="TableParagraph"/>
              <w:spacing w:afterLines="50" w:after="180" w:line="320" w:lineRule="exact"/>
              <w:ind w:left="142" w:right="62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在一般的情況下，申請人如沒有指定的區域／地區／中心，其輪候的時間會</w:t>
            </w:r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較</w:t>
            </w: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有選擇的申請為短。倘若有實際需要，申請人可以指定選擇服務區域／</w:t>
            </w:r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地</w:t>
            </w: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區／中心。</w:t>
            </w:r>
          </w:p>
        </w:tc>
      </w:tr>
      <w:tr w:rsidR="0013514F" w:rsidRPr="006C153B" w:rsidTr="00F0033F">
        <w:trPr>
          <w:trHeight w:val="20"/>
        </w:trPr>
        <w:tc>
          <w:tcPr>
            <w:tcW w:w="568" w:type="dxa"/>
          </w:tcPr>
          <w:p w:rsidR="0013514F" w:rsidRPr="00F0033F" w:rsidRDefault="0013514F" w:rsidP="00477E97">
            <w:pPr>
              <w:pStyle w:val="TableParagraph"/>
              <w:spacing w:afterLines="30" w:after="108" w:line="280" w:lineRule="exact"/>
              <w:ind w:left="50"/>
              <w:jc w:val="center"/>
              <w:rPr>
                <w:rFonts w:ascii="新細明體" w:eastAsia="新細明體" w:hAnsi="新細明體"/>
              </w:rPr>
            </w:pPr>
            <w:r w:rsidRPr="00F0033F">
              <w:rPr>
                <w:rFonts w:ascii="新細明體" w:eastAsia="新細明體" w:hAnsi="新細明體"/>
                <w:color w:val="231F20"/>
                <w:spacing w:val="2"/>
              </w:rPr>
              <w:t>(</w:t>
            </w:r>
            <w:r w:rsidR="009F052F" w:rsidRPr="00F0033F">
              <w:rPr>
                <w:rFonts w:ascii="新細明體" w:eastAsia="新細明體" w:hAnsi="新細明體" w:hint="eastAsia"/>
                <w:color w:val="231F20"/>
                <w:spacing w:val="2"/>
                <w:lang w:eastAsia="zh-HK"/>
              </w:rPr>
              <w:t>四</w:t>
            </w:r>
            <w:r w:rsidR="009F052F" w:rsidRPr="00F0033F">
              <w:rPr>
                <w:rFonts w:ascii="新細明體" w:eastAsia="新細明體" w:hAnsi="新細明體"/>
                <w:color w:val="231F20"/>
                <w:spacing w:val="2"/>
                <w:lang w:eastAsia="zh-HK"/>
              </w:rPr>
              <w:t>)</w:t>
            </w:r>
          </w:p>
        </w:tc>
        <w:tc>
          <w:tcPr>
            <w:tcW w:w="8647" w:type="dxa"/>
          </w:tcPr>
          <w:p w:rsidR="0013514F" w:rsidRPr="00F0033F" w:rsidRDefault="0013514F" w:rsidP="006E1EF6">
            <w:pPr>
              <w:pStyle w:val="TableParagraph"/>
              <w:spacing w:afterLines="50" w:after="180" w:line="320" w:lineRule="exact"/>
              <w:ind w:left="142" w:right="62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申請人在未被安排所需的服務前，可隨時更改其區域／地區／中心的選擇。是項更改，將不會影響其在</w:t>
            </w:r>
            <w:proofErr w:type="gramStart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輪候冊上</w:t>
            </w:r>
            <w:proofErr w:type="gramEnd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的申請日期。</w:t>
            </w:r>
          </w:p>
        </w:tc>
      </w:tr>
      <w:tr w:rsidR="0013514F" w:rsidRPr="006C153B" w:rsidTr="00F0033F">
        <w:trPr>
          <w:trHeight w:val="20"/>
        </w:trPr>
        <w:tc>
          <w:tcPr>
            <w:tcW w:w="568" w:type="dxa"/>
          </w:tcPr>
          <w:p w:rsidR="0013514F" w:rsidRPr="00F0033F" w:rsidRDefault="0013514F" w:rsidP="00477E97">
            <w:pPr>
              <w:pStyle w:val="TableParagraph"/>
              <w:spacing w:afterLines="30" w:after="108" w:line="280" w:lineRule="exact"/>
              <w:ind w:left="50"/>
              <w:jc w:val="center"/>
              <w:rPr>
                <w:rFonts w:ascii="新細明體" w:eastAsia="新細明體" w:hAnsi="新細明體"/>
              </w:rPr>
            </w:pPr>
            <w:r w:rsidRPr="00F0033F">
              <w:rPr>
                <w:rFonts w:asciiTheme="minorEastAsia" w:hAnsiTheme="minorEastAsia"/>
                <w:spacing w:val="10"/>
              </w:rPr>
              <w:t>(</w:t>
            </w:r>
            <w:r w:rsidR="009F052F" w:rsidRPr="00F0033F">
              <w:rPr>
                <w:rFonts w:asciiTheme="minorEastAsia" w:eastAsiaTheme="minorEastAsia" w:hAnsiTheme="minorEastAsia" w:hint="eastAsia"/>
                <w:spacing w:val="10"/>
                <w:lang w:eastAsia="zh-HK"/>
              </w:rPr>
              <w:t>五</w:t>
            </w:r>
            <w:r w:rsidRPr="00F0033F">
              <w:rPr>
                <w:rFonts w:asciiTheme="minorEastAsia" w:hAnsiTheme="minorEastAsia"/>
                <w:spacing w:val="10"/>
              </w:rPr>
              <w:t>)</w:t>
            </w:r>
          </w:p>
        </w:tc>
        <w:tc>
          <w:tcPr>
            <w:tcW w:w="8647" w:type="dxa"/>
          </w:tcPr>
          <w:p w:rsidR="0013514F" w:rsidRPr="00F0033F" w:rsidRDefault="0013514F" w:rsidP="006E1EF6">
            <w:pPr>
              <w:pStyle w:val="TableParagraph"/>
              <w:spacing w:afterLines="30" w:after="108" w:line="320" w:lineRule="exact"/>
              <w:ind w:left="145" w:right="61" w:hanging="1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如申請人不接受所編配之服務，除以下情況外，則該項申請會在</w:t>
            </w:r>
            <w:proofErr w:type="gramStart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輪候冊上</w:t>
            </w:r>
            <w:proofErr w:type="gramEnd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被刪除：</w:t>
            </w:r>
          </w:p>
          <w:p w:rsidR="0013514F" w:rsidRPr="00F0033F" w:rsidRDefault="0013514F" w:rsidP="006E1EF6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afterLines="30" w:after="108" w:line="320" w:lineRule="exact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proofErr w:type="gramStart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獲編配</w:t>
            </w:r>
            <w:proofErr w:type="gramEnd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之服務並非申請人所指定的選擇；</w:t>
            </w:r>
            <w:r w:rsidR="00C22A32"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及</w:t>
            </w:r>
          </w:p>
          <w:p w:rsidR="0013514F" w:rsidRPr="00F0033F" w:rsidRDefault="0013514F" w:rsidP="006E1EF6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afterLines="50" w:after="180" w:line="320" w:lineRule="exact"/>
              <w:ind w:left="142" w:right="62" w:firstLine="0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proofErr w:type="gramStart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申請人</w:t>
            </w:r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獲編配</w:t>
            </w:r>
            <w:proofErr w:type="gramEnd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服務時</w:t>
            </w: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入住醫院接受不超過三個月之治療。</w:t>
            </w:r>
          </w:p>
        </w:tc>
      </w:tr>
      <w:tr w:rsidR="0013514F" w:rsidRPr="006C153B" w:rsidTr="00F0033F">
        <w:trPr>
          <w:trHeight w:val="20"/>
        </w:trPr>
        <w:tc>
          <w:tcPr>
            <w:tcW w:w="568" w:type="dxa"/>
          </w:tcPr>
          <w:p w:rsidR="0013514F" w:rsidRPr="00F0033F" w:rsidRDefault="0013514F" w:rsidP="00477E97">
            <w:pPr>
              <w:pStyle w:val="TableParagraph"/>
              <w:spacing w:afterLines="30" w:after="108" w:line="280" w:lineRule="exact"/>
              <w:ind w:left="50"/>
              <w:jc w:val="center"/>
              <w:rPr>
                <w:rFonts w:asciiTheme="minorEastAsia" w:hAnsiTheme="minorEastAsia"/>
                <w:spacing w:val="10"/>
              </w:rPr>
            </w:pPr>
            <w:r w:rsidRPr="00F0033F">
              <w:rPr>
                <w:rFonts w:asciiTheme="minorEastAsia" w:hAnsiTheme="minorEastAsia" w:cs="新細明體"/>
                <w:spacing w:val="10"/>
              </w:rPr>
              <w:t>(</w:t>
            </w:r>
            <w:r w:rsidR="009F052F" w:rsidRPr="00F0033F">
              <w:rPr>
                <w:rFonts w:asciiTheme="minorEastAsia" w:eastAsiaTheme="minorEastAsia" w:hAnsiTheme="minorEastAsia" w:cs="新細明體" w:hint="eastAsia"/>
                <w:spacing w:val="10"/>
                <w:lang w:eastAsia="zh-HK"/>
              </w:rPr>
              <w:t>六</w:t>
            </w:r>
            <w:r w:rsidRPr="00F0033F">
              <w:rPr>
                <w:rFonts w:asciiTheme="minorEastAsia" w:hAnsiTheme="minorEastAsia" w:cs="新細明體"/>
                <w:spacing w:val="10"/>
              </w:rPr>
              <w:t>)</w:t>
            </w:r>
          </w:p>
        </w:tc>
        <w:tc>
          <w:tcPr>
            <w:tcW w:w="8647" w:type="dxa"/>
          </w:tcPr>
          <w:p w:rsidR="0013514F" w:rsidRPr="00F0033F" w:rsidRDefault="0013514F" w:rsidP="006E1EF6">
            <w:pPr>
              <w:pStyle w:val="TableParagraph"/>
              <w:spacing w:afterLines="50" w:after="180" w:line="320" w:lineRule="exact"/>
              <w:ind w:left="142" w:right="62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就服務的申請及轉</w:t>
            </w:r>
            <w:proofErr w:type="gramStart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介</w:t>
            </w:r>
            <w:proofErr w:type="gramEnd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事宜，社會福利署(</w:t>
            </w:r>
            <w:proofErr w:type="gramStart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社署</w:t>
            </w:r>
            <w:proofErr w:type="gramEnd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)及轉</w:t>
            </w:r>
            <w:proofErr w:type="gramStart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介</w:t>
            </w:r>
            <w:proofErr w:type="gramEnd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機構不會收取任何費用。若有人藉詞協助申請而索取利益，申請人／家屬／監護人／照顧者應</w:t>
            </w:r>
            <w:proofErr w:type="gramStart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立即向廉政</w:t>
            </w:r>
            <w:proofErr w:type="gramEnd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公署舉報。任何人意圖行賄，亦屬違法，</w:t>
            </w:r>
            <w:proofErr w:type="gramStart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社署會</w:t>
            </w:r>
            <w:proofErr w:type="gramEnd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將個案轉</w:t>
            </w:r>
            <w:proofErr w:type="gramStart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介</w:t>
            </w:r>
            <w:proofErr w:type="gramEnd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廉政公署查究。</w:t>
            </w:r>
          </w:p>
        </w:tc>
      </w:tr>
    </w:tbl>
    <w:p w:rsidR="0013514F" w:rsidRPr="00F0033F" w:rsidRDefault="00477E97" w:rsidP="00477E97">
      <w:pPr>
        <w:pStyle w:val="a3"/>
        <w:spacing w:line="28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0D64B" wp14:editId="4D69CABF">
                <wp:simplePos x="0" y="0"/>
                <wp:positionH relativeFrom="column">
                  <wp:posOffset>-488154</wp:posOffset>
                </wp:positionH>
                <wp:positionV relativeFrom="paragraph">
                  <wp:posOffset>182880</wp:posOffset>
                </wp:positionV>
                <wp:extent cx="6305266" cy="27296"/>
                <wp:effectExtent l="0" t="0" r="19685" b="3048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266" cy="272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AA618" id="直線接點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45pt,14.4pt" to="458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" strokecolor="black [3200]" strokeweight="1.5pt">
                <v:stroke joinstyle="miter"/>
              </v:line>
            </w:pict>
          </mc:Fallback>
        </mc:AlternateContent>
      </w:r>
    </w:p>
    <w:p w:rsidR="0013514F" w:rsidRDefault="0013514F" w:rsidP="00477E97">
      <w:pPr>
        <w:pStyle w:val="a3"/>
        <w:spacing w:line="28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477E97" w:rsidRPr="00F0033F" w:rsidRDefault="00477E97" w:rsidP="00477E97">
      <w:pPr>
        <w:pStyle w:val="a3"/>
        <w:spacing w:line="28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13514F" w:rsidRPr="00F0033F" w:rsidRDefault="0013514F" w:rsidP="006E1EF6">
      <w:pPr>
        <w:pStyle w:val="6"/>
        <w:spacing w:before="0" w:line="320" w:lineRule="exact"/>
        <w:ind w:left="284" w:rightChars="-45" w:right="-99" w:firstLine="714"/>
        <w:jc w:val="both"/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</w:pPr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本人</w:t>
      </w:r>
      <w:r w:rsidR="00477E97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lang w:eastAsia="zh-TW"/>
        </w:rPr>
        <w:t xml:space="preserve">         </w:t>
      </w:r>
      <w:r w:rsidR="00477E97">
        <w:rPr>
          <w:rFonts w:ascii="新細明體" w:eastAsia="新細明體" w:hAnsi="新細明體"/>
          <w:b w:val="0"/>
          <w:bCs w:val="0"/>
          <w:spacing w:val="19"/>
          <w:sz w:val="22"/>
          <w:szCs w:val="22"/>
          <w:lang w:eastAsia="zh-TW"/>
        </w:rPr>
        <w:t xml:space="preserve"> </w:t>
      </w:r>
      <w:r w:rsidR="006E1EF6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lang w:eastAsia="zh-TW"/>
        </w:rPr>
        <w:t xml:space="preserve">  </w:t>
      </w:r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，為</w:t>
      </w:r>
      <w:r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>*</w:t>
      </w:r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申請人／</w:t>
      </w:r>
      <w:r w:rsidR="00477E97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lang w:eastAsia="zh-TW"/>
        </w:rPr>
        <w:t xml:space="preserve">            </w:t>
      </w:r>
      <w:r w:rsidR="00477E97" w:rsidRPr="00477E97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 xml:space="preserve"> </w:t>
      </w:r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的家</w:t>
      </w:r>
      <w:r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>屬</w:t>
      </w:r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／監護人</w:t>
      </w:r>
      <w:r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>／照顧者*</w:t>
      </w:r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，經個案工作員</w:t>
      </w:r>
      <w:r w:rsidR="00477E97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lang w:eastAsia="zh-TW"/>
        </w:rPr>
        <w:t xml:space="preserve">            </w:t>
      </w:r>
      <w:r w:rsidR="00477E97"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 xml:space="preserve"> </w:t>
      </w:r>
      <w:r w:rsidR="00C81874"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>(</w:t>
      </w:r>
      <w:r w:rsidR="00C81874"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姓名</w:t>
      </w:r>
      <w:r w:rsidR="00C81874"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 xml:space="preserve">) </w:t>
      </w:r>
      <w:r w:rsidR="00477E97">
        <w:rPr>
          <w:rFonts w:ascii="新細明體" w:eastAsia="新細明體" w:hAnsi="新細明體"/>
          <w:b w:val="0"/>
          <w:bCs w:val="0"/>
          <w:spacing w:val="19"/>
          <w:sz w:val="22"/>
          <w:szCs w:val="22"/>
          <w:lang w:eastAsia="zh-TW"/>
        </w:rPr>
        <w:t xml:space="preserve">                </w:t>
      </w:r>
      <w:r w:rsidR="006E1EF6">
        <w:rPr>
          <w:rFonts w:ascii="新細明體" w:eastAsia="新細明體" w:hAnsi="新細明體"/>
          <w:b w:val="0"/>
          <w:bCs w:val="0"/>
          <w:spacing w:val="19"/>
          <w:sz w:val="22"/>
          <w:szCs w:val="22"/>
          <w:lang w:eastAsia="zh-TW"/>
        </w:rPr>
        <w:t xml:space="preserve"> </w:t>
      </w:r>
      <w:r w:rsidR="00C81874"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>(</w:t>
      </w:r>
      <w:r w:rsidR="00C81874"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服務機構</w:t>
      </w:r>
      <w:r w:rsidR="00C81874"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>)</w:t>
      </w:r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解釋《申請康復服務須知》後，已明白有關內容，並願意根據所列之細則輪候服務。本人同意康復服務中央轉</w:t>
      </w:r>
      <w:proofErr w:type="gramStart"/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介</w:t>
      </w:r>
      <w:proofErr w:type="gramEnd"/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系統將申請人的資料轉往提供服務的政府部門／非政府機構，以便處理有關的申請。</w:t>
      </w:r>
    </w:p>
    <w:p w:rsidR="006C153B" w:rsidRPr="00F0033F" w:rsidRDefault="006C153B" w:rsidP="00486513">
      <w:pPr>
        <w:pStyle w:val="a3"/>
        <w:spacing w:line="0" w:lineRule="atLeas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C81874" w:rsidRPr="00F0033F" w:rsidRDefault="00C81874" w:rsidP="00486513">
      <w:pPr>
        <w:pStyle w:val="a3"/>
        <w:spacing w:line="0" w:lineRule="atLeas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tbl>
      <w:tblPr>
        <w:tblStyle w:val="a7"/>
        <w:tblW w:w="4961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969"/>
      </w:tblGrid>
      <w:tr w:rsidR="00477E97" w:rsidRPr="006C153B" w:rsidTr="00477E97">
        <w:tc>
          <w:tcPr>
            <w:tcW w:w="992" w:type="dxa"/>
          </w:tcPr>
          <w:p w:rsidR="00477E97" w:rsidRPr="00F0033F" w:rsidRDefault="00477E97" w:rsidP="00477E97">
            <w:pPr>
              <w:pStyle w:val="a3"/>
              <w:spacing w:beforeLines="50" w:before="180" w:line="280" w:lineRule="exac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F0033F">
              <w:rPr>
                <w:rFonts w:asciiTheme="minorEastAsia" w:eastAsiaTheme="minorEastAsia" w:hAnsiTheme="minorEastAsia" w:hint="eastAsia"/>
                <w:spacing w:val="19"/>
                <w:sz w:val="22"/>
                <w:szCs w:val="22"/>
                <w:lang w:eastAsia="zh-TW"/>
              </w:rPr>
              <w:t>簽署</w:t>
            </w:r>
            <w:r w:rsidRPr="00F0033F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  <w:lang w:eastAsia="zh-TW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7E97" w:rsidRPr="00F0033F" w:rsidRDefault="00477E97" w:rsidP="00477E97">
            <w:pPr>
              <w:pStyle w:val="a3"/>
              <w:spacing w:beforeLines="50" w:before="180"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</w:tr>
      <w:tr w:rsidR="00477E97" w:rsidRPr="006C153B" w:rsidTr="00477E97">
        <w:tc>
          <w:tcPr>
            <w:tcW w:w="992" w:type="dxa"/>
          </w:tcPr>
          <w:p w:rsidR="00477E97" w:rsidRPr="00F0033F" w:rsidRDefault="00477E97" w:rsidP="00477E97">
            <w:pPr>
              <w:pStyle w:val="a3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77E97" w:rsidRPr="00F0033F" w:rsidRDefault="00477E97" w:rsidP="00477E97">
            <w:pPr>
              <w:pStyle w:val="a3"/>
              <w:spacing w:line="0" w:lineRule="atLeast"/>
              <w:ind w:leftChars="-49" w:left="-108" w:rightChars="-49" w:right="-108"/>
              <w:jc w:val="center"/>
              <w:rPr>
                <w:rFonts w:ascii="新細明體" w:eastAsia="新細明體" w:hAnsi="新細明體"/>
                <w:bCs/>
                <w:spacing w:val="17"/>
                <w:sz w:val="22"/>
                <w:szCs w:val="22"/>
                <w:u w:color="000000"/>
                <w:lang w:eastAsia="zh-TW"/>
              </w:rPr>
            </w:pPr>
            <w:r w:rsidRPr="00477E97">
              <w:rPr>
                <w:rFonts w:ascii="新細明體" w:eastAsia="新細明體" w:hAnsi="新細明體"/>
                <w:bCs/>
                <w:spacing w:val="17"/>
                <w:szCs w:val="22"/>
                <w:u w:color="000000"/>
                <w:lang w:eastAsia="zh-TW"/>
              </w:rPr>
              <w:t>(</w:t>
            </w:r>
            <w:r w:rsidRPr="00477E97">
              <w:rPr>
                <w:rFonts w:ascii="新細明體" w:eastAsia="新細明體" w:hAnsi="新細明體" w:hint="eastAsia"/>
                <w:bCs/>
                <w:spacing w:val="17"/>
                <w:szCs w:val="22"/>
                <w:u w:color="000000"/>
                <w:lang w:eastAsia="zh-TW"/>
              </w:rPr>
              <w:t>申請人／家屬／監護人／</w:t>
            </w:r>
            <w:r w:rsidRPr="00477E97">
              <w:rPr>
                <w:rFonts w:ascii="新細明體" w:eastAsia="新細明體" w:hAnsi="新細明體"/>
                <w:bCs/>
                <w:spacing w:val="17"/>
                <w:szCs w:val="22"/>
                <w:u w:color="000000"/>
                <w:lang w:eastAsia="zh-TW"/>
              </w:rPr>
              <w:t>照顧者)</w:t>
            </w:r>
          </w:p>
        </w:tc>
      </w:tr>
      <w:tr w:rsidR="00477E97" w:rsidRPr="006C153B" w:rsidTr="00477E97">
        <w:tc>
          <w:tcPr>
            <w:tcW w:w="992" w:type="dxa"/>
          </w:tcPr>
          <w:p w:rsidR="00477E97" w:rsidRPr="00F0033F" w:rsidRDefault="00477E97" w:rsidP="00477E97">
            <w:pPr>
              <w:pStyle w:val="a3"/>
              <w:spacing w:beforeLines="50" w:before="180" w:line="280" w:lineRule="exac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F0033F">
              <w:rPr>
                <w:rFonts w:asciiTheme="minorEastAsia" w:eastAsiaTheme="minorEastAsia" w:hAnsiTheme="minorEastAsia" w:hint="eastAsia"/>
                <w:color w:val="231F20"/>
                <w:spacing w:val="19"/>
                <w:sz w:val="22"/>
                <w:szCs w:val="22"/>
                <w:lang w:eastAsia="zh-TW"/>
              </w:rPr>
              <w:t>日期</w:t>
            </w:r>
            <w:r w:rsidRPr="00F0033F">
              <w:rPr>
                <w:rFonts w:asciiTheme="minorEastAsia" w:eastAsiaTheme="minorEastAsia" w:hAnsiTheme="minorEastAsia" w:hint="eastAsia"/>
                <w:color w:val="231F20"/>
                <w:sz w:val="22"/>
                <w:szCs w:val="22"/>
                <w:lang w:eastAsia="zh-TW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7E97" w:rsidRPr="00F0033F" w:rsidRDefault="00477E97" w:rsidP="00477E97">
            <w:pPr>
              <w:pStyle w:val="a3"/>
              <w:spacing w:beforeLines="50" w:before="180" w:line="280" w:lineRule="exact"/>
              <w:jc w:val="center"/>
              <w:rPr>
                <w:rFonts w:ascii="新細明體" w:eastAsia="新細明體" w:hAnsi="新細明體"/>
                <w:bCs/>
                <w:spacing w:val="17"/>
                <w:sz w:val="22"/>
                <w:szCs w:val="22"/>
                <w:u w:color="000000"/>
                <w:lang w:eastAsia="zh-TW"/>
              </w:rPr>
            </w:pPr>
          </w:p>
        </w:tc>
      </w:tr>
    </w:tbl>
    <w:p w:rsidR="00477E97" w:rsidRDefault="00477E97" w:rsidP="00886DCF">
      <w:pPr>
        <w:spacing w:line="0" w:lineRule="atLeast"/>
        <w:ind w:left="392"/>
        <w:jc w:val="both"/>
        <w:rPr>
          <w:rFonts w:asciiTheme="minorEastAsia" w:eastAsiaTheme="minorEastAsia" w:hAnsiTheme="minorEastAsia"/>
          <w:color w:val="231F20"/>
          <w:spacing w:val="19"/>
          <w:sz w:val="20"/>
          <w:lang w:eastAsia="zh-TW"/>
        </w:rPr>
      </w:pPr>
    </w:p>
    <w:p w:rsidR="00C81874" w:rsidRPr="00477E97" w:rsidRDefault="00C81874" w:rsidP="00886DCF">
      <w:pPr>
        <w:spacing w:line="0" w:lineRule="atLeast"/>
        <w:ind w:left="392"/>
        <w:jc w:val="both"/>
        <w:rPr>
          <w:rFonts w:asciiTheme="minorEastAsia" w:eastAsiaTheme="minorEastAsia" w:hAnsiTheme="minorEastAsia"/>
          <w:color w:val="231F20"/>
          <w:spacing w:val="-10"/>
          <w:sz w:val="20"/>
          <w:lang w:eastAsia="zh-TW"/>
        </w:rPr>
      </w:pPr>
      <w:proofErr w:type="gramStart"/>
      <w:r w:rsidRPr="00477E97">
        <w:rPr>
          <w:rFonts w:asciiTheme="minorEastAsia" w:eastAsiaTheme="minorEastAsia" w:hAnsiTheme="minorEastAsia" w:hint="eastAsia"/>
          <w:color w:val="231F20"/>
          <w:spacing w:val="19"/>
          <w:sz w:val="20"/>
          <w:lang w:eastAsia="zh-TW"/>
        </w:rPr>
        <w:t>＊</w:t>
      </w:r>
      <w:proofErr w:type="gramEnd"/>
      <w:r w:rsidRPr="00477E97">
        <w:rPr>
          <w:rFonts w:asciiTheme="minorEastAsia" w:eastAsiaTheme="minorEastAsia" w:hAnsiTheme="minorEastAsia" w:hint="eastAsia"/>
          <w:color w:val="231F20"/>
          <w:spacing w:val="19"/>
          <w:sz w:val="20"/>
          <w:lang w:eastAsia="zh-TW"/>
        </w:rPr>
        <w:t>刪去</w:t>
      </w:r>
      <w:r w:rsidRPr="00477E97">
        <w:rPr>
          <w:rFonts w:asciiTheme="minorEastAsia" w:eastAsiaTheme="minorEastAsia" w:hAnsiTheme="minorEastAsia" w:hint="eastAsia"/>
          <w:color w:val="231F20"/>
          <w:spacing w:val="20"/>
          <w:sz w:val="20"/>
          <w:lang w:eastAsia="zh-TW"/>
        </w:rPr>
        <w:t>不</w:t>
      </w:r>
      <w:r w:rsidRPr="00477E97">
        <w:rPr>
          <w:rFonts w:asciiTheme="minorEastAsia" w:eastAsiaTheme="minorEastAsia" w:hAnsiTheme="minorEastAsia" w:hint="eastAsia"/>
          <w:color w:val="231F20"/>
          <w:spacing w:val="19"/>
          <w:sz w:val="20"/>
          <w:lang w:eastAsia="zh-TW"/>
        </w:rPr>
        <w:t>適用</w:t>
      </w:r>
      <w:r w:rsidRPr="00477E97">
        <w:rPr>
          <w:rFonts w:asciiTheme="minorEastAsia" w:eastAsiaTheme="minorEastAsia" w:hAnsiTheme="minorEastAsia" w:hint="eastAsia"/>
          <w:color w:val="231F20"/>
          <w:spacing w:val="-10"/>
          <w:sz w:val="20"/>
          <w:lang w:eastAsia="zh-TW"/>
        </w:rPr>
        <w:t>者</w:t>
      </w:r>
    </w:p>
    <w:p w:rsidR="006C153B" w:rsidRPr="00F0033F" w:rsidRDefault="006C153B" w:rsidP="00886DCF">
      <w:pPr>
        <w:spacing w:line="0" w:lineRule="atLeast"/>
        <w:ind w:left="392"/>
        <w:jc w:val="both"/>
        <w:rPr>
          <w:rFonts w:asciiTheme="minorEastAsia" w:eastAsiaTheme="minorEastAsia" w:hAnsiTheme="minorEastAsia"/>
          <w:color w:val="231F20"/>
          <w:spacing w:val="-10"/>
          <w:lang w:eastAsia="zh-TW"/>
        </w:rPr>
      </w:pPr>
    </w:p>
    <w:p w:rsidR="005A52B0" w:rsidRPr="00F0033F" w:rsidRDefault="0013514F" w:rsidP="00486513">
      <w:pPr>
        <w:spacing w:line="0" w:lineRule="atLeast"/>
        <w:ind w:left="392"/>
        <w:jc w:val="both"/>
        <w:rPr>
          <w:rFonts w:asciiTheme="majorEastAsia" w:eastAsiaTheme="majorEastAsia" w:hAnsiTheme="majorEastAsia"/>
          <w:color w:val="231F20"/>
          <w:spacing w:val="13"/>
          <w:sz w:val="24"/>
          <w:szCs w:val="24"/>
          <w:lang w:eastAsia="zh-TW"/>
        </w:rPr>
      </w:pPr>
      <w:r w:rsidRPr="00F0033F">
        <w:rPr>
          <w:rFonts w:asciiTheme="majorEastAsia" w:eastAsiaTheme="majorEastAsia" w:hAnsiTheme="majorEastAsia" w:hint="eastAsia"/>
          <w:color w:val="231F20"/>
          <w:spacing w:val="13"/>
          <w:sz w:val="24"/>
          <w:szCs w:val="24"/>
          <w:lang w:eastAsia="zh-TW"/>
        </w:rPr>
        <w:t>社會福利署</w:t>
      </w:r>
      <w:r w:rsidR="006E1EF6">
        <w:rPr>
          <w:rFonts w:asciiTheme="majorEastAsia" w:eastAsiaTheme="majorEastAsia" w:hAnsiTheme="majorEastAsia"/>
          <w:color w:val="231F20"/>
          <w:spacing w:val="13"/>
          <w:sz w:val="24"/>
          <w:szCs w:val="24"/>
          <w:lang w:eastAsia="zh-TW"/>
        </w:rPr>
        <w:br/>
      </w:r>
      <w:r w:rsidRPr="00F0033F">
        <w:rPr>
          <w:rFonts w:asciiTheme="majorEastAsia" w:eastAsiaTheme="majorEastAsia" w:hAnsiTheme="majorEastAsia" w:hint="eastAsia"/>
          <w:color w:val="231F20"/>
          <w:spacing w:val="13"/>
          <w:sz w:val="24"/>
          <w:szCs w:val="24"/>
          <w:lang w:eastAsia="zh-TW"/>
        </w:rPr>
        <w:t>康復服務中央轉</w:t>
      </w:r>
      <w:proofErr w:type="gramStart"/>
      <w:r w:rsidRPr="00F0033F">
        <w:rPr>
          <w:rFonts w:asciiTheme="majorEastAsia" w:eastAsiaTheme="majorEastAsia" w:hAnsiTheme="majorEastAsia" w:hint="eastAsia"/>
          <w:color w:val="231F20"/>
          <w:spacing w:val="13"/>
          <w:sz w:val="24"/>
          <w:szCs w:val="24"/>
          <w:lang w:eastAsia="zh-TW"/>
        </w:rPr>
        <w:t>介</w:t>
      </w:r>
      <w:proofErr w:type="gramEnd"/>
      <w:r w:rsidRPr="00F0033F">
        <w:rPr>
          <w:rFonts w:asciiTheme="majorEastAsia" w:eastAsiaTheme="majorEastAsia" w:hAnsiTheme="majorEastAsia" w:hint="eastAsia"/>
          <w:color w:val="231F20"/>
          <w:spacing w:val="13"/>
          <w:sz w:val="24"/>
          <w:szCs w:val="24"/>
          <w:lang w:eastAsia="zh-TW"/>
        </w:rPr>
        <w:t>系統</w:t>
      </w:r>
    </w:p>
    <w:sectPr w:rsidR="005A52B0" w:rsidRPr="00F0033F" w:rsidSect="006E1EF6">
      <w:headerReference w:type="default" r:id="rId8"/>
      <w:footerReference w:type="default" r:id="rId9"/>
      <w:pgSz w:w="11906" w:h="16838" w:code="9"/>
      <w:pgMar w:top="1134" w:right="1247" w:bottom="907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240" w:rsidRDefault="00B50240">
      <w:r>
        <w:separator/>
      </w:r>
    </w:p>
  </w:endnote>
  <w:endnote w:type="continuationSeparator" w:id="0">
    <w:p w:rsidR="00B50240" w:rsidRDefault="00B5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5D9" w:rsidRDefault="00B5024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240" w:rsidRDefault="00B50240">
      <w:r>
        <w:separator/>
      </w:r>
    </w:p>
  </w:footnote>
  <w:footnote w:type="continuationSeparator" w:id="0">
    <w:p w:rsidR="00B50240" w:rsidRDefault="00B50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5D9" w:rsidRDefault="00B50240">
    <w:pPr>
      <w:pStyle w:val="a3"/>
      <w:spacing w:line="14" w:lineRule="auto"/>
      <w:rPr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C48A6"/>
    <w:multiLevelType w:val="hybridMultilevel"/>
    <w:tmpl w:val="FE580EDC"/>
    <w:lvl w:ilvl="0" w:tplc="85E4E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693242"/>
    <w:multiLevelType w:val="hybridMultilevel"/>
    <w:tmpl w:val="7202267A"/>
    <w:lvl w:ilvl="0" w:tplc="7268707C">
      <w:start w:val="1"/>
      <w:numFmt w:val="lowerLetter"/>
      <w:lvlText w:val="%1)"/>
      <w:lvlJc w:val="left"/>
      <w:pPr>
        <w:ind w:left="428" w:hanging="284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B516B5AC">
      <w:numFmt w:val="bullet"/>
      <w:lvlText w:val="•"/>
      <w:lvlJc w:val="left"/>
      <w:pPr>
        <w:ind w:left="1207" w:hanging="284"/>
      </w:pPr>
      <w:rPr>
        <w:rFonts w:hint="default"/>
        <w:lang w:val="en-US" w:eastAsia="en-US" w:bidi="ar-SA"/>
      </w:rPr>
    </w:lvl>
    <w:lvl w:ilvl="2" w:tplc="0E72AC0A">
      <w:numFmt w:val="bullet"/>
      <w:lvlText w:val="•"/>
      <w:lvlJc w:val="left"/>
      <w:pPr>
        <w:ind w:left="1994" w:hanging="284"/>
      </w:pPr>
      <w:rPr>
        <w:rFonts w:hint="default"/>
        <w:lang w:val="en-US" w:eastAsia="en-US" w:bidi="ar-SA"/>
      </w:rPr>
    </w:lvl>
    <w:lvl w:ilvl="3" w:tplc="AF26BFBC">
      <w:numFmt w:val="bullet"/>
      <w:lvlText w:val="•"/>
      <w:lvlJc w:val="left"/>
      <w:pPr>
        <w:ind w:left="2781" w:hanging="284"/>
      </w:pPr>
      <w:rPr>
        <w:rFonts w:hint="default"/>
        <w:lang w:val="en-US" w:eastAsia="en-US" w:bidi="ar-SA"/>
      </w:rPr>
    </w:lvl>
    <w:lvl w:ilvl="4" w:tplc="1E841ADC">
      <w:numFmt w:val="bullet"/>
      <w:lvlText w:val="•"/>
      <w:lvlJc w:val="left"/>
      <w:pPr>
        <w:ind w:left="3568" w:hanging="284"/>
      </w:pPr>
      <w:rPr>
        <w:rFonts w:hint="default"/>
        <w:lang w:val="en-US" w:eastAsia="en-US" w:bidi="ar-SA"/>
      </w:rPr>
    </w:lvl>
    <w:lvl w:ilvl="5" w:tplc="AF782722">
      <w:numFmt w:val="bullet"/>
      <w:lvlText w:val="•"/>
      <w:lvlJc w:val="left"/>
      <w:pPr>
        <w:ind w:left="4355" w:hanging="284"/>
      </w:pPr>
      <w:rPr>
        <w:rFonts w:hint="default"/>
        <w:lang w:val="en-US" w:eastAsia="en-US" w:bidi="ar-SA"/>
      </w:rPr>
    </w:lvl>
    <w:lvl w:ilvl="6" w:tplc="CE44C60A">
      <w:numFmt w:val="bullet"/>
      <w:lvlText w:val="•"/>
      <w:lvlJc w:val="left"/>
      <w:pPr>
        <w:ind w:left="5142" w:hanging="284"/>
      </w:pPr>
      <w:rPr>
        <w:rFonts w:hint="default"/>
        <w:lang w:val="en-US" w:eastAsia="en-US" w:bidi="ar-SA"/>
      </w:rPr>
    </w:lvl>
    <w:lvl w:ilvl="7" w:tplc="E682BE0E">
      <w:numFmt w:val="bullet"/>
      <w:lvlText w:val="•"/>
      <w:lvlJc w:val="left"/>
      <w:pPr>
        <w:ind w:left="5929" w:hanging="284"/>
      </w:pPr>
      <w:rPr>
        <w:rFonts w:hint="default"/>
        <w:lang w:val="en-US" w:eastAsia="en-US" w:bidi="ar-SA"/>
      </w:rPr>
    </w:lvl>
    <w:lvl w:ilvl="8" w:tplc="AFB67566">
      <w:numFmt w:val="bullet"/>
      <w:lvlText w:val="•"/>
      <w:lvlJc w:val="left"/>
      <w:pPr>
        <w:ind w:left="6716" w:hanging="2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4F"/>
    <w:rsid w:val="00012A17"/>
    <w:rsid w:val="0013514F"/>
    <w:rsid w:val="002E6689"/>
    <w:rsid w:val="003A713E"/>
    <w:rsid w:val="00433134"/>
    <w:rsid w:val="00442212"/>
    <w:rsid w:val="00477E97"/>
    <w:rsid w:val="004849D9"/>
    <w:rsid w:val="00486513"/>
    <w:rsid w:val="00575535"/>
    <w:rsid w:val="005A52B0"/>
    <w:rsid w:val="005A70F3"/>
    <w:rsid w:val="00695270"/>
    <w:rsid w:val="006C153B"/>
    <w:rsid w:val="006E1EF6"/>
    <w:rsid w:val="00886DCF"/>
    <w:rsid w:val="0092099D"/>
    <w:rsid w:val="009F052F"/>
    <w:rsid w:val="00AA528A"/>
    <w:rsid w:val="00B50240"/>
    <w:rsid w:val="00B87CF1"/>
    <w:rsid w:val="00C22A32"/>
    <w:rsid w:val="00C81874"/>
    <w:rsid w:val="00D306CE"/>
    <w:rsid w:val="00D746C3"/>
    <w:rsid w:val="00F0033F"/>
    <w:rsid w:val="00F82CAD"/>
    <w:rsid w:val="00F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E4BFE3-6411-4F44-B048-A2C4BF7D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514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6">
    <w:name w:val="heading 6"/>
    <w:basedOn w:val="a"/>
    <w:link w:val="60"/>
    <w:uiPriority w:val="1"/>
    <w:qFormat/>
    <w:rsid w:val="0013514F"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basedOn w:val="a0"/>
    <w:link w:val="6"/>
    <w:uiPriority w:val="1"/>
    <w:rsid w:val="0013514F"/>
    <w:rPr>
      <w:rFonts w:ascii="Times New Roman" w:eastAsia="Times New Roman" w:hAnsi="Times New Roman" w:cs="Times New Roman"/>
      <w:b/>
      <w:bCs/>
      <w:kern w:val="0"/>
      <w:sz w:val="23"/>
      <w:szCs w:val="23"/>
      <w:u w:val="single" w:color="00000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3514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13514F"/>
    <w:rPr>
      <w:sz w:val="20"/>
      <w:szCs w:val="20"/>
    </w:rPr>
  </w:style>
  <w:style w:type="character" w:customStyle="1" w:styleId="a4">
    <w:name w:val="本文 字元"/>
    <w:basedOn w:val="a0"/>
    <w:link w:val="a3"/>
    <w:rsid w:val="0013514F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13514F"/>
  </w:style>
  <w:style w:type="paragraph" w:styleId="a5">
    <w:name w:val="header"/>
    <w:basedOn w:val="a"/>
    <w:link w:val="a6"/>
    <w:unhideWhenUsed/>
    <w:rsid w:val="0013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3514F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table" w:styleId="a7">
    <w:name w:val="Table Grid"/>
    <w:basedOn w:val="a1"/>
    <w:uiPriority w:val="59"/>
    <w:rsid w:val="0013514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8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6DC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9F0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F052F"/>
    <w:rPr>
      <w:rFonts w:ascii="Times New Roman" w:eastAsia="Times New Roman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D80FF-0FAD-4E84-B782-3450C680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App_2c_SE_Chi(10.2022)</dc:title>
  <dc:subject/>
  <dc:creator/>
  <cp:keywords/>
  <dc:description/>
  <cp:lastModifiedBy>TSE, Sai Lan</cp:lastModifiedBy>
  <cp:revision>5</cp:revision>
  <dcterms:created xsi:type="dcterms:W3CDTF">2023-01-30T09:40:00Z</dcterms:created>
  <dcterms:modified xsi:type="dcterms:W3CDTF">2023-01-31T01:21:00Z</dcterms:modified>
</cp:coreProperties>
</file>