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4020A" w14:textId="5621A4B1" w:rsidR="00504D50" w:rsidRPr="000053E3" w:rsidRDefault="000053E3" w:rsidP="000053E3">
      <w:pPr>
        <w:jc w:val="center"/>
        <w:rPr>
          <w:b/>
          <w:u w:val="single"/>
        </w:rPr>
      </w:pPr>
      <w:r w:rsidRPr="000053E3">
        <w:rPr>
          <w:rFonts w:ascii="新細明體" w:eastAsia="SimSun" w:hAnsi="新細明體" w:hint="eastAsia"/>
          <w:b/>
          <w:lang w:eastAsia="zh-CN"/>
        </w:rPr>
        <w:t>「</w:t>
      </w:r>
      <w:r w:rsidRPr="000053E3">
        <w:rPr>
          <w:rFonts w:ascii="新細明體" w:eastAsia="SimSun" w:hAnsi="新細明體" w:cs="細明體" w:hint="eastAsia"/>
          <w:b/>
          <w:lang w:eastAsia="zh-CN"/>
        </w:rPr>
        <w:t>外佣护老培训试验计划」</w:t>
      </w:r>
    </w:p>
    <w:p w14:paraId="031EEBEA" w14:textId="3BAA3C34" w:rsidR="00504D50" w:rsidRPr="000053E3" w:rsidRDefault="000053E3" w:rsidP="000053E3">
      <w:pPr>
        <w:jc w:val="center"/>
        <w:rPr>
          <w:b/>
          <w:u w:val="single"/>
        </w:rPr>
      </w:pPr>
      <w:r w:rsidRPr="000053E3">
        <w:rPr>
          <w:rFonts w:asciiTheme="minorEastAsia" w:eastAsia="SimSun" w:hAnsiTheme="minorEastAsia" w:cs="Arial" w:hint="eastAsia"/>
          <w:b/>
          <w:lang w:eastAsia="zh-CN"/>
        </w:rPr>
        <w:t>量度血压、体温和血糖的技巧</w:t>
      </w:r>
    </w:p>
    <w:p w14:paraId="2DA7DC9B" w14:textId="77777777" w:rsidR="00504D50" w:rsidRPr="000053E3" w:rsidRDefault="00504D50" w:rsidP="00504D50">
      <w:pPr>
        <w:tabs>
          <w:tab w:val="left" w:pos="426"/>
        </w:tabs>
        <w:spacing w:line="276" w:lineRule="auto"/>
        <w:jc w:val="both"/>
      </w:pPr>
    </w:p>
    <w:p w14:paraId="1BC70432" w14:textId="77777777" w:rsidR="00504D50" w:rsidRPr="000053E3" w:rsidRDefault="00504D50" w:rsidP="000053E3">
      <w:pPr>
        <w:tabs>
          <w:tab w:val="left" w:pos="426"/>
        </w:tabs>
        <w:spacing w:line="276" w:lineRule="auto"/>
        <w:jc w:val="center"/>
        <w:rPr>
          <w:lang w:eastAsia="zh-CN"/>
        </w:rPr>
      </w:pPr>
      <w:r w:rsidRPr="000053E3">
        <w:rPr>
          <w:rFonts w:eastAsia="SimSun" w:hint="eastAsia"/>
          <w:lang w:eastAsia="zh-CN"/>
        </w:rPr>
        <w:t>本影片由卫生署和社会福利署联合制作，</w:t>
      </w:r>
      <w:r w:rsidRPr="000053E3">
        <w:rPr>
          <w:rFonts w:ascii="新細明體" w:eastAsia="SimSun" w:hAnsi="新細明體" w:hint="eastAsia"/>
          <w:lang w:eastAsia="zh-CN"/>
        </w:rPr>
        <w:t>作为「</w:t>
      </w:r>
      <w:r w:rsidRPr="000053E3">
        <w:rPr>
          <w:rFonts w:ascii="新細明體" w:eastAsia="SimSun" w:hAnsi="新細明體" w:cs="細明體" w:hint="eastAsia"/>
          <w:lang w:eastAsia="zh-CN"/>
        </w:rPr>
        <w:t>外佣护老培训试验计划」参考资料。</w:t>
      </w:r>
      <w:r w:rsidRPr="000053E3">
        <w:rPr>
          <w:rFonts w:eastAsia="SimSun" w:hint="eastAsia"/>
          <w:lang w:eastAsia="zh-CN"/>
        </w:rPr>
        <w:t>卫生署拥有影片内容的版权。本影片只供作非商业用途，严禁租售及作其他牟利用途。</w:t>
      </w:r>
    </w:p>
    <w:p w14:paraId="453BE58C" w14:textId="77777777" w:rsidR="00436440" w:rsidRDefault="00436440" w:rsidP="000053E3">
      <w:pPr>
        <w:spacing w:beforeLines="20" w:before="48"/>
        <w:jc w:val="center"/>
        <w:rPr>
          <w:rFonts w:asciiTheme="minorEastAsia" w:hAnsiTheme="minorEastAsia" w:cs="Arial"/>
          <w:lang w:eastAsia="zh-HK"/>
        </w:rPr>
      </w:pPr>
    </w:p>
    <w:p w14:paraId="73E81DB7" w14:textId="3D4E642C" w:rsidR="000053E3" w:rsidRPr="000053E3" w:rsidRDefault="000053E3" w:rsidP="000053E3">
      <w:pPr>
        <w:spacing w:beforeLines="20" w:before="48"/>
        <w:jc w:val="center"/>
        <w:rPr>
          <w:rFonts w:asciiTheme="minorEastAsia" w:hAnsiTheme="minorEastAsia" w:cs="Arial" w:hint="eastAsia"/>
          <w:lang w:eastAsia="zh-HK"/>
        </w:rPr>
      </w:pPr>
      <w:r w:rsidRPr="000053E3">
        <w:rPr>
          <w:rFonts w:asciiTheme="minorEastAsia" w:hAnsiTheme="minorEastAsia" w:cs="Arial" w:hint="eastAsia"/>
          <w:lang w:eastAsia="zh-HK"/>
        </w:rPr>
        <w:t>免責声明</w:t>
      </w:r>
    </w:p>
    <w:p w14:paraId="25E20793" w14:textId="19143DB8" w:rsidR="00436440" w:rsidRPr="000053E3" w:rsidRDefault="00436440" w:rsidP="000053E3">
      <w:pPr>
        <w:spacing w:beforeLines="20" w:before="48"/>
        <w:jc w:val="center"/>
        <w:rPr>
          <w:rFonts w:asciiTheme="minorEastAsia" w:hAnsiTheme="minorEastAsia" w:cs="Arial"/>
        </w:rPr>
      </w:pPr>
      <w:r w:rsidRPr="000053E3">
        <w:rPr>
          <w:rFonts w:eastAsia="SimSun" w:hint="eastAsia"/>
          <w:lang w:eastAsia="zh-CN"/>
        </w:rPr>
        <w:t>本影片</w:t>
      </w:r>
      <w:r w:rsidRPr="000053E3">
        <w:rPr>
          <w:rFonts w:asciiTheme="minorEastAsia" w:eastAsia="SimSun" w:hAnsiTheme="minorEastAsia" w:cs="Arial" w:hint="eastAsia"/>
          <w:lang w:eastAsia="zh-CN"/>
        </w:rPr>
        <w:t>示范的量度血压、体温和血糖的技巧，旨在</w:t>
      </w:r>
      <w:r w:rsidRPr="000053E3">
        <w:rPr>
          <w:rFonts w:eastAsia="SimSun" w:hint="eastAsia"/>
          <w:lang w:eastAsia="zh-CN"/>
        </w:rPr>
        <w:t>提供参考及作教育用途</w:t>
      </w:r>
      <w:r w:rsidRPr="000053E3">
        <w:rPr>
          <w:rFonts w:asciiTheme="minorEastAsia" w:eastAsia="SimSun" w:hAnsiTheme="minorEastAsia" w:cs="Arial" w:hint="eastAsia"/>
          <w:lang w:eastAsia="zh-CN"/>
        </w:rPr>
        <w:t>，或许不适用于所有人及所有情况。如对有关护理技巧及仪器的应用存在任何疑问，请咨询医护人员的意见。</w:t>
      </w:r>
    </w:p>
    <w:p w14:paraId="49F0050A" w14:textId="77777777" w:rsidR="00AF79D4" w:rsidRDefault="00AF79D4" w:rsidP="00AF79D4">
      <w:pPr>
        <w:rPr>
          <w:color w:val="000000" w:themeColor="text1"/>
          <w:highlight w:val="yellow"/>
        </w:rPr>
      </w:pPr>
    </w:p>
    <w:p w14:paraId="20979B8B" w14:textId="77777777" w:rsidR="00A90FE8" w:rsidRDefault="00A90FE8" w:rsidP="00AF79D4">
      <w:pPr>
        <w:rPr>
          <w:color w:val="000000" w:themeColor="text1"/>
          <w:u w:val="single"/>
        </w:rPr>
      </w:pPr>
    </w:p>
    <w:p w14:paraId="5C1A6627" w14:textId="77777777" w:rsidR="00AF79D4" w:rsidRPr="00AF79D4" w:rsidRDefault="00AF79D4" w:rsidP="00AF79D4">
      <w:pPr>
        <w:rPr>
          <w:color w:val="000000" w:themeColor="text1"/>
          <w:u w:val="single"/>
        </w:rPr>
      </w:pPr>
      <w:r w:rsidRPr="000053E3">
        <w:rPr>
          <w:rFonts w:hint="eastAsia"/>
          <w:color w:val="000000" w:themeColor="text1"/>
          <w:u w:val="single"/>
        </w:rPr>
        <w:t>生命</w:t>
      </w:r>
      <w:proofErr w:type="gramStart"/>
      <w:r w:rsidRPr="000053E3">
        <w:rPr>
          <w:rFonts w:hint="eastAsia"/>
          <w:color w:val="000000" w:themeColor="text1"/>
          <w:u w:val="single"/>
        </w:rPr>
        <w:t>体</w:t>
      </w:r>
      <w:proofErr w:type="gramEnd"/>
      <w:r w:rsidRPr="000053E3">
        <w:rPr>
          <w:rFonts w:hint="eastAsia"/>
          <w:color w:val="000000" w:themeColor="text1"/>
          <w:u w:val="single"/>
        </w:rPr>
        <w:t>征观察和测量技巧</w:t>
      </w:r>
    </w:p>
    <w:p w14:paraId="748D642F" w14:textId="77777777" w:rsidR="00AF79D4" w:rsidRPr="00A90FE8" w:rsidRDefault="00AF79D4" w:rsidP="001F0705">
      <w:pPr>
        <w:rPr>
          <w:color w:val="000000" w:themeColor="text1"/>
        </w:rPr>
      </w:pPr>
    </w:p>
    <w:p w14:paraId="3671F4CA" w14:textId="27E3529B" w:rsidR="00927D96" w:rsidRPr="001F0705" w:rsidRDefault="00927D9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生命</w:t>
      </w:r>
      <w:proofErr w:type="gramStart"/>
      <w:r w:rsidRPr="001F0705">
        <w:rPr>
          <w:rFonts w:hint="eastAsia"/>
          <w:color w:val="000000" w:themeColor="text1"/>
        </w:rPr>
        <w:t>体</w:t>
      </w:r>
      <w:proofErr w:type="gramEnd"/>
      <w:r w:rsidRPr="001F0705">
        <w:rPr>
          <w:rFonts w:hint="eastAsia"/>
          <w:color w:val="000000" w:themeColor="text1"/>
        </w:rPr>
        <w:t>征的观察和测量技巧</w:t>
      </w:r>
      <w:r w:rsidR="003B7140" w:rsidRPr="001F0705">
        <w:rPr>
          <w:rFonts w:hint="eastAsia"/>
          <w:color w:val="000000" w:themeColor="text1"/>
        </w:rPr>
        <w:t>在日常护理中</w:t>
      </w:r>
    </w:p>
    <w:p w14:paraId="7D55FF74" w14:textId="2519EA41" w:rsidR="00927D96" w:rsidRPr="003B7140" w:rsidRDefault="003B7140" w:rsidP="001F0705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尤其是照顾体弱长者的时候十分重要</w:t>
      </w:r>
    </w:p>
    <w:p w14:paraId="0C6A6C7B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重要的生命</w:t>
      </w:r>
      <w:proofErr w:type="gramStart"/>
      <w:r w:rsidRPr="001F0705">
        <w:rPr>
          <w:rFonts w:hint="eastAsia"/>
          <w:color w:val="000000" w:themeColor="text1"/>
        </w:rPr>
        <w:t>体</w:t>
      </w:r>
      <w:proofErr w:type="gramEnd"/>
      <w:r w:rsidRPr="001F0705">
        <w:rPr>
          <w:rFonts w:hint="eastAsia"/>
          <w:color w:val="000000" w:themeColor="text1"/>
        </w:rPr>
        <w:t>征包括</w:t>
      </w:r>
      <w:r w:rsidRPr="001F0705">
        <w:rPr>
          <w:color w:val="000000" w:themeColor="text1"/>
        </w:rPr>
        <w:t xml:space="preserve"> : </w:t>
      </w:r>
    </w:p>
    <w:p w14:paraId="3E674A63" w14:textId="77777777" w:rsidR="007D3C29" w:rsidRPr="001F0705" w:rsidRDefault="007D3C29" w:rsidP="001F0705">
      <w:pPr>
        <w:rPr>
          <w:color w:val="000000" w:themeColor="text1"/>
        </w:rPr>
      </w:pPr>
      <w:proofErr w:type="gramStart"/>
      <w:r w:rsidRPr="001F0705">
        <w:rPr>
          <w:rFonts w:hint="eastAsia"/>
          <w:color w:val="000000" w:themeColor="text1"/>
        </w:rPr>
        <w:t>体</w:t>
      </w:r>
      <w:proofErr w:type="gramEnd"/>
      <w:r w:rsidRPr="001F0705">
        <w:rPr>
          <w:rFonts w:hint="eastAsia"/>
          <w:color w:val="000000" w:themeColor="text1"/>
        </w:rPr>
        <w:t>温、血压、脉搏、呼吸和血糖水平</w:t>
      </w:r>
    </w:p>
    <w:p w14:paraId="0AE61D94" w14:textId="77777777" w:rsidR="00AF79D4" w:rsidRDefault="00AF79D4" w:rsidP="001F0705">
      <w:pPr>
        <w:rPr>
          <w:noProof/>
          <w:lang w:val="en-US"/>
        </w:rPr>
      </w:pPr>
    </w:p>
    <w:p w14:paraId="40F39BBC" w14:textId="5A09605F" w:rsidR="0030645C" w:rsidRPr="000053E3" w:rsidRDefault="004A6372" w:rsidP="0030645C">
      <w:pPr>
        <w:rPr>
          <w:rFonts w:asciiTheme="minorEastAsia" w:hAnsiTheme="minorEastAsia"/>
          <w:color w:val="000000" w:themeColor="text1"/>
          <w:u w:val="single"/>
          <w:lang w:eastAsia="zh-HK"/>
        </w:rPr>
      </w:pPr>
      <w:r w:rsidRPr="000053E3">
        <w:rPr>
          <w:rFonts w:asciiTheme="minorEastAsia" w:hAnsiTheme="minorEastAsia" w:hint="eastAsia"/>
          <w:color w:val="000000" w:themeColor="text1"/>
          <w:u w:val="single"/>
          <w:lang w:eastAsia="zh-CN"/>
        </w:rPr>
        <w:t>测量血压基本技巧</w:t>
      </w:r>
    </w:p>
    <w:p w14:paraId="411755E0" w14:textId="77777777" w:rsidR="0030645C" w:rsidRDefault="0030645C" w:rsidP="001F0705">
      <w:pPr>
        <w:rPr>
          <w:color w:val="000000" w:themeColor="text1"/>
        </w:rPr>
      </w:pPr>
    </w:p>
    <w:p w14:paraId="13C199A4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血压是心脏收缩和放松时对血管产生的压力</w:t>
      </w:r>
    </w:p>
    <w:p w14:paraId="79E0819A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它是身</w:t>
      </w:r>
      <w:proofErr w:type="gramStart"/>
      <w:r w:rsidRPr="001F0705">
        <w:rPr>
          <w:rFonts w:hint="eastAsia"/>
          <w:color w:val="000000" w:themeColor="text1"/>
        </w:rPr>
        <w:t>体机</w:t>
      </w:r>
      <w:proofErr w:type="gramEnd"/>
      <w:r w:rsidRPr="001F0705">
        <w:rPr>
          <w:rFonts w:hint="eastAsia"/>
          <w:color w:val="000000" w:themeColor="text1"/>
        </w:rPr>
        <w:t>能的重要指标</w:t>
      </w:r>
    </w:p>
    <w:p w14:paraId="51FC62C1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有助</w:t>
      </w:r>
      <w:proofErr w:type="gramStart"/>
      <w:r w:rsidRPr="001F0705">
        <w:rPr>
          <w:rFonts w:hint="eastAsia"/>
          <w:color w:val="000000" w:themeColor="text1"/>
        </w:rPr>
        <w:t>于</w:t>
      </w:r>
      <w:proofErr w:type="gramEnd"/>
      <w:r w:rsidRPr="001F0705">
        <w:rPr>
          <w:rFonts w:hint="eastAsia"/>
          <w:color w:val="000000" w:themeColor="text1"/>
        </w:rPr>
        <w:t>诊断高血压和监察治疗的效果</w:t>
      </w:r>
    </w:p>
    <w:p w14:paraId="7336F9D0" w14:textId="77777777" w:rsidR="00A90FE8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所以测量的准确度非常重要</w:t>
      </w:r>
      <w:r w:rsidRPr="001F0705">
        <w:rPr>
          <w:rFonts w:hint="eastAsia"/>
          <w:color w:val="000000" w:themeColor="text1"/>
        </w:rPr>
        <w:br/>
      </w:r>
    </w:p>
    <w:p w14:paraId="26738931" w14:textId="1F1A83FF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对于高血压人士</w:t>
      </w:r>
    </w:p>
    <w:p w14:paraId="26A18B92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建议每星期定期测量血压</w:t>
      </w:r>
    </w:p>
    <w:p w14:paraId="42F69A65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日</w:t>
      </w:r>
      <w:proofErr w:type="gramStart"/>
      <w:r w:rsidRPr="001F0705">
        <w:rPr>
          <w:rFonts w:hint="eastAsia"/>
          <w:color w:val="000000" w:themeColor="text1"/>
        </w:rPr>
        <w:t>后</w:t>
      </w:r>
      <w:proofErr w:type="gramEnd"/>
      <w:r w:rsidRPr="001F0705">
        <w:rPr>
          <w:rFonts w:hint="eastAsia"/>
          <w:color w:val="000000" w:themeColor="text1"/>
        </w:rPr>
        <w:t>可供医生参考</w:t>
      </w:r>
    </w:p>
    <w:p w14:paraId="0352976F" w14:textId="77777777" w:rsidR="007D3C29" w:rsidRPr="001F0705" w:rsidRDefault="007D3C29" w:rsidP="001F0705">
      <w:pPr>
        <w:rPr>
          <w:color w:val="000000" w:themeColor="text1"/>
        </w:rPr>
      </w:pPr>
      <w:proofErr w:type="gramStart"/>
      <w:r w:rsidRPr="001F0705">
        <w:rPr>
          <w:rFonts w:hint="eastAsia"/>
          <w:color w:val="000000" w:themeColor="text1"/>
        </w:rPr>
        <w:t>并</w:t>
      </w:r>
      <w:proofErr w:type="gramEnd"/>
      <w:r w:rsidRPr="001F0705">
        <w:rPr>
          <w:rFonts w:hint="eastAsia"/>
          <w:color w:val="000000" w:themeColor="text1"/>
        </w:rPr>
        <w:t>且尝试在统一的时间测量血压</w:t>
      </w:r>
    </w:p>
    <w:p w14:paraId="5746829C" w14:textId="77777777" w:rsidR="00A90FE8" w:rsidRDefault="00A90FE8" w:rsidP="001F0705">
      <w:pPr>
        <w:rPr>
          <w:color w:val="000000" w:themeColor="text1"/>
        </w:rPr>
      </w:pPr>
    </w:p>
    <w:p w14:paraId="0A56A90C" w14:textId="77777777" w:rsidR="00E550AD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测量血压所需的设备包括</w:t>
      </w:r>
      <w:r w:rsidRPr="001F0705">
        <w:rPr>
          <w:color w:val="000000" w:themeColor="text1"/>
        </w:rPr>
        <w:t xml:space="preserve"> : </w:t>
      </w:r>
      <w:r w:rsidR="000C1A35" w:rsidRPr="001F0705">
        <w:rPr>
          <w:color w:val="000000" w:themeColor="text1"/>
        </w:rPr>
        <w:t xml:space="preserve"> </w:t>
      </w:r>
    </w:p>
    <w:p w14:paraId="4FE56FF7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手臂式电子血压计、血压记录簿和笔</w:t>
      </w:r>
    </w:p>
    <w:p w14:paraId="5E2EE145" w14:textId="77777777" w:rsidR="007D3C29" w:rsidRPr="001F0705" w:rsidRDefault="007D3C29" w:rsidP="001F0705">
      <w:pPr>
        <w:rPr>
          <w:color w:val="000000" w:themeColor="text1"/>
        </w:rPr>
      </w:pPr>
      <w:proofErr w:type="gramStart"/>
      <w:r w:rsidRPr="001F0705">
        <w:rPr>
          <w:rFonts w:hint="eastAsia"/>
          <w:color w:val="000000" w:themeColor="text1"/>
        </w:rPr>
        <w:t>并</w:t>
      </w:r>
      <w:proofErr w:type="gramEnd"/>
      <w:r w:rsidRPr="001F0705">
        <w:rPr>
          <w:rFonts w:hint="eastAsia"/>
          <w:color w:val="000000" w:themeColor="text1"/>
        </w:rPr>
        <w:t>且需要在</w:t>
      </w:r>
      <w:proofErr w:type="gramStart"/>
      <w:r w:rsidRPr="001F0705">
        <w:rPr>
          <w:rFonts w:hint="eastAsia"/>
          <w:color w:val="000000" w:themeColor="text1"/>
        </w:rPr>
        <w:t>一</w:t>
      </w:r>
      <w:proofErr w:type="gramEnd"/>
      <w:r w:rsidRPr="001F0705">
        <w:rPr>
          <w:rFonts w:hint="eastAsia"/>
          <w:color w:val="000000" w:themeColor="text1"/>
        </w:rPr>
        <w:t>个安静和温度适中的地方进行</w:t>
      </w:r>
    </w:p>
    <w:p w14:paraId="03AB9F96" w14:textId="77777777" w:rsidR="007D3C29" w:rsidRPr="001F0705" w:rsidRDefault="007D3C2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在测量血压前</w:t>
      </w:r>
      <w:r w:rsidRPr="001F0705">
        <w:rPr>
          <w:color w:val="000000" w:themeColor="text1"/>
        </w:rPr>
        <w:t>30</w:t>
      </w:r>
      <w:r w:rsidRPr="001F0705">
        <w:rPr>
          <w:rFonts w:hint="eastAsia"/>
          <w:color w:val="000000" w:themeColor="text1"/>
        </w:rPr>
        <w:t>分钟避免做运动、抽烟、喝酒、喝咖啡或茶</w:t>
      </w:r>
    </w:p>
    <w:p w14:paraId="281E55C1" w14:textId="77777777" w:rsidR="007774A3" w:rsidRPr="001F0705" w:rsidRDefault="007774A3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保持冷静</w:t>
      </w:r>
      <w:r w:rsidRPr="001F0705">
        <w:rPr>
          <w:rFonts w:hint="eastAsia"/>
          <w:color w:val="000000" w:themeColor="text1"/>
        </w:rPr>
        <w:t xml:space="preserve"> </w:t>
      </w:r>
      <w:r w:rsidRPr="001F0705">
        <w:rPr>
          <w:rFonts w:hint="eastAsia"/>
          <w:color w:val="000000" w:themeColor="text1"/>
        </w:rPr>
        <w:t>静坐</w:t>
      </w:r>
      <w:r w:rsidRPr="001F0705">
        <w:rPr>
          <w:color w:val="000000" w:themeColor="text1"/>
        </w:rPr>
        <w:t>5</w:t>
      </w:r>
      <w:r w:rsidRPr="001F0705">
        <w:rPr>
          <w:rFonts w:hint="eastAsia"/>
          <w:color w:val="000000" w:themeColor="text1"/>
        </w:rPr>
        <w:t>至</w:t>
      </w:r>
      <w:r w:rsidRPr="001F0705">
        <w:rPr>
          <w:color w:val="000000" w:themeColor="text1"/>
        </w:rPr>
        <w:t>15</w:t>
      </w:r>
      <w:r w:rsidRPr="001F0705">
        <w:rPr>
          <w:rFonts w:hint="eastAsia"/>
          <w:color w:val="000000" w:themeColor="text1"/>
        </w:rPr>
        <w:t>分钟才能测量血压</w:t>
      </w:r>
    </w:p>
    <w:p w14:paraId="6B0633F5" w14:textId="77777777" w:rsidR="00A90FE8" w:rsidRDefault="00A90FE8" w:rsidP="001F0705">
      <w:pPr>
        <w:rPr>
          <w:color w:val="000000" w:themeColor="text1"/>
        </w:rPr>
      </w:pPr>
    </w:p>
    <w:p w14:paraId="7A5DC3AC" w14:textId="77777777" w:rsidR="007774A3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将手肘放在桌子或垫子上面以支撑手臂</w:t>
      </w:r>
    </w:p>
    <w:p w14:paraId="38CDB8D1" w14:textId="77777777" w:rsidR="000C1A35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在测量血压前</w:t>
      </w:r>
    </w:p>
    <w:p w14:paraId="69B439B0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请确保长者心脏、手臂和血压计全部在同一水平</w:t>
      </w:r>
    </w:p>
    <w:p w14:paraId="6C4AA10F" w14:textId="77777777" w:rsidR="003F7A61" w:rsidRDefault="003F7A61" w:rsidP="003F7A61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测量血压者事前要先用肥皂洗手</w:t>
      </w:r>
    </w:p>
    <w:p w14:paraId="747ADF64" w14:textId="7E35962E" w:rsidR="001B5AC1" w:rsidRDefault="003F7A61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或使用酒精</w:t>
      </w:r>
      <w:proofErr w:type="gramStart"/>
      <w:r w:rsidRPr="001F0705">
        <w:rPr>
          <w:rFonts w:hint="eastAsia"/>
          <w:color w:val="000000" w:themeColor="text1"/>
        </w:rPr>
        <w:t>搓手液清洁</w:t>
      </w:r>
      <w:proofErr w:type="gramEnd"/>
      <w:r w:rsidRPr="001F0705">
        <w:rPr>
          <w:rFonts w:hint="eastAsia"/>
          <w:color w:val="000000" w:themeColor="text1"/>
        </w:rPr>
        <w:t>双手</w:t>
      </w:r>
    </w:p>
    <w:p w14:paraId="2F7F3C20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向长者解释测量血压程序</w:t>
      </w:r>
    </w:p>
    <w:p w14:paraId="48083643" w14:textId="77777777" w:rsidR="000C1A35" w:rsidRPr="001F0705" w:rsidRDefault="009214B9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如</w:t>
      </w:r>
      <w:r w:rsidR="009279CD" w:rsidRPr="001F0705">
        <w:rPr>
          <w:rFonts w:hint="eastAsia"/>
          <w:color w:val="000000" w:themeColor="text1"/>
        </w:rPr>
        <w:t>衣</w:t>
      </w:r>
      <w:r w:rsidR="000C1A35" w:rsidRPr="001F0705">
        <w:rPr>
          <w:rFonts w:hint="eastAsia"/>
          <w:color w:val="000000" w:themeColor="text1"/>
        </w:rPr>
        <w:t>袖</w:t>
      </w:r>
      <w:proofErr w:type="gramStart"/>
      <w:r w:rsidR="000C1A35" w:rsidRPr="001F0705">
        <w:rPr>
          <w:rFonts w:hint="eastAsia"/>
          <w:color w:val="000000" w:themeColor="text1"/>
        </w:rPr>
        <w:t>太緊請先</w:t>
      </w:r>
      <w:proofErr w:type="gramEnd"/>
      <w:r w:rsidR="000C1A35" w:rsidRPr="001F0705">
        <w:rPr>
          <w:rFonts w:hint="eastAsia"/>
          <w:color w:val="000000" w:themeColor="text1"/>
        </w:rPr>
        <w:t>鬆開</w:t>
      </w:r>
      <w:r w:rsidR="00DF050E" w:rsidRPr="001F0705">
        <w:rPr>
          <w:rFonts w:hint="eastAsia"/>
          <w:color w:val="000000" w:themeColor="text1"/>
        </w:rPr>
        <w:t xml:space="preserve"> </w:t>
      </w:r>
    </w:p>
    <w:p w14:paraId="4008550D" w14:textId="77777777" w:rsidR="008C78D6" w:rsidRPr="001F0705" w:rsidRDefault="008C78D6" w:rsidP="001F0705">
      <w:pPr>
        <w:rPr>
          <w:color w:val="000000" w:themeColor="text1"/>
        </w:rPr>
      </w:pPr>
      <w:proofErr w:type="gramStart"/>
      <w:r w:rsidRPr="001F0705">
        <w:rPr>
          <w:rFonts w:hint="eastAsia"/>
          <w:color w:val="000000" w:themeColor="text1"/>
        </w:rPr>
        <w:t>确</w:t>
      </w:r>
      <w:proofErr w:type="gramEnd"/>
      <w:r w:rsidRPr="001F0705">
        <w:rPr>
          <w:rFonts w:hint="eastAsia"/>
          <w:color w:val="000000" w:themeColor="text1"/>
        </w:rPr>
        <w:t>保长者放松和舒适</w:t>
      </w:r>
    </w:p>
    <w:p w14:paraId="06773FDC" w14:textId="77777777" w:rsidR="00FC263D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告诉长者在过程中手臂会有不适</w:t>
      </w:r>
    </w:p>
    <w:p w14:paraId="1E505196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测量过程中请长者不要说话</w:t>
      </w:r>
    </w:p>
    <w:p w14:paraId="05F3F179" w14:textId="77777777" w:rsidR="008C78D6" w:rsidRPr="001F0705" w:rsidRDefault="008C78D6" w:rsidP="001F0705">
      <w:pPr>
        <w:rPr>
          <w:color w:val="000000" w:themeColor="text1"/>
        </w:rPr>
      </w:pPr>
      <w:bookmarkStart w:id="0" w:name="_GoBack"/>
      <w:bookmarkEnd w:id="0"/>
      <w:r w:rsidRPr="001F0705">
        <w:rPr>
          <w:rFonts w:hint="eastAsia"/>
          <w:color w:val="000000" w:themeColor="text1"/>
        </w:rPr>
        <w:lastRenderedPageBreak/>
        <w:t>按</w:t>
      </w:r>
      <w:r w:rsidRPr="001F0705">
        <w:rPr>
          <w:color w:val="000000" w:themeColor="text1"/>
        </w:rPr>
        <w:t>‘</w:t>
      </w:r>
      <w:r w:rsidRPr="001F0705">
        <w:rPr>
          <w:rFonts w:hint="eastAsia"/>
          <w:color w:val="000000" w:themeColor="text1"/>
        </w:rPr>
        <w:t>开关</w:t>
      </w:r>
      <w:r w:rsidRPr="001F0705">
        <w:rPr>
          <w:color w:val="000000" w:themeColor="text1"/>
        </w:rPr>
        <w:t xml:space="preserve">’ </w:t>
      </w:r>
      <w:r w:rsidRPr="001F0705">
        <w:rPr>
          <w:rFonts w:hint="eastAsia"/>
          <w:color w:val="000000" w:themeColor="text1"/>
        </w:rPr>
        <w:t>按钮启动血压计</w:t>
      </w:r>
    </w:p>
    <w:p w14:paraId="7D3EA4DA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然</w:t>
      </w:r>
      <w:proofErr w:type="gramStart"/>
      <w:r w:rsidRPr="001F0705">
        <w:rPr>
          <w:rFonts w:hint="eastAsia"/>
          <w:color w:val="000000" w:themeColor="text1"/>
        </w:rPr>
        <w:t>后</w:t>
      </w:r>
      <w:proofErr w:type="gramEnd"/>
      <w:r w:rsidRPr="001F0705">
        <w:rPr>
          <w:rFonts w:hint="eastAsia"/>
          <w:color w:val="000000" w:themeColor="text1"/>
        </w:rPr>
        <w:t>，按</w:t>
      </w:r>
      <w:r w:rsidRPr="001F0705">
        <w:rPr>
          <w:color w:val="000000" w:themeColor="text1"/>
        </w:rPr>
        <w:t xml:space="preserve">  </w:t>
      </w:r>
      <w:proofErr w:type="gramStart"/>
      <w:r w:rsidRPr="001F0705">
        <w:rPr>
          <w:color w:val="000000" w:themeColor="text1"/>
        </w:rPr>
        <w:t>‘</w:t>
      </w:r>
      <w:proofErr w:type="gramEnd"/>
      <w:r w:rsidRPr="001F0705">
        <w:rPr>
          <w:rFonts w:hint="eastAsia"/>
          <w:color w:val="000000" w:themeColor="text1"/>
        </w:rPr>
        <w:t>开始</w:t>
      </w:r>
      <w:r w:rsidRPr="001F0705">
        <w:rPr>
          <w:color w:val="000000" w:themeColor="text1"/>
        </w:rPr>
        <w:t xml:space="preserve">’  </w:t>
      </w:r>
      <w:r w:rsidRPr="001F0705">
        <w:rPr>
          <w:rFonts w:hint="eastAsia"/>
          <w:color w:val="000000" w:themeColor="text1"/>
        </w:rPr>
        <w:t>按钮</w:t>
      </w:r>
    </w:p>
    <w:p w14:paraId="4958A789" w14:textId="77777777" w:rsidR="00FC263D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在测量过程中，臂带会自动充气和放气</w:t>
      </w:r>
    </w:p>
    <w:p w14:paraId="7E1F2114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完成测量血压后</w:t>
      </w:r>
    </w:p>
    <w:p w14:paraId="6874B4E5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显示屏上将显示收缩压、舒张压和脉搏的读数</w:t>
      </w:r>
    </w:p>
    <w:p w14:paraId="23B84AE8" w14:textId="06790D79" w:rsidR="008C78D6" w:rsidRPr="001B6B91" w:rsidRDefault="001B6B91" w:rsidP="001F0705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立即写下读数，不要依赖记忆</w:t>
      </w:r>
    </w:p>
    <w:p w14:paraId="5AC79405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告知长者测量结果</w:t>
      </w:r>
    </w:p>
    <w:p w14:paraId="475D6D15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测量血压后</w:t>
      </w:r>
    </w:p>
    <w:p w14:paraId="22EA200C" w14:textId="1DBE832C" w:rsidR="008C78D6" w:rsidRPr="00FC179A" w:rsidRDefault="00FC179A" w:rsidP="001F0705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测量血压者要再清洁双手</w:t>
      </w:r>
    </w:p>
    <w:p w14:paraId="19C9BF7E" w14:textId="77777777" w:rsidR="00AF79D4" w:rsidRDefault="00AF79D4" w:rsidP="001F0705">
      <w:pPr>
        <w:rPr>
          <w:color w:val="000000" w:themeColor="text1"/>
          <w:highlight w:val="yellow"/>
          <w:lang w:eastAsia="zh-HK"/>
        </w:rPr>
      </w:pPr>
    </w:p>
    <w:p w14:paraId="18C783CB" w14:textId="4D2086E4" w:rsidR="0030645C" w:rsidRPr="000053E3" w:rsidRDefault="0030645C" w:rsidP="0030645C">
      <w:pPr>
        <w:rPr>
          <w:rFonts w:asciiTheme="minorEastAsia" w:hAnsiTheme="minorEastAsia"/>
          <w:color w:val="000000" w:themeColor="text1"/>
          <w:u w:val="single"/>
          <w:lang w:eastAsia="zh-HK"/>
        </w:rPr>
      </w:pPr>
      <w:r w:rsidRPr="000053E3">
        <w:rPr>
          <w:rFonts w:asciiTheme="minorEastAsia" w:hAnsiTheme="minorEastAsia" w:hint="eastAsia"/>
          <w:color w:val="000000" w:themeColor="text1"/>
          <w:u w:val="single"/>
          <w:lang w:eastAsia="zh-CN"/>
        </w:rPr>
        <w:t>测量体温基本技巧</w:t>
      </w:r>
    </w:p>
    <w:p w14:paraId="35A124B1" w14:textId="77777777" w:rsidR="000053E3" w:rsidRDefault="000053E3" w:rsidP="001F0705">
      <w:pPr>
        <w:rPr>
          <w:color w:val="000000" w:themeColor="text1"/>
        </w:rPr>
      </w:pPr>
    </w:p>
    <w:p w14:paraId="3BD3C3ED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测量身体温度是监测身体功能的另一个重要指标</w:t>
      </w:r>
    </w:p>
    <w:p w14:paraId="4B9A955C" w14:textId="77777777" w:rsidR="00B80429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运用耳探型体温计</w:t>
      </w:r>
    </w:p>
    <w:p w14:paraId="559C3134" w14:textId="77777777" w:rsidR="0059235E" w:rsidRDefault="0059235E" w:rsidP="0059235E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通过测量鼓膜的温度</w:t>
      </w:r>
    </w:p>
    <w:p w14:paraId="19E3D831" w14:textId="751A4B2B" w:rsidR="0059235E" w:rsidRPr="0059235E" w:rsidRDefault="008C78D6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可在</w:t>
      </w:r>
      <w:r w:rsidRPr="001F0705">
        <w:rPr>
          <w:color w:val="000000" w:themeColor="text1"/>
        </w:rPr>
        <w:t>1</w:t>
      </w:r>
      <w:r w:rsidRPr="001F0705">
        <w:rPr>
          <w:rFonts w:hint="eastAsia"/>
          <w:color w:val="000000" w:themeColor="text1"/>
        </w:rPr>
        <w:t>至</w:t>
      </w:r>
      <w:r w:rsidRPr="001F0705">
        <w:rPr>
          <w:color w:val="000000" w:themeColor="text1"/>
        </w:rPr>
        <w:t>2</w:t>
      </w:r>
      <w:r w:rsidR="0059235E">
        <w:rPr>
          <w:rFonts w:hint="eastAsia"/>
          <w:color w:val="000000" w:themeColor="text1"/>
        </w:rPr>
        <w:t>秒钟内测量身体温度</w:t>
      </w:r>
    </w:p>
    <w:p w14:paraId="0D36ABB1" w14:textId="77777777" w:rsidR="003A1937" w:rsidRDefault="003A1937" w:rsidP="003A1937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但是，</w:t>
      </w:r>
      <w:proofErr w:type="gramStart"/>
      <w:r w:rsidRPr="001F0705">
        <w:rPr>
          <w:rFonts w:hint="eastAsia"/>
          <w:color w:val="000000" w:themeColor="text1"/>
        </w:rPr>
        <w:t>耳探型体</w:t>
      </w:r>
      <w:proofErr w:type="gramEnd"/>
      <w:r w:rsidRPr="001F0705">
        <w:rPr>
          <w:rFonts w:hint="eastAsia"/>
          <w:color w:val="000000" w:themeColor="text1"/>
        </w:rPr>
        <w:t>温计不适合患耳道疾病人士</w:t>
      </w:r>
    </w:p>
    <w:p w14:paraId="7EBDCE94" w14:textId="3C792976" w:rsidR="003A1937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或有过多耳垢的情况下使用</w:t>
      </w:r>
    </w:p>
    <w:p w14:paraId="73F59B5B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耳内体温一般比口腔体温高摄氏</w:t>
      </w:r>
      <w:r w:rsidRPr="001F0705">
        <w:rPr>
          <w:color w:val="000000" w:themeColor="text1"/>
        </w:rPr>
        <w:t xml:space="preserve">0.5 </w:t>
      </w:r>
      <w:r w:rsidRPr="001F0705">
        <w:rPr>
          <w:rFonts w:hint="eastAsia"/>
          <w:color w:val="000000" w:themeColor="text1"/>
        </w:rPr>
        <w:t>度</w:t>
      </w:r>
    </w:p>
    <w:p w14:paraId="020971E5" w14:textId="77777777" w:rsidR="000053E3" w:rsidRDefault="000053E3" w:rsidP="001F0705">
      <w:pPr>
        <w:rPr>
          <w:color w:val="000000" w:themeColor="text1"/>
        </w:rPr>
      </w:pPr>
    </w:p>
    <w:p w14:paraId="5318D95C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测量体温所需的设备包括</w:t>
      </w:r>
      <w:r w:rsidRPr="001F0705">
        <w:rPr>
          <w:color w:val="000000" w:themeColor="text1"/>
        </w:rPr>
        <w:t xml:space="preserve"> : </w:t>
      </w:r>
    </w:p>
    <w:p w14:paraId="2141E926" w14:textId="27706D74" w:rsidR="008C78D6" w:rsidRPr="00946992" w:rsidRDefault="00946992" w:rsidP="001F0705">
      <w:pPr>
        <w:rPr>
          <w:color w:val="000000" w:themeColor="text1"/>
          <w:lang w:val="en-US"/>
        </w:rPr>
      </w:pPr>
      <w:proofErr w:type="gramStart"/>
      <w:r>
        <w:rPr>
          <w:rFonts w:hint="eastAsia"/>
          <w:color w:val="000000" w:themeColor="text1"/>
        </w:rPr>
        <w:t>耳探型体</w:t>
      </w:r>
      <w:proofErr w:type="gramEnd"/>
      <w:r>
        <w:rPr>
          <w:rFonts w:hint="eastAsia"/>
          <w:color w:val="000000" w:themeColor="text1"/>
        </w:rPr>
        <w:t>温计、一次性探头护套、笔和记录簿</w:t>
      </w:r>
    </w:p>
    <w:p w14:paraId="76519740" w14:textId="77777777" w:rsidR="00A462FF" w:rsidRDefault="00A462FF" w:rsidP="00A462FF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长者应该在测量体温前</w:t>
      </w:r>
      <w:r w:rsidRPr="001F0705">
        <w:rPr>
          <w:color w:val="000000" w:themeColor="text1"/>
        </w:rPr>
        <w:t>30</w:t>
      </w:r>
      <w:r w:rsidRPr="001F0705">
        <w:rPr>
          <w:rFonts w:hint="eastAsia"/>
          <w:color w:val="000000" w:themeColor="text1"/>
        </w:rPr>
        <w:t>分钟避免做运动</w:t>
      </w:r>
    </w:p>
    <w:p w14:paraId="01FC7169" w14:textId="28CC1369" w:rsidR="00A462FF" w:rsidRPr="00A462FF" w:rsidRDefault="00A462FF" w:rsidP="001F0705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洗澡、抽烟、吃冷或热的食物或者情绪过度高涨</w:t>
      </w:r>
    </w:p>
    <w:p w14:paraId="1E9AFE4C" w14:textId="77777777" w:rsidR="008C78D6" w:rsidRPr="001F0705" w:rsidRDefault="008C78D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向长者解释程序</w:t>
      </w:r>
    </w:p>
    <w:p w14:paraId="44C5343B" w14:textId="77777777" w:rsidR="00A90FE8" w:rsidRDefault="00A90FE8" w:rsidP="00C6193E">
      <w:pPr>
        <w:rPr>
          <w:color w:val="000000" w:themeColor="text1"/>
        </w:rPr>
      </w:pPr>
    </w:p>
    <w:p w14:paraId="47BCA64A" w14:textId="77777777" w:rsidR="00C6193E" w:rsidRDefault="00C6193E" w:rsidP="00C6193E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测量体温者事前应该要先用肥皂洗手</w:t>
      </w:r>
    </w:p>
    <w:p w14:paraId="263A59F3" w14:textId="76549E98" w:rsidR="00C6193E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或使用酒精</w:t>
      </w:r>
      <w:proofErr w:type="gramStart"/>
      <w:r w:rsidRPr="001F0705">
        <w:rPr>
          <w:rFonts w:hint="eastAsia"/>
          <w:color w:val="000000" w:themeColor="text1"/>
        </w:rPr>
        <w:t>搓手液清洁</w:t>
      </w:r>
      <w:proofErr w:type="gramEnd"/>
      <w:r w:rsidRPr="001F0705">
        <w:rPr>
          <w:rFonts w:hint="eastAsia"/>
          <w:color w:val="000000" w:themeColor="text1"/>
        </w:rPr>
        <w:t>双手</w:t>
      </w:r>
    </w:p>
    <w:p w14:paraId="7BA8C2CF" w14:textId="77777777" w:rsidR="007F591C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将新的一次性探头护套套上耳探型体温计上</w:t>
      </w:r>
    </w:p>
    <w:p w14:paraId="7E32DEE5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按</w:t>
      </w:r>
      <w:proofErr w:type="gramStart"/>
      <w:r w:rsidRPr="001F0705">
        <w:rPr>
          <w:color w:val="000000" w:themeColor="text1"/>
        </w:rPr>
        <w:t>‘</w:t>
      </w:r>
      <w:proofErr w:type="gramEnd"/>
      <w:r w:rsidRPr="001F0705">
        <w:rPr>
          <w:rFonts w:hint="eastAsia"/>
          <w:color w:val="000000" w:themeColor="text1"/>
        </w:rPr>
        <w:t>开关</w:t>
      </w:r>
      <w:r w:rsidRPr="001F0705">
        <w:rPr>
          <w:color w:val="000000" w:themeColor="text1"/>
        </w:rPr>
        <w:t>’</w:t>
      </w:r>
      <w:r w:rsidRPr="001F0705">
        <w:rPr>
          <w:rFonts w:hint="eastAsia"/>
          <w:color w:val="000000" w:themeColor="text1"/>
        </w:rPr>
        <w:t>按钮启动体温计</w:t>
      </w:r>
    </w:p>
    <w:p w14:paraId="65C902AB" w14:textId="77777777" w:rsidR="00FF71D3" w:rsidRDefault="00FF71D3" w:rsidP="00FF71D3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轻轻地将长者的外耳向后和向上拉动</w:t>
      </w:r>
    </w:p>
    <w:p w14:paraId="7F240FFD" w14:textId="41849411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以</w:t>
      </w:r>
      <w:proofErr w:type="gramStart"/>
      <w:r w:rsidRPr="001F0705">
        <w:rPr>
          <w:rFonts w:hint="eastAsia"/>
          <w:color w:val="000000" w:themeColor="text1"/>
        </w:rPr>
        <w:t>拉直耳道</w:t>
      </w:r>
      <w:proofErr w:type="gramEnd"/>
    </w:p>
    <w:p w14:paraId="27830047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将耳探型体温计轻轻插入耳道</w:t>
      </w:r>
    </w:p>
    <w:p w14:paraId="55A4917A" w14:textId="77777777" w:rsidR="00B80429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将探头稍微向前和向下沿着耳道指向鼓膜方向</w:t>
      </w:r>
    </w:p>
    <w:p w14:paraId="1F8C6075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保持稳定，然后按</w:t>
      </w:r>
      <w:r w:rsidRPr="001F0705">
        <w:rPr>
          <w:color w:val="000000" w:themeColor="text1"/>
        </w:rPr>
        <w:t>‘</w:t>
      </w:r>
      <w:r w:rsidRPr="001F0705">
        <w:rPr>
          <w:rFonts w:hint="eastAsia"/>
          <w:color w:val="000000" w:themeColor="text1"/>
        </w:rPr>
        <w:t>开始</w:t>
      </w:r>
      <w:r w:rsidRPr="001F0705">
        <w:rPr>
          <w:color w:val="000000" w:themeColor="text1"/>
        </w:rPr>
        <w:t>’</w:t>
      </w:r>
      <w:r w:rsidRPr="001F0705">
        <w:rPr>
          <w:rFonts w:hint="eastAsia"/>
          <w:color w:val="000000" w:themeColor="text1"/>
        </w:rPr>
        <w:t>按钮</w:t>
      </w:r>
    </w:p>
    <w:p w14:paraId="33DF1B8F" w14:textId="42EFEC68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当听到哔声时</w:t>
      </w:r>
      <w:r w:rsidR="00014445" w:rsidRPr="001F0705">
        <w:rPr>
          <w:rFonts w:hint="eastAsia"/>
          <w:color w:val="000000" w:themeColor="text1"/>
        </w:rPr>
        <w:t>，取出体温计并读取温度</w:t>
      </w:r>
    </w:p>
    <w:p w14:paraId="70A6B821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将探头盖弃掉</w:t>
      </w:r>
    </w:p>
    <w:p w14:paraId="63590A8C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然</w:t>
      </w:r>
      <w:proofErr w:type="gramStart"/>
      <w:r w:rsidRPr="001F0705">
        <w:rPr>
          <w:rFonts w:hint="eastAsia"/>
          <w:color w:val="000000" w:themeColor="text1"/>
        </w:rPr>
        <w:t>后</w:t>
      </w:r>
      <w:proofErr w:type="gramEnd"/>
      <w:r w:rsidRPr="001F0705">
        <w:rPr>
          <w:rFonts w:hint="eastAsia"/>
          <w:color w:val="000000" w:themeColor="text1"/>
        </w:rPr>
        <w:t>将体温计放回</w:t>
      </w:r>
    </w:p>
    <w:p w14:paraId="5A37AEE2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测量体温后请清洁双手</w:t>
      </w:r>
    </w:p>
    <w:p w14:paraId="2EBCAA2D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记录体温度数</w:t>
      </w:r>
    </w:p>
    <w:p w14:paraId="709EDBA4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告知长者测量结果</w:t>
      </w:r>
    </w:p>
    <w:p w14:paraId="232C19ED" w14:textId="49D35139" w:rsidR="006A116B" w:rsidRDefault="006A116B" w:rsidP="001F0705">
      <w:pPr>
        <w:rPr>
          <w:color w:val="000000" w:themeColor="text1"/>
        </w:rPr>
      </w:pPr>
    </w:p>
    <w:p w14:paraId="050FBDE4" w14:textId="3195B8B5" w:rsidR="004A6372" w:rsidRPr="000053E3" w:rsidRDefault="004A6372" w:rsidP="004A6372">
      <w:pPr>
        <w:rPr>
          <w:color w:val="000000" w:themeColor="text1"/>
          <w:u w:val="single"/>
        </w:rPr>
      </w:pPr>
      <w:r w:rsidRPr="000053E3">
        <w:rPr>
          <w:rFonts w:eastAsia="SimSun" w:hint="eastAsia"/>
          <w:color w:val="000000" w:themeColor="text1"/>
          <w:u w:val="single"/>
          <w:lang w:eastAsia="zh-CN"/>
        </w:rPr>
        <w:t>护理体温计</w:t>
      </w:r>
    </w:p>
    <w:p w14:paraId="47F49398" w14:textId="77777777" w:rsidR="004A6372" w:rsidRPr="001F0705" w:rsidRDefault="004A6372" w:rsidP="001F0705">
      <w:pPr>
        <w:rPr>
          <w:color w:val="000000" w:themeColor="text1"/>
        </w:rPr>
      </w:pPr>
    </w:p>
    <w:p w14:paraId="7C3AD7A4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每次都应使用新的探头护套</w:t>
      </w:r>
    </w:p>
    <w:p w14:paraId="560E814E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切勿将体温计冲洗或浸入液体消毒剂或酒精中进行清洁</w:t>
      </w:r>
    </w:p>
    <w:p w14:paraId="46125EA6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研磨清</w:t>
      </w:r>
      <w:proofErr w:type="gramStart"/>
      <w:r w:rsidRPr="001F0705">
        <w:rPr>
          <w:rFonts w:hint="eastAsia"/>
          <w:color w:val="000000" w:themeColor="text1"/>
        </w:rPr>
        <w:t>洁</w:t>
      </w:r>
      <w:proofErr w:type="gramEnd"/>
      <w:r w:rsidRPr="001F0705">
        <w:rPr>
          <w:rFonts w:hint="eastAsia"/>
          <w:color w:val="000000" w:themeColor="text1"/>
        </w:rPr>
        <w:t>剂或强力化学品会损坏体温计</w:t>
      </w:r>
    </w:p>
    <w:p w14:paraId="108C9F1C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lastRenderedPageBreak/>
        <w:t>应用柔软的棉布擦拭来清洁体温计</w:t>
      </w:r>
    </w:p>
    <w:p w14:paraId="68DD816D" w14:textId="77777777" w:rsidR="00493BFA" w:rsidRDefault="00493BFA" w:rsidP="001F0705">
      <w:pPr>
        <w:rPr>
          <w:rFonts w:asciiTheme="minorEastAsia" w:hAnsiTheme="minorEastAsia"/>
          <w:color w:val="000000" w:themeColor="text1"/>
          <w:highlight w:val="yellow"/>
          <w:lang w:eastAsia="zh-HK"/>
        </w:rPr>
      </w:pPr>
    </w:p>
    <w:p w14:paraId="7479BC8B" w14:textId="25F3B09B" w:rsidR="004A6372" w:rsidRPr="00A90FE8" w:rsidRDefault="004A6372" w:rsidP="004A6372">
      <w:pPr>
        <w:rPr>
          <w:color w:val="000000" w:themeColor="text1"/>
          <w:u w:val="single"/>
        </w:rPr>
      </w:pPr>
      <w:r w:rsidRPr="00A90FE8">
        <w:rPr>
          <w:rFonts w:asciiTheme="minorEastAsia" w:hAnsiTheme="minorEastAsia" w:hint="eastAsia"/>
          <w:color w:val="000000" w:themeColor="text1"/>
          <w:u w:val="single"/>
          <w:lang w:eastAsia="zh-CN"/>
        </w:rPr>
        <w:t>测量血糖基本技巧</w:t>
      </w:r>
    </w:p>
    <w:p w14:paraId="6496C884" w14:textId="77777777" w:rsidR="006A116B" w:rsidRPr="001F0705" w:rsidRDefault="006A116B" w:rsidP="001F0705">
      <w:pPr>
        <w:rPr>
          <w:color w:val="000000" w:themeColor="text1"/>
        </w:rPr>
      </w:pPr>
    </w:p>
    <w:p w14:paraId="54C56216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糖尿病是一</w:t>
      </w:r>
      <w:proofErr w:type="gramStart"/>
      <w:r w:rsidRPr="001F0705">
        <w:rPr>
          <w:rFonts w:hint="eastAsia"/>
          <w:color w:val="000000" w:themeColor="text1"/>
        </w:rPr>
        <w:t>种</w:t>
      </w:r>
      <w:proofErr w:type="gramEnd"/>
      <w:r w:rsidRPr="001F0705">
        <w:rPr>
          <w:rFonts w:hint="eastAsia"/>
          <w:color w:val="000000" w:themeColor="text1"/>
        </w:rPr>
        <w:t>身</w:t>
      </w:r>
      <w:proofErr w:type="gramStart"/>
      <w:r w:rsidRPr="001F0705">
        <w:rPr>
          <w:rFonts w:hint="eastAsia"/>
          <w:color w:val="000000" w:themeColor="text1"/>
        </w:rPr>
        <w:t>体</w:t>
      </w:r>
      <w:proofErr w:type="gramEnd"/>
      <w:r w:rsidRPr="001F0705">
        <w:rPr>
          <w:rFonts w:hint="eastAsia"/>
          <w:color w:val="000000" w:themeColor="text1"/>
        </w:rPr>
        <w:t>无法有效利用葡萄糖的疾病</w:t>
      </w:r>
    </w:p>
    <w:p w14:paraId="6573B08C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持续的高血糖会导致广泛的血管损伤</w:t>
      </w:r>
    </w:p>
    <w:p w14:paraId="726C93A6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血糖过高或过低</w:t>
      </w:r>
      <w:r w:rsidR="00D73551" w:rsidRPr="001F0705">
        <w:rPr>
          <w:rFonts w:hint="eastAsia"/>
          <w:color w:val="000000" w:themeColor="text1"/>
        </w:rPr>
        <w:t>甚</w:t>
      </w:r>
      <w:r w:rsidRPr="001F0705">
        <w:rPr>
          <w:rFonts w:hint="eastAsia"/>
          <w:color w:val="000000" w:themeColor="text1"/>
        </w:rPr>
        <w:t>至可能危及生命</w:t>
      </w:r>
    </w:p>
    <w:p w14:paraId="35A10F9A" w14:textId="77777777" w:rsidR="007F591C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因此，测量血糖水平对于监测糖尿病的控制是非常重要的</w:t>
      </w:r>
    </w:p>
    <w:p w14:paraId="6CF481C6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可以为长者定期测量血糖</w:t>
      </w:r>
    </w:p>
    <w:p w14:paraId="61BFAC0C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例如在吃早餐、午餐或晚餐前</w:t>
      </w:r>
    </w:p>
    <w:p w14:paraId="0992845A" w14:textId="77777777" w:rsidR="00A90426" w:rsidRPr="001F0705" w:rsidRDefault="00A90426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饭后两小时和在就寝前的时间用血糖机测量血糖</w:t>
      </w:r>
    </w:p>
    <w:p w14:paraId="0284FA0A" w14:textId="77777777" w:rsidR="006A116B" w:rsidRPr="001F0705" w:rsidRDefault="006A116B" w:rsidP="001F0705">
      <w:pPr>
        <w:rPr>
          <w:color w:val="000000" w:themeColor="text1"/>
        </w:rPr>
      </w:pPr>
    </w:p>
    <w:p w14:paraId="37A91624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测量血糖需要准备的设备包括</w:t>
      </w:r>
      <w:r w:rsidRPr="001F0705">
        <w:rPr>
          <w:color w:val="000000" w:themeColor="text1"/>
        </w:rPr>
        <w:t xml:space="preserve"> :</w:t>
      </w:r>
    </w:p>
    <w:p w14:paraId="090F51B4" w14:textId="2BBE1F56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血糖</w:t>
      </w:r>
      <w:proofErr w:type="gramStart"/>
      <w:r w:rsidRPr="001F0705">
        <w:rPr>
          <w:rFonts w:hint="eastAsia"/>
          <w:color w:val="000000" w:themeColor="text1"/>
        </w:rPr>
        <w:t>机</w:t>
      </w:r>
      <w:proofErr w:type="gramEnd"/>
    </w:p>
    <w:p w14:paraId="0F6603B4" w14:textId="57A8BA33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试纸</w:t>
      </w:r>
    </w:p>
    <w:p w14:paraId="77CC9A98" w14:textId="7F53B512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刺针</w:t>
      </w:r>
    </w:p>
    <w:p w14:paraId="5033ECFD" w14:textId="7317751B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酒精棉纸</w:t>
      </w:r>
    </w:p>
    <w:p w14:paraId="17BADCC9" w14:textId="76B4BFD7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棉球或者纱布</w:t>
      </w:r>
    </w:p>
    <w:p w14:paraId="4F1848E5" w14:textId="71B1556D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color w:val="000000" w:themeColor="text1"/>
        </w:rPr>
        <w:t>70-80</w:t>
      </w:r>
      <w:r w:rsidRPr="001F0705">
        <w:rPr>
          <w:rFonts w:hint="eastAsia"/>
          <w:color w:val="000000" w:themeColor="text1"/>
        </w:rPr>
        <w:t>％酒精度的</w:t>
      </w:r>
      <w:proofErr w:type="gramStart"/>
      <w:r w:rsidRPr="001F0705">
        <w:rPr>
          <w:rFonts w:hint="eastAsia"/>
          <w:color w:val="000000" w:themeColor="text1"/>
        </w:rPr>
        <w:t>洁</w:t>
      </w:r>
      <w:proofErr w:type="gramEnd"/>
      <w:r w:rsidRPr="001F0705">
        <w:rPr>
          <w:rFonts w:hint="eastAsia"/>
          <w:color w:val="000000" w:themeColor="text1"/>
        </w:rPr>
        <w:t>手液</w:t>
      </w:r>
    </w:p>
    <w:p w14:paraId="6250B0D2" w14:textId="4C9C57B5" w:rsidR="00633AF7" w:rsidRDefault="00633AF7" w:rsidP="001F0705">
      <w:pPr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一次性手套</w:t>
      </w:r>
    </w:p>
    <w:p w14:paraId="3B4D7A1A" w14:textId="265212B6" w:rsidR="00633AF7" w:rsidRDefault="00633AF7" w:rsidP="00633AF7">
      <w:pPr>
        <w:tabs>
          <w:tab w:val="left" w:pos="2154"/>
        </w:tabs>
        <w:rPr>
          <w:color w:val="000000" w:themeColor="text1"/>
          <w:lang w:val="en-US"/>
        </w:rPr>
      </w:pPr>
      <w:r w:rsidRPr="001F0705">
        <w:rPr>
          <w:rFonts w:hint="eastAsia"/>
          <w:color w:val="000000" w:themeColor="text1"/>
        </w:rPr>
        <w:t>血糖记录表和笔</w:t>
      </w:r>
    </w:p>
    <w:p w14:paraId="0E28F5AD" w14:textId="77777777" w:rsidR="00A90FE8" w:rsidRDefault="00A90FE8" w:rsidP="001F0705">
      <w:pPr>
        <w:rPr>
          <w:color w:val="000000" w:themeColor="text1"/>
        </w:rPr>
      </w:pPr>
    </w:p>
    <w:p w14:paraId="1B5582C9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在开始测量血糖前先阅读使用手册</w:t>
      </w:r>
    </w:p>
    <w:p w14:paraId="5C04BB35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向长者解释测量血糖程序以获得他们的同意和合作</w:t>
      </w:r>
    </w:p>
    <w:p w14:paraId="5BD5E2F4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测量血糖前测量血糖者要先用肥皂洗手或使用酒精搓手液清洁双手</w:t>
      </w:r>
    </w:p>
    <w:p w14:paraId="77ADBCBB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用酒精棉纸清洁长者的指尖</w:t>
      </w:r>
    </w:p>
    <w:p w14:paraId="0FCFFCCB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打开血糖机</w:t>
      </w:r>
    </w:p>
    <w:p w14:paraId="6BCE891D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将试纸插入试纸端口</w:t>
      </w:r>
    </w:p>
    <w:p w14:paraId="2EEDA1CE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清</w:t>
      </w:r>
      <w:proofErr w:type="gramStart"/>
      <w:r w:rsidRPr="001F0705">
        <w:rPr>
          <w:rFonts w:hint="eastAsia"/>
          <w:color w:val="000000" w:themeColor="text1"/>
        </w:rPr>
        <w:t>洁</w:t>
      </w:r>
      <w:proofErr w:type="gramEnd"/>
      <w:r w:rsidRPr="001F0705">
        <w:rPr>
          <w:rFonts w:hint="eastAsia"/>
          <w:color w:val="000000" w:themeColor="text1"/>
        </w:rPr>
        <w:t>双手</w:t>
      </w:r>
    </w:p>
    <w:p w14:paraId="4BE1CF80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戴上一次性手套</w:t>
      </w:r>
    </w:p>
    <w:p w14:paraId="5CD52A20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使用刺针刺破长者的指尖侧</w:t>
      </w:r>
    </w:p>
    <w:p w14:paraId="6DBF00C6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将一滴血从指尖转移到试纸上</w:t>
      </w:r>
    </w:p>
    <w:p w14:paraId="5FF7D7CB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用棉球或纱布按压长者伤口止血</w:t>
      </w:r>
    </w:p>
    <w:p w14:paraId="4CCCBA58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脱下手套和清洁双手</w:t>
      </w:r>
    </w:p>
    <w:p w14:paraId="4F872E50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记录结果</w:t>
      </w:r>
    </w:p>
    <w:p w14:paraId="36DC5A3C" w14:textId="77777777" w:rsidR="004803DD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告知长者测量结果</w:t>
      </w:r>
    </w:p>
    <w:p w14:paraId="602202E6" w14:textId="77777777" w:rsidR="007D78E5" w:rsidRPr="001F0705" w:rsidRDefault="004803DD" w:rsidP="001F0705">
      <w:pPr>
        <w:rPr>
          <w:color w:val="000000" w:themeColor="text1"/>
        </w:rPr>
      </w:pPr>
      <w:r w:rsidRPr="001F0705">
        <w:rPr>
          <w:rFonts w:hint="eastAsia"/>
          <w:color w:val="000000" w:themeColor="text1"/>
        </w:rPr>
        <w:t>关掉血糖机</w:t>
      </w:r>
    </w:p>
    <w:p w14:paraId="6C4DC6A4" w14:textId="29569E3E" w:rsidR="00814E14" w:rsidRDefault="00814E14" w:rsidP="001F0705">
      <w:pPr>
        <w:rPr>
          <w:color w:val="000000" w:themeColor="text1"/>
        </w:rPr>
      </w:pPr>
    </w:p>
    <w:p w14:paraId="7ECA5FAF" w14:textId="13BF5DF2" w:rsidR="00814E14" w:rsidRDefault="00814E14" w:rsidP="001F0705">
      <w:pPr>
        <w:rPr>
          <w:color w:val="000000" w:themeColor="text1"/>
        </w:rPr>
      </w:pPr>
    </w:p>
    <w:p w14:paraId="00BE581F" w14:textId="3E63E52D" w:rsidR="00814E14" w:rsidRDefault="00814E14" w:rsidP="00A90FE8">
      <w:pPr>
        <w:jc w:val="center"/>
      </w:pPr>
      <w:r w:rsidRPr="00A90FE8">
        <w:rPr>
          <w:rFonts w:eastAsia="SimSun" w:hint="eastAsia"/>
          <w:lang w:eastAsia="zh-CN"/>
        </w:rPr>
        <w:t>本影片由卫生署和社会福利署联合制作</w:t>
      </w:r>
    </w:p>
    <w:sectPr w:rsidR="00814E14" w:rsidSect="00504D50">
      <w:footerReference w:type="default" r:id="rId9"/>
      <w:pgSz w:w="11900" w:h="16840"/>
      <w:pgMar w:top="1087" w:right="843" w:bottom="101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B9D19" w14:textId="77777777" w:rsidR="00E2053B" w:rsidRDefault="00E2053B" w:rsidP="00E550AD">
      <w:r>
        <w:separator/>
      </w:r>
    </w:p>
  </w:endnote>
  <w:endnote w:type="continuationSeparator" w:id="0">
    <w:p w14:paraId="5C9D4DF9" w14:textId="77777777" w:rsidR="00E2053B" w:rsidRDefault="00E2053B" w:rsidP="00E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355639"/>
      <w:docPartObj>
        <w:docPartGallery w:val="Page Numbers (Bottom of Page)"/>
        <w:docPartUnique/>
      </w:docPartObj>
    </w:sdtPr>
    <w:sdtContent>
      <w:p w14:paraId="503F81CD" w14:textId="183B9900" w:rsidR="00A90FE8" w:rsidRDefault="00A90FE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0FE8">
          <w:rPr>
            <w:noProof/>
            <w:lang w:val="zh-TW"/>
          </w:rPr>
          <w:t>1</w:t>
        </w:r>
        <w:r>
          <w:fldChar w:fldCharType="end"/>
        </w:r>
      </w:p>
    </w:sdtContent>
  </w:sdt>
  <w:p w14:paraId="248FA35F" w14:textId="77777777" w:rsidR="00A90FE8" w:rsidRDefault="00A90F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33176" w14:textId="77777777" w:rsidR="00E2053B" w:rsidRDefault="00E2053B" w:rsidP="00E550AD">
      <w:r>
        <w:separator/>
      </w:r>
    </w:p>
  </w:footnote>
  <w:footnote w:type="continuationSeparator" w:id="0">
    <w:p w14:paraId="3762B45E" w14:textId="77777777" w:rsidR="00E2053B" w:rsidRDefault="00E2053B" w:rsidP="00E5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1CBB"/>
    <w:multiLevelType w:val="hybridMultilevel"/>
    <w:tmpl w:val="865CE97A"/>
    <w:lvl w:ilvl="0" w:tplc="45902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1A0620"/>
    <w:multiLevelType w:val="hybridMultilevel"/>
    <w:tmpl w:val="CDCED9CC"/>
    <w:lvl w:ilvl="0" w:tplc="8A9E5D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FF6E86"/>
    <w:multiLevelType w:val="hybridMultilevel"/>
    <w:tmpl w:val="A6C2FC38"/>
    <w:lvl w:ilvl="0" w:tplc="73B8BA2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0992D5B"/>
    <w:multiLevelType w:val="hybridMultilevel"/>
    <w:tmpl w:val="272ABEBC"/>
    <w:lvl w:ilvl="0" w:tplc="8962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11756A"/>
    <w:multiLevelType w:val="hybridMultilevel"/>
    <w:tmpl w:val="68B6ABD0"/>
    <w:lvl w:ilvl="0" w:tplc="EA684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2A451E"/>
    <w:multiLevelType w:val="hybridMultilevel"/>
    <w:tmpl w:val="4D60E6BA"/>
    <w:lvl w:ilvl="0" w:tplc="2956123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7E637EFD"/>
    <w:multiLevelType w:val="hybridMultilevel"/>
    <w:tmpl w:val="B8320270"/>
    <w:lvl w:ilvl="0" w:tplc="911C5EF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6B"/>
    <w:rsid w:val="000053E3"/>
    <w:rsid w:val="00014445"/>
    <w:rsid w:val="00017888"/>
    <w:rsid w:val="00040586"/>
    <w:rsid w:val="00043017"/>
    <w:rsid w:val="000B1468"/>
    <w:rsid w:val="000C1A35"/>
    <w:rsid w:val="000F5336"/>
    <w:rsid w:val="000F575F"/>
    <w:rsid w:val="000F6492"/>
    <w:rsid w:val="000F78CE"/>
    <w:rsid w:val="0010593B"/>
    <w:rsid w:val="001337C7"/>
    <w:rsid w:val="00143225"/>
    <w:rsid w:val="00143EB3"/>
    <w:rsid w:val="00165C5C"/>
    <w:rsid w:val="001740D6"/>
    <w:rsid w:val="00183093"/>
    <w:rsid w:val="001862B2"/>
    <w:rsid w:val="001B08EB"/>
    <w:rsid w:val="001B5AC1"/>
    <w:rsid w:val="001B6B91"/>
    <w:rsid w:val="001C6123"/>
    <w:rsid w:val="001D31C2"/>
    <w:rsid w:val="001F0705"/>
    <w:rsid w:val="00207928"/>
    <w:rsid w:val="0021659F"/>
    <w:rsid w:val="0027261D"/>
    <w:rsid w:val="002802B9"/>
    <w:rsid w:val="002C38CC"/>
    <w:rsid w:val="002D3D08"/>
    <w:rsid w:val="0030645C"/>
    <w:rsid w:val="00320A40"/>
    <w:rsid w:val="00350802"/>
    <w:rsid w:val="0035276D"/>
    <w:rsid w:val="003735A6"/>
    <w:rsid w:val="00390D26"/>
    <w:rsid w:val="003956BB"/>
    <w:rsid w:val="00397A1C"/>
    <w:rsid w:val="003A1937"/>
    <w:rsid w:val="003A5647"/>
    <w:rsid w:val="003B7140"/>
    <w:rsid w:val="003E7690"/>
    <w:rsid w:val="003F7A61"/>
    <w:rsid w:val="00404227"/>
    <w:rsid w:val="00407B2D"/>
    <w:rsid w:val="00411CF4"/>
    <w:rsid w:val="00414A67"/>
    <w:rsid w:val="00425E24"/>
    <w:rsid w:val="00436440"/>
    <w:rsid w:val="00464535"/>
    <w:rsid w:val="004803DD"/>
    <w:rsid w:val="00480FF6"/>
    <w:rsid w:val="004822B3"/>
    <w:rsid w:val="00493BFA"/>
    <w:rsid w:val="004A6372"/>
    <w:rsid w:val="004C30AB"/>
    <w:rsid w:val="004D0CD3"/>
    <w:rsid w:val="004D17EA"/>
    <w:rsid w:val="004E66C1"/>
    <w:rsid w:val="004F116E"/>
    <w:rsid w:val="005047FA"/>
    <w:rsid w:val="00504D50"/>
    <w:rsid w:val="0051216F"/>
    <w:rsid w:val="005812FA"/>
    <w:rsid w:val="00583D64"/>
    <w:rsid w:val="0059235E"/>
    <w:rsid w:val="0059579E"/>
    <w:rsid w:val="005A71FF"/>
    <w:rsid w:val="00602F81"/>
    <w:rsid w:val="00624432"/>
    <w:rsid w:val="00633AF7"/>
    <w:rsid w:val="00637C20"/>
    <w:rsid w:val="00647328"/>
    <w:rsid w:val="006567CC"/>
    <w:rsid w:val="00676CC9"/>
    <w:rsid w:val="006A116B"/>
    <w:rsid w:val="006D5F97"/>
    <w:rsid w:val="006F2F7C"/>
    <w:rsid w:val="0073703F"/>
    <w:rsid w:val="00740809"/>
    <w:rsid w:val="007774A3"/>
    <w:rsid w:val="007953AC"/>
    <w:rsid w:val="007A7056"/>
    <w:rsid w:val="007B047B"/>
    <w:rsid w:val="007C10AC"/>
    <w:rsid w:val="007D3C29"/>
    <w:rsid w:val="007D78E5"/>
    <w:rsid w:val="007E0CE4"/>
    <w:rsid w:val="007E65ED"/>
    <w:rsid w:val="007F591C"/>
    <w:rsid w:val="007F6DAA"/>
    <w:rsid w:val="00814E14"/>
    <w:rsid w:val="00824C75"/>
    <w:rsid w:val="008358DC"/>
    <w:rsid w:val="00841042"/>
    <w:rsid w:val="008602E5"/>
    <w:rsid w:val="008666D3"/>
    <w:rsid w:val="00882990"/>
    <w:rsid w:val="008856AC"/>
    <w:rsid w:val="00887A1B"/>
    <w:rsid w:val="008A264E"/>
    <w:rsid w:val="008B6696"/>
    <w:rsid w:val="008C24AF"/>
    <w:rsid w:val="008C78D6"/>
    <w:rsid w:val="008D4785"/>
    <w:rsid w:val="008D4B5E"/>
    <w:rsid w:val="00916E41"/>
    <w:rsid w:val="009214B9"/>
    <w:rsid w:val="009219C1"/>
    <w:rsid w:val="009279CD"/>
    <w:rsid w:val="00927D96"/>
    <w:rsid w:val="00935CF5"/>
    <w:rsid w:val="009402AB"/>
    <w:rsid w:val="00946992"/>
    <w:rsid w:val="00962125"/>
    <w:rsid w:val="009A18A2"/>
    <w:rsid w:val="009B2522"/>
    <w:rsid w:val="009D344D"/>
    <w:rsid w:val="009E4E8F"/>
    <w:rsid w:val="00A450CB"/>
    <w:rsid w:val="00A462FF"/>
    <w:rsid w:val="00A4704B"/>
    <w:rsid w:val="00A63A26"/>
    <w:rsid w:val="00A6561F"/>
    <w:rsid w:val="00A70882"/>
    <w:rsid w:val="00A71873"/>
    <w:rsid w:val="00A870DA"/>
    <w:rsid w:val="00A90426"/>
    <w:rsid w:val="00A90FE8"/>
    <w:rsid w:val="00AA0074"/>
    <w:rsid w:val="00AC14E3"/>
    <w:rsid w:val="00AD4654"/>
    <w:rsid w:val="00AE7988"/>
    <w:rsid w:val="00AF08F2"/>
    <w:rsid w:val="00AF79D4"/>
    <w:rsid w:val="00B0490A"/>
    <w:rsid w:val="00B1171D"/>
    <w:rsid w:val="00B1528F"/>
    <w:rsid w:val="00B21FFD"/>
    <w:rsid w:val="00B760BB"/>
    <w:rsid w:val="00B80429"/>
    <w:rsid w:val="00B95372"/>
    <w:rsid w:val="00B97B05"/>
    <w:rsid w:val="00BB32EE"/>
    <w:rsid w:val="00BD15F7"/>
    <w:rsid w:val="00C10409"/>
    <w:rsid w:val="00C546EC"/>
    <w:rsid w:val="00C54745"/>
    <w:rsid w:val="00C54B63"/>
    <w:rsid w:val="00C6193E"/>
    <w:rsid w:val="00CA5254"/>
    <w:rsid w:val="00CD6355"/>
    <w:rsid w:val="00D10AE4"/>
    <w:rsid w:val="00D35346"/>
    <w:rsid w:val="00D42313"/>
    <w:rsid w:val="00D73551"/>
    <w:rsid w:val="00DD62CB"/>
    <w:rsid w:val="00DF050E"/>
    <w:rsid w:val="00DF4000"/>
    <w:rsid w:val="00DF6789"/>
    <w:rsid w:val="00E14972"/>
    <w:rsid w:val="00E16F1B"/>
    <w:rsid w:val="00E2053B"/>
    <w:rsid w:val="00E20934"/>
    <w:rsid w:val="00E35AC0"/>
    <w:rsid w:val="00E41B47"/>
    <w:rsid w:val="00E550AD"/>
    <w:rsid w:val="00E97780"/>
    <w:rsid w:val="00EB03EA"/>
    <w:rsid w:val="00EC20F9"/>
    <w:rsid w:val="00ED0B08"/>
    <w:rsid w:val="00EE3B09"/>
    <w:rsid w:val="00F106CE"/>
    <w:rsid w:val="00F22F5D"/>
    <w:rsid w:val="00F2657C"/>
    <w:rsid w:val="00F51143"/>
    <w:rsid w:val="00F601DF"/>
    <w:rsid w:val="00F6644A"/>
    <w:rsid w:val="00F70ACA"/>
    <w:rsid w:val="00F75549"/>
    <w:rsid w:val="00F922A6"/>
    <w:rsid w:val="00FA70C9"/>
    <w:rsid w:val="00FA70D9"/>
    <w:rsid w:val="00FC179A"/>
    <w:rsid w:val="00FC1ADA"/>
    <w:rsid w:val="00FC263D"/>
    <w:rsid w:val="00FD3F30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F59A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0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0A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F5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54B6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504D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4D50"/>
    <w:rPr>
      <w:rFonts w:ascii="Times New Roman" w:eastAsia="新細明體" w:hAnsi="Times New Roman" w:cs="Times New Roman"/>
    </w:rPr>
  </w:style>
  <w:style w:type="character" w:customStyle="1" w:styleId="ad">
    <w:name w:val="註解文字 字元"/>
    <w:basedOn w:val="a0"/>
    <w:link w:val="ac"/>
    <w:uiPriority w:val="99"/>
    <w:semiHidden/>
    <w:rsid w:val="00504D50"/>
    <w:rPr>
      <w:rFonts w:ascii="Times New Roman" w:eastAsia="新細明體" w:hAnsi="Times New Roman" w:cs="Times New Roman"/>
    </w:rPr>
  </w:style>
  <w:style w:type="character" w:customStyle="1" w:styleId="fontsizetxt1">
    <w:name w:val="fontsize_txt1"/>
    <w:basedOn w:val="a0"/>
    <w:rsid w:val="00504D50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CocoaOOXMLWriter/1038.36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4F9D-3A72-1D4F-8496-53853F287570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BDB10F4D-1476-4E35-9269-B782BBF0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 Wai Tsang</dc:creator>
  <cp:lastModifiedBy>CHING, Siu Fun</cp:lastModifiedBy>
  <cp:revision>3</cp:revision>
  <cp:lastPrinted>2019-04-09T02:45:00Z</cp:lastPrinted>
  <dcterms:created xsi:type="dcterms:W3CDTF">2019-07-17T06:15:00Z</dcterms:created>
  <dcterms:modified xsi:type="dcterms:W3CDTF">2019-07-17T06:34:00Z</dcterms:modified>
</cp:coreProperties>
</file>