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8370" w14:textId="718EA0CA" w:rsidR="001868A2" w:rsidRPr="00D9698B" w:rsidRDefault="00986B66" w:rsidP="00986B66">
      <w:pPr>
        <w:spacing w:line="230" w:lineRule="exact"/>
        <w:ind w:leftChars="177" w:left="425" w:rightChars="-131" w:right="-31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1868A2" w:rsidRPr="00D9698B">
        <w:rPr>
          <w:rFonts w:ascii="Times New Roman" w:hAnsi="Times New Roman" w:cs="Times New Roman"/>
          <w:b/>
        </w:rPr>
        <w:t>Annex</w:t>
      </w:r>
    </w:p>
    <w:p w14:paraId="55BA9016" w14:textId="793B11DA" w:rsidR="00986B66" w:rsidRPr="00D9698B" w:rsidRDefault="00986B66" w:rsidP="00986B66">
      <w:pPr>
        <w:spacing w:line="28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98B">
        <w:rPr>
          <w:rFonts w:ascii="Times New Roman" w:hAnsi="Times New Roman" w:cs="Times New Roman"/>
          <w:b/>
          <w:sz w:val="26"/>
          <w:szCs w:val="26"/>
        </w:rPr>
        <w:t xml:space="preserve">Schedule for Funding and Service Agreement services / Funding and Service Agreement-related activities supported by Other </w:t>
      </w:r>
    </w:p>
    <w:p w14:paraId="713685D3" w14:textId="1E15DEDE" w:rsidR="00986B66" w:rsidRPr="00D9698B" w:rsidRDefault="00986B66" w:rsidP="00986B66">
      <w:pPr>
        <w:spacing w:line="28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98B">
        <w:rPr>
          <w:rFonts w:ascii="Times New Roman" w:hAnsi="Times New Roman" w:cs="Times New Roman"/>
          <w:b/>
          <w:sz w:val="26"/>
          <w:szCs w:val="26"/>
        </w:rPr>
        <w:t>Funds or Donations for Designated Purposes</w:t>
      </w:r>
      <w:r w:rsidR="00964D30" w:rsidRPr="00D9698B">
        <w:rPr>
          <w:rFonts w:ascii="Times New Roman" w:hAnsi="Times New Roman" w:cs="Times New Roman"/>
          <w:b/>
          <w:sz w:val="26"/>
          <w:szCs w:val="26"/>
          <w:vertAlign w:val="superscript"/>
        </w:rPr>
        <w:t>Note 1</w:t>
      </w:r>
      <w:r w:rsidRPr="00D9698B">
        <w:rPr>
          <w:rFonts w:ascii="Times New Roman" w:hAnsi="Times New Roman" w:cs="Times New Roman"/>
          <w:b/>
          <w:sz w:val="26"/>
          <w:szCs w:val="26"/>
          <w:vertAlign w:val="superscript"/>
        </w:rPr>
        <w:t xml:space="preserve"> </w:t>
      </w:r>
    </w:p>
    <w:p w14:paraId="65D0EF59" w14:textId="59619FDE" w:rsidR="001868A2" w:rsidRPr="00D9698B" w:rsidRDefault="00986B66" w:rsidP="00986B66">
      <w:pPr>
        <w:spacing w:line="280" w:lineRule="exac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698B">
        <w:rPr>
          <w:rFonts w:ascii="Times New Roman" w:hAnsi="Times New Roman" w:cs="Times New Roman"/>
          <w:b/>
          <w:sz w:val="26"/>
          <w:szCs w:val="26"/>
        </w:rPr>
        <w:t xml:space="preserve">Analysis of Income and Expenditure for the Period from 1 April </w:t>
      </w:r>
      <w:r w:rsidR="00CD02F9" w:rsidRPr="00D9698B">
        <w:rPr>
          <w:rFonts w:ascii="Times New Roman" w:hAnsi="Times New Roman" w:cs="Times New Roman"/>
          <w:b/>
          <w:sz w:val="26"/>
          <w:szCs w:val="26"/>
        </w:rPr>
        <w:t xml:space="preserve">2025 </w:t>
      </w:r>
      <w:r w:rsidRPr="00D9698B">
        <w:rPr>
          <w:rFonts w:ascii="Times New Roman" w:hAnsi="Times New Roman" w:cs="Times New Roman"/>
          <w:b/>
          <w:sz w:val="26"/>
          <w:szCs w:val="26"/>
        </w:rPr>
        <w:t xml:space="preserve">to 31 March </w:t>
      </w:r>
      <w:r w:rsidR="00CD02F9" w:rsidRPr="00D9698B">
        <w:rPr>
          <w:rFonts w:ascii="Times New Roman" w:hAnsi="Times New Roman" w:cs="Times New Roman"/>
          <w:b/>
          <w:sz w:val="26"/>
          <w:szCs w:val="26"/>
        </w:rPr>
        <w:t xml:space="preserve">2026 </w:t>
      </w:r>
    </w:p>
    <w:p w14:paraId="1B7B1F59" w14:textId="77777777" w:rsidR="001868A2" w:rsidRPr="00D9698B" w:rsidRDefault="001868A2" w:rsidP="00F83BAD">
      <w:pPr>
        <w:spacing w:line="230" w:lineRule="exact"/>
        <w:rPr>
          <w:rFonts w:ascii="Times New Roman" w:hAnsi="Times New Roman" w:cs="Times New Roman"/>
          <w:sz w:val="18"/>
          <w:szCs w:val="18"/>
        </w:rPr>
      </w:pPr>
    </w:p>
    <w:p w14:paraId="5D6E5007" w14:textId="6A915A36" w:rsidR="001868A2" w:rsidRPr="00D9698B" w:rsidRDefault="001868A2" w:rsidP="00F83BAD">
      <w:pPr>
        <w:spacing w:line="230" w:lineRule="exact"/>
        <w:rPr>
          <w:rFonts w:ascii="Times New Roman" w:hAnsi="Times New Roman" w:cs="Times New Roman"/>
          <w:szCs w:val="24"/>
        </w:rPr>
      </w:pPr>
      <w:r w:rsidRPr="00D9698B">
        <w:rPr>
          <w:rFonts w:ascii="Times New Roman" w:hAnsi="Times New Roman" w:cs="Times New Roman"/>
          <w:szCs w:val="24"/>
        </w:rPr>
        <w:t xml:space="preserve">Name of </w:t>
      </w:r>
      <w:r w:rsidR="00986B66" w:rsidRPr="00D9698B">
        <w:rPr>
          <w:rFonts w:ascii="Times New Roman" w:hAnsi="Times New Roman" w:cs="Times New Roman"/>
          <w:szCs w:val="24"/>
        </w:rPr>
        <w:t>Non-Governmental Organisation (</w:t>
      </w:r>
      <w:r w:rsidRPr="00D9698B">
        <w:rPr>
          <w:rFonts w:ascii="Times New Roman" w:hAnsi="Times New Roman" w:cs="Times New Roman"/>
          <w:szCs w:val="24"/>
        </w:rPr>
        <w:t>NGO</w:t>
      </w:r>
      <w:r w:rsidR="00986B66" w:rsidRPr="00D9698B">
        <w:rPr>
          <w:rFonts w:ascii="Times New Roman" w:hAnsi="Times New Roman" w:cs="Times New Roman"/>
          <w:szCs w:val="24"/>
        </w:rPr>
        <w:t>) (code)</w:t>
      </w:r>
      <w:r w:rsidRPr="00D9698B">
        <w:rPr>
          <w:rFonts w:ascii="Times New Roman" w:hAnsi="Times New Roman" w:cs="Times New Roman"/>
          <w:szCs w:val="24"/>
        </w:rPr>
        <w:t>:</w:t>
      </w:r>
      <w:r w:rsidR="00EC75D5" w:rsidRPr="00D9698B">
        <w:rPr>
          <w:rFonts w:ascii="Times New Roman" w:hAnsi="Times New Roman" w:cs="Times New Roman"/>
          <w:szCs w:val="24"/>
          <w:u w:val="single"/>
        </w:rPr>
        <w:t xml:space="preserve"> </w:t>
      </w:r>
      <w:r w:rsidR="00AA5704" w:rsidRPr="00D9698B">
        <w:rPr>
          <w:rFonts w:ascii="Times New Roman" w:hAnsi="Times New Roman" w:cs="Times New Roman"/>
          <w:szCs w:val="24"/>
          <w:u w:val="single"/>
        </w:rPr>
        <w:t xml:space="preserve">                        </w:t>
      </w:r>
      <w:proofErr w:type="gramStart"/>
      <w:r w:rsidR="00AA5704" w:rsidRPr="00D9698B">
        <w:rPr>
          <w:rFonts w:ascii="Times New Roman" w:hAnsi="Times New Roman" w:cs="Times New Roman"/>
          <w:szCs w:val="24"/>
          <w:u w:val="single"/>
        </w:rPr>
        <w:t xml:space="preserve">   </w:t>
      </w:r>
      <w:r w:rsidR="00986B66" w:rsidRPr="00D9698B">
        <w:rPr>
          <w:rFonts w:ascii="Times New Roman" w:hAnsi="Times New Roman" w:cs="Times New Roman"/>
          <w:szCs w:val="24"/>
          <w:u w:val="single"/>
        </w:rPr>
        <w:t>(</w:t>
      </w:r>
      <w:proofErr w:type="gramEnd"/>
      <w:r w:rsidR="00AA5704" w:rsidRPr="00D9698B">
        <w:rPr>
          <w:rFonts w:ascii="Times New Roman" w:hAnsi="Times New Roman" w:cs="Times New Roman"/>
          <w:szCs w:val="24"/>
          <w:u w:val="single"/>
        </w:rPr>
        <w:t xml:space="preserve">          </w:t>
      </w:r>
      <w:r w:rsidR="00986B66" w:rsidRPr="00D9698B">
        <w:rPr>
          <w:rFonts w:ascii="Times New Roman" w:hAnsi="Times New Roman" w:cs="Times New Roman"/>
          <w:szCs w:val="24"/>
          <w:u w:val="single"/>
        </w:rPr>
        <w:t>)</w:t>
      </w:r>
    </w:p>
    <w:p w14:paraId="6C010D4F" w14:textId="525B7A16" w:rsidR="001868A2" w:rsidRPr="00D9698B" w:rsidRDefault="00986B66" w:rsidP="00F83BAD">
      <w:pPr>
        <w:spacing w:line="230" w:lineRule="exact"/>
        <w:rPr>
          <w:rFonts w:ascii="Times New Roman" w:hAnsi="Times New Roman" w:cs="Times New Roman"/>
          <w:sz w:val="18"/>
          <w:szCs w:val="18"/>
        </w:rPr>
      </w:pPr>
      <w:r w:rsidRPr="00D9698B">
        <w:rPr>
          <w:rFonts w:ascii="Times New Roman" w:hAnsi="Times New Roman" w:cs="Times New Roman" w:hint="eastAsia"/>
          <w:sz w:val="18"/>
          <w:szCs w:val="18"/>
        </w:rPr>
        <w:t xml:space="preserve">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827"/>
        <w:gridCol w:w="2429"/>
        <w:gridCol w:w="1984"/>
        <w:gridCol w:w="1985"/>
        <w:gridCol w:w="1842"/>
        <w:gridCol w:w="1843"/>
        <w:gridCol w:w="1843"/>
        <w:gridCol w:w="1843"/>
      </w:tblGrid>
      <w:tr w:rsidR="00FF75CD" w:rsidRPr="00D9698B" w14:paraId="54E32A70" w14:textId="77777777" w:rsidTr="00D05542">
        <w:trPr>
          <w:trHeight w:val="648"/>
        </w:trPr>
        <w:tc>
          <w:tcPr>
            <w:tcW w:w="827" w:type="dxa"/>
            <w:vMerge w:val="restart"/>
            <w:vAlign w:val="center"/>
          </w:tcPr>
          <w:p w14:paraId="3EDE7017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  <w:p w14:paraId="7F7E68C4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1BA41E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090EF3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7C1C62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DB638D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6877B2" w14:textId="0E598F4E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vAlign w:val="center"/>
          </w:tcPr>
          <w:p w14:paraId="2BD94083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Activity Name</w:t>
            </w:r>
          </w:p>
          <w:p w14:paraId="7CA0E2AF" w14:textId="77777777" w:rsidR="00FF75CD" w:rsidRPr="00D9698B" w:rsidRDefault="00FF75CD" w:rsidP="00D9698B">
            <w:pPr>
              <w:spacing w:line="23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CA051D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023182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ACAEBA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C4EC5C" w14:textId="4D324C79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F546E49" w14:textId="653EA973" w:rsidR="00FF75CD" w:rsidRPr="00D9698B" w:rsidRDefault="00FF75CD" w:rsidP="00B661FF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D9698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ource of </w:t>
            </w: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Funding</w:t>
            </w:r>
          </w:p>
          <w:p w14:paraId="66D76DA8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315E1E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F749A0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9A8C4C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AC79A3" w14:textId="58D07EBA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E0928E7" w14:textId="7D61E51A" w:rsidR="00FF75CD" w:rsidRPr="00D9698B" w:rsidRDefault="00FF75CD" w:rsidP="00F30AB1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Balance of </w:t>
            </w:r>
          </w:p>
          <w:p w14:paraId="4243B299" w14:textId="2F9F21BD" w:rsidR="00FF75CD" w:rsidRPr="00D9698B" w:rsidRDefault="00FF75CD" w:rsidP="00B661FF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Incomplete Project Brought Forward from Previous Year</w:t>
            </w:r>
          </w:p>
          <w:p w14:paraId="7B0B2BA1" w14:textId="34D95A35" w:rsidR="00FF75CD" w:rsidRPr="00D9698B" w:rsidRDefault="00FF75CD" w:rsidP="00B661FF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(Note 2)</w:t>
            </w:r>
          </w:p>
        </w:tc>
        <w:tc>
          <w:tcPr>
            <w:tcW w:w="1842" w:type="dxa"/>
            <w:vMerge w:val="restart"/>
            <w:vAlign w:val="center"/>
          </w:tcPr>
          <w:p w14:paraId="0D259A46" w14:textId="1166783A" w:rsidR="00FF75CD" w:rsidRPr="00D9698B" w:rsidRDefault="00FF75C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Income Received</w:t>
            </w:r>
          </w:p>
          <w:p w14:paraId="7695C096" w14:textId="404440A7" w:rsidR="00FF75CD" w:rsidRPr="00D9698B" w:rsidRDefault="00FF75C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(Note 3)</w:t>
            </w:r>
          </w:p>
        </w:tc>
        <w:tc>
          <w:tcPr>
            <w:tcW w:w="1843" w:type="dxa"/>
            <w:vMerge w:val="restart"/>
            <w:vAlign w:val="center"/>
          </w:tcPr>
          <w:p w14:paraId="3494B07E" w14:textId="77777777" w:rsidR="00FF75CD" w:rsidRPr="00D9698B" w:rsidRDefault="00FF75CD" w:rsidP="00FF75CD">
            <w:pPr>
              <w:snapToGrid w:val="0"/>
              <w:spacing w:line="230" w:lineRule="exact"/>
              <w:ind w:rightChars="-4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Actual Expenditure</w:t>
            </w:r>
          </w:p>
          <w:p w14:paraId="49C3317D" w14:textId="28DB47CD" w:rsidR="00FF75CD" w:rsidRPr="00D9698B" w:rsidRDefault="00FF75CD" w:rsidP="00B661FF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(Note 4)</w:t>
            </w:r>
          </w:p>
        </w:tc>
        <w:tc>
          <w:tcPr>
            <w:tcW w:w="1843" w:type="dxa"/>
            <w:tcBorders>
              <w:bottom w:val="nil"/>
            </w:tcBorders>
          </w:tcPr>
          <w:p w14:paraId="11876FD6" w14:textId="50B04EDB" w:rsidR="00FF75CD" w:rsidRPr="00D9698B" w:rsidRDefault="00FF75CD" w:rsidP="00D05542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For Completed Project</w:t>
            </w:r>
          </w:p>
        </w:tc>
        <w:tc>
          <w:tcPr>
            <w:tcW w:w="1843" w:type="dxa"/>
          </w:tcPr>
          <w:p w14:paraId="27A86396" w14:textId="76AFC89E" w:rsidR="00FF75CD" w:rsidRPr="00D9698B" w:rsidRDefault="00FF75CD" w:rsidP="00D05542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F</w:t>
            </w: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or Projects</w:t>
            </w:r>
          </w:p>
          <w:p w14:paraId="4C5ADD28" w14:textId="7C89000D" w:rsidR="00FF75CD" w:rsidRPr="00D9698B" w:rsidRDefault="00FF75C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in Progress</w:t>
            </w:r>
          </w:p>
        </w:tc>
      </w:tr>
      <w:tr w:rsidR="00FF75CD" w:rsidRPr="00D9698B" w14:paraId="01AD30B8" w14:textId="77777777" w:rsidTr="00FF75CD">
        <w:trPr>
          <w:trHeight w:val="802"/>
        </w:trPr>
        <w:tc>
          <w:tcPr>
            <w:tcW w:w="827" w:type="dxa"/>
            <w:vMerge/>
            <w:vAlign w:val="center"/>
          </w:tcPr>
          <w:p w14:paraId="4E5F3304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  <w:vAlign w:val="center"/>
          </w:tcPr>
          <w:p w14:paraId="3534FFFD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D4D5717" w14:textId="77777777" w:rsidR="00FF75CD" w:rsidRPr="00D9698B" w:rsidRDefault="00FF75CD" w:rsidP="00B661FF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14:paraId="2B12E074" w14:textId="77777777" w:rsidR="00FF75CD" w:rsidRPr="00D9698B" w:rsidDel="00F30AB1" w:rsidRDefault="00FF75CD" w:rsidP="00F30AB1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14:paraId="0E39867B" w14:textId="77777777" w:rsidR="00FF75CD" w:rsidRPr="00D9698B" w:rsidDel="007C20AD" w:rsidRDefault="00FF75C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4FE8C2F9" w14:textId="77777777" w:rsidR="00FF75CD" w:rsidRPr="00D9698B" w:rsidRDefault="00FF75CD" w:rsidP="00FF75CD">
            <w:pPr>
              <w:snapToGrid w:val="0"/>
              <w:spacing w:line="230" w:lineRule="exact"/>
              <w:ind w:rightChars="-45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5BE1DFD2" w14:textId="77777777" w:rsidR="00FF75CD" w:rsidRPr="00D9698B" w:rsidRDefault="00FF75CD" w:rsidP="00FF75C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Surplus / Deficit</w:t>
            </w:r>
          </w:p>
          <w:p w14:paraId="0354670A" w14:textId="496AC12E" w:rsidR="00FF75CD" w:rsidRPr="00D9698B" w:rsidRDefault="00FF75CD" w:rsidP="00FF75C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transferred to Lump Sum Grant Reserve </w:t>
            </w:r>
          </w:p>
          <w:p w14:paraId="2F8C9D54" w14:textId="6B04B24C" w:rsidR="00FF75CD" w:rsidRPr="00D9698B" w:rsidDel="005955F4" w:rsidRDefault="00FF75CD" w:rsidP="00FF75C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(Note 5)</w:t>
            </w:r>
          </w:p>
        </w:tc>
        <w:tc>
          <w:tcPr>
            <w:tcW w:w="1843" w:type="dxa"/>
            <w:tcBorders>
              <w:bottom w:val="nil"/>
            </w:tcBorders>
          </w:tcPr>
          <w:p w14:paraId="041EAB4D" w14:textId="77777777" w:rsidR="00FF75CD" w:rsidRPr="00D9698B" w:rsidRDefault="00FF75CD" w:rsidP="00FF75C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Surplus / Deficit</w:t>
            </w:r>
          </w:p>
          <w:p w14:paraId="07877AD6" w14:textId="77777777" w:rsidR="00FF75CD" w:rsidRPr="00D9698B" w:rsidRDefault="00FF75C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C</w:t>
            </w: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arried Forward</w:t>
            </w:r>
          </w:p>
          <w:p w14:paraId="407C754F" w14:textId="35E5B1CC" w:rsidR="00FF75CD" w:rsidRPr="00D9698B" w:rsidDel="00AA5704" w:rsidRDefault="00FF75C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(</w:t>
            </w: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Note 5)</w:t>
            </w:r>
          </w:p>
        </w:tc>
      </w:tr>
      <w:tr w:rsidR="00FF75CD" w:rsidRPr="00D9698B" w14:paraId="24964548" w14:textId="77777777" w:rsidTr="00B84E73">
        <w:trPr>
          <w:trHeight w:val="268"/>
        </w:trPr>
        <w:tc>
          <w:tcPr>
            <w:tcW w:w="827" w:type="dxa"/>
            <w:vMerge/>
            <w:vAlign w:val="center"/>
          </w:tcPr>
          <w:p w14:paraId="645208B8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  <w:vAlign w:val="center"/>
          </w:tcPr>
          <w:p w14:paraId="3A256CBC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8C945BB" w14:textId="77777777" w:rsidR="00FF75CD" w:rsidRPr="00D9698B" w:rsidRDefault="00FF75CD" w:rsidP="00F30AB1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4A4A7162" w14:textId="77777777" w:rsidR="00FF75CD" w:rsidRPr="00D9698B" w:rsidRDefault="00FF75CD" w:rsidP="00AA5704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(a)</w:t>
            </w:r>
          </w:p>
          <w:p w14:paraId="6C85042D" w14:textId="24ECA3EE" w:rsidR="00FF75CD" w:rsidRPr="00D9698B" w:rsidRDefault="00FF75CD" w:rsidP="00AA5704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34A808A3" w14:textId="77777777" w:rsidR="00FF75CD" w:rsidRPr="00D9698B" w:rsidRDefault="00FF75CD" w:rsidP="00AA5704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(b)</w:t>
            </w:r>
          </w:p>
          <w:p w14:paraId="45FE2C1B" w14:textId="2D60235E" w:rsidR="00FF75CD" w:rsidRPr="00D9698B" w:rsidDel="007C20AD" w:rsidRDefault="00FF75CD" w:rsidP="00AA5704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6250F18" w14:textId="77777777" w:rsidR="00FF75CD" w:rsidRPr="00D9698B" w:rsidRDefault="00FF75CD" w:rsidP="00FF75C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(c)</w:t>
            </w:r>
          </w:p>
          <w:p w14:paraId="42EEE817" w14:textId="1CA2FFBE" w:rsidR="00FF75CD" w:rsidRPr="00D9698B" w:rsidRDefault="00FF75CD" w:rsidP="00AA5704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il"/>
            </w:tcBorders>
          </w:tcPr>
          <w:p w14:paraId="3F7F9A40" w14:textId="77777777" w:rsidR="00FF75CD" w:rsidRPr="00D9698B" w:rsidRDefault="00FF75CD" w:rsidP="00FF75C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(d) = (a) + (b) – (c)</w:t>
            </w:r>
          </w:p>
          <w:p w14:paraId="624AA3DA" w14:textId="260D361D" w:rsidR="00FF75CD" w:rsidRPr="00D9698B" w:rsidDel="005955F4" w:rsidRDefault="00FF75CD" w:rsidP="00AA5704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 w:rsidDel="00FF75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il"/>
            </w:tcBorders>
          </w:tcPr>
          <w:p w14:paraId="6B35702A" w14:textId="77777777" w:rsidR="00FF75CD" w:rsidRPr="00D9698B" w:rsidRDefault="00FF75CD" w:rsidP="00AA5704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(d) = (a) + (b) – (c)</w:t>
            </w:r>
          </w:p>
          <w:p w14:paraId="647CD8CE" w14:textId="7C1CE414" w:rsidR="00FF75CD" w:rsidRPr="00D9698B" w:rsidDel="005955F4" w:rsidRDefault="00FF75CD" w:rsidP="00AA5704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</w:p>
        </w:tc>
      </w:tr>
      <w:tr w:rsidR="00876B11" w:rsidRPr="00D9698B" w14:paraId="340066EC" w14:textId="77777777" w:rsidTr="002B2077">
        <w:trPr>
          <w:trHeight w:val="189"/>
        </w:trPr>
        <w:tc>
          <w:tcPr>
            <w:tcW w:w="14596" w:type="dxa"/>
            <w:gridSpan w:val="8"/>
            <w:tcBorders>
              <w:bottom w:val="single" w:sz="4" w:space="0" w:color="auto"/>
            </w:tcBorders>
          </w:tcPr>
          <w:p w14:paraId="4A8A3AD9" w14:textId="266D8925" w:rsidR="00876B11" w:rsidRPr="00D9698B" w:rsidRDefault="00986B66" w:rsidP="00F83BAD">
            <w:pPr>
              <w:pStyle w:val="a4"/>
              <w:numPr>
                <w:ilvl w:val="0"/>
                <w:numId w:val="1"/>
              </w:numPr>
              <w:snapToGrid w:val="0"/>
              <w:spacing w:line="230" w:lineRule="exact"/>
              <w:ind w:leftChars="0" w:left="312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Funding and Service Agreement (</w:t>
            </w:r>
            <w:r w:rsidR="00876B11"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FSA</w:t>
            </w: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876B11"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services</w:t>
            </w:r>
          </w:p>
        </w:tc>
      </w:tr>
      <w:tr w:rsidR="00876B11" w:rsidRPr="00D9698B" w14:paraId="4B284E42" w14:textId="77777777" w:rsidTr="00D9698B">
        <w:trPr>
          <w:trHeight w:val="18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793CF6" w14:textId="77777777" w:rsidR="00876B11" w:rsidRPr="00D9698B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458F2" w14:textId="77777777" w:rsidR="00876B11" w:rsidRPr="00D9698B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7522DD" w14:textId="77777777" w:rsidR="00876B11" w:rsidRPr="00D9698B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F3815B" w14:textId="77777777" w:rsidR="00876B11" w:rsidRPr="00D9698B" w:rsidRDefault="00876B11" w:rsidP="006F46E2">
            <w:pPr>
              <w:snapToGrid w:val="0"/>
              <w:spacing w:line="230" w:lineRule="exact"/>
              <w:ind w:right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623B9" w14:textId="77777777" w:rsidR="00876B11" w:rsidRPr="00D9698B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55BBC" w14:textId="77777777" w:rsidR="00876B11" w:rsidRPr="00D9698B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CE183" w14:textId="77777777" w:rsidR="00876B11" w:rsidRPr="00D9698B" w:rsidRDefault="00876B11" w:rsidP="006F46E2">
            <w:pPr>
              <w:snapToGrid w:val="0"/>
              <w:spacing w:line="230" w:lineRule="exact"/>
              <w:ind w:right="4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42A7D" w14:textId="77777777" w:rsidR="00876B11" w:rsidRPr="00D9698B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Sub-total (i)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EFDB0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72194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0000A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E27DF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C5E3F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D9698B" w14:paraId="425664CF" w14:textId="77777777" w:rsidTr="00D9698B">
        <w:trPr>
          <w:trHeight w:val="189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F1CBB" w14:textId="77777777" w:rsidR="00876B11" w:rsidRPr="00D9698B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E1B35" w14:textId="77777777" w:rsidR="00876B11" w:rsidRPr="00D9698B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6A1F7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02ED0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0B03C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5E35B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01A09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3AE66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D9698B" w14:paraId="5F90F6FD" w14:textId="77777777" w:rsidTr="00D9698B">
        <w:trPr>
          <w:trHeight w:val="189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6264E" w14:textId="77777777" w:rsidR="00876B11" w:rsidRPr="00D9698B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82E4A" w14:textId="77777777" w:rsidR="00876B11" w:rsidRPr="00D9698B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4B051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CC867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0DB01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E890F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CDA2B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A75AB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D9698B" w14:paraId="477B9999" w14:textId="77777777" w:rsidTr="00D9698B">
        <w:trPr>
          <w:trHeight w:val="189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027E4" w14:textId="77777777" w:rsidR="00876B11" w:rsidRPr="00D9698B" w:rsidRDefault="00876B11" w:rsidP="006F46E2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749D2" w14:textId="77777777" w:rsidR="00876B11" w:rsidRPr="00D9698B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7B7A9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D94FB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918B4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5A215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7E0A9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295D9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D9698B" w14:paraId="4B8CE517" w14:textId="77777777" w:rsidTr="002B2077">
        <w:trPr>
          <w:trHeight w:val="189"/>
        </w:trPr>
        <w:tc>
          <w:tcPr>
            <w:tcW w:w="14596" w:type="dxa"/>
            <w:gridSpan w:val="8"/>
            <w:tcBorders>
              <w:bottom w:val="single" w:sz="4" w:space="0" w:color="auto"/>
            </w:tcBorders>
          </w:tcPr>
          <w:p w14:paraId="6BC04E68" w14:textId="77777777" w:rsidR="00876B11" w:rsidRPr="00D9698B" w:rsidRDefault="00876B11" w:rsidP="00F83BAD">
            <w:pPr>
              <w:pStyle w:val="a4"/>
              <w:numPr>
                <w:ilvl w:val="0"/>
                <w:numId w:val="1"/>
              </w:numPr>
              <w:snapToGrid w:val="0"/>
              <w:spacing w:line="230" w:lineRule="exact"/>
              <w:ind w:leftChars="0"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FSA-related activities</w:t>
            </w:r>
          </w:p>
        </w:tc>
      </w:tr>
      <w:tr w:rsidR="00876B11" w:rsidRPr="00D9698B" w14:paraId="4D0F2911" w14:textId="77777777" w:rsidTr="00D9698B">
        <w:trPr>
          <w:trHeight w:val="18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3D8030" w14:textId="77777777" w:rsidR="00876B11" w:rsidRPr="00D9698B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BB3AB" w14:textId="77777777" w:rsidR="00876B11" w:rsidRPr="00D9698B" w:rsidRDefault="00876B11" w:rsidP="00F83BAD">
            <w:pPr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84EE8" w14:textId="77777777" w:rsidR="00876B11" w:rsidRPr="00D9698B" w:rsidRDefault="00876B11" w:rsidP="00F83BAD">
            <w:pPr>
              <w:spacing w:line="23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58056E" w14:textId="77777777" w:rsidR="00876B11" w:rsidRPr="00D9698B" w:rsidRDefault="00876B11" w:rsidP="00F83BAD">
            <w:pPr>
              <w:spacing w:line="23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D51D36" w14:textId="77777777" w:rsidR="00876B11" w:rsidRPr="00D9698B" w:rsidRDefault="00876B11" w:rsidP="00F83BAD">
            <w:pPr>
              <w:spacing w:line="23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CE68B4" w14:textId="77777777" w:rsidR="00876B11" w:rsidRPr="00D9698B" w:rsidRDefault="00876B11" w:rsidP="00F83BAD">
            <w:pPr>
              <w:snapToGrid w:val="0"/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Sub-total (ii)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36AD3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60BA7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9C7D5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3F8C5" w14:textId="29BE4179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B4E7E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D9698B" w14:paraId="4D916A0C" w14:textId="77777777" w:rsidTr="00D9698B">
        <w:trPr>
          <w:trHeight w:val="189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73D3A" w14:textId="77777777" w:rsidR="00876B11" w:rsidRPr="00D9698B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4C1EB" w14:textId="77777777" w:rsidR="00876B11" w:rsidRPr="00D9698B" w:rsidRDefault="00876B11" w:rsidP="00F83BAD">
            <w:pPr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04B23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F2D71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F3CF1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1AAD1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2CF6C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C1E41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D9698B" w14:paraId="2EF123EE" w14:textId="77777777" w:rsidTr="00D9698B">
        <w:trPr>
          <w:trHeight w:val="189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E1E4E" w14:textId="77777777" w:rsidR="00876B11" w:rsidRPr="00D9698B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D8F44" w14:textId="77777777" w:rsidR="00876B11" w:rsidRPr="00D9698B" w:rsidRDefault="00876B11" w:rsidP="00F83BAD">
            <w:pPr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E2A5A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B81E9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787F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28A75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6A11D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FC40F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D9698B" w14:paraId="55615AA5" w14:textId="77777777" w:rsidTr="00D9698B">
        <w:trPr>
          <w:trHeight w:val="189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C28F1" w14:textId="77777777" w:rsidR="00876B11" w:rsidRPr="00D9698B" w:rsidRDefault="00876B11" w:rsidP="00F83BAD">
            <w:pPr>
              <w:snapToGrid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BA155" w14:textId="77777777" w:rsidR="00876B11" w:rsidRPr="00D9698B" w:rsidRDefault="00876B11" w:rsidP="00F83BAD">
            <w:pPr>
              <w:spacing w:line="23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9166A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DC6DC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2C468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5A57D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AB934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FBF0D" w14:textId="77777777" w:rsidR="00876B11" w:rsidRPr="00D9698B" w:rsidRDefault="00876B11" w:rsidP="00F83BAD">
            <w:pPr>
              <w:snapToGri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11" w:rsidRPr="00D9698B" w14:paraId="3EF56B50" w14:textId="77777777" w:rsidTr="00D9698B">
        <w:trPr>
          <w:trHeight w:val="176"/>
        </w:trPr>
        <w:tc>
          <w:tcPr>
            <w:tcW w:w="5240" w:type="dxa"/>
            <w:gridSpan w:val="3"/>
          </w:tcPr>
          <w:p w14:paraId="12DF4EC6" w14:textId="77777777" w:rsidR="00876B11" w:rsidRPr="00D9698B" w:rsidRDefault="00876B11" w:rsidP="00F9649F">
            <w:pPr>
              <w:spacing w:line="230" w:lineRule="exact"/>
              <w:ind w:rightChars="-45" w:right="-1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TOTAL (i) + (ii)</w:t>
            </w:r>
          </w:p>
        </w:tc>
        <w:tc>
          <w:tcPr>
            <w:tcW w:w="1985" w:type="dxa"/>
          </w:tcPr>
          <w:p w14:paraId="1BDDCBD0" w14:textId="63E1BC71" w:rsidR="00D82D4C" w:rsidRPr="00D9698B" w:rsidRDefault="00B661FF" w:rsidP="00D674FA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W2#</w:t>
            </w:r>
          </w:p>
        </w:tc>
        <w:tc>
          <w:tcPr>
            <w:tcW w:w="1842" w:type="dxa"/>
          </w:tcPr>
          <w:p w14:paraId="26E0A1C9" w14:textId="6FA3CC1E" w:rsidR="00876B11" w:rsidRPr="00D9698B" w:rsidRDefault="00E44073" w:rsidP="00F9649F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661FF"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843" w:type="dxa"/>
          </w:tcPr>
          <w:p w14:paraId="12AB70D7" w14:textId="3B6E0155" w:rsidR="00876B11" w:rsidRPr="00D9698B" w:rsidRDefault="00FF75CD" w:rsidP="00C23F44">
            <w:pPr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T3#</w:t>
            </w:r>
          </w:p>
        </w:tc>
        <w:tc>
          <w:tcPr>
            <w:tcW w:w="1843" w:type="dxa"/>
          </w:tcPr>
          <w:p w14:paraId="5614B342" w14:textId="5F6644EB" w:rsidR="00876B11" w:rsidRPr="00D9698B" w:rsidRDefault="00FF75CD" w:rsidP="00C23F44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q#</w:t>
            </w:r>
          </w:p>
        </w:tc>
        <w:tc>
          <w:tcPr>
            <w:tcW w:w="1843" w:type="dxa"/>
          </w:tcPr>
          <w:p w14:paraId="732DCBEE" w14:textId="447EB889" w:rsidR="00876B11" w:rsidRPr="00D9698B" w:rsidRDefault="00FF75CD" w:rsidP="00C23F44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98B">
              <w:rPr>
                <w:rFonts w:ascii="Times New Roman" w:hAnsi="Times New Roman" w:cs="Times New Roman"/>
                <w:b/>
                <w:sz w:val="20"/>
                <w:szCs w:val="20"/>
              </w:rPr>
              <w:t>S3#</w:t>
            </w:r>
          </w:p>
        </w:tc>
      </w:tr>
    </w:tbl>
    <w:p w14:paraId="6822ADA8" w14:textId="77777777" w:rsidR="001868A2" w:rsidRPr="00D9698B" w:rsidRDefault="001868A2" w:rsidP="00F83BAD">
      <w:pPr>
        <w:spacing w:line="230" w:lineRule="exact"/>
        <w:rPr>
          <w:rFonts w:ascii="Times New Roman" w:hAnsi="Times New Roman" w:cs="Times New Roman"/>
          <w:sz w:val="20"/>
          <w:szCs w:val="20"/>
        </w:rPr>
      </w:pPr>
      <w:r w:rsidRPr="00D9698B">
        <w:rPr>
          <w:rFonts w:ascii="Times New Roman" w:hAnsi="Times New Roman" w:cs="Times New Roman" w:hint="eastAsia"/>
          <w:sz w:val="20"/>
          <w:szCs w:val="20"/>
          <w:u w:val="single"/>
        </w:rPr>
        <w:t>Notes</w:t>
      </w:r>
      <w:r w:rsidRPr="00D9698B">
        <w:rPr>
          <w:rFonts w:ascii="Times New Roman" w:hAnsi="Times New Roman" w:cs="Times New Roman" w:hint="eastAsia"/>
          <w:sz w:val="20"/>
          <w:szCs w:val="20"/>
        </w:rPr>
        <w:t>:</w:t>
      </w:r>
    </w:p>
    <w:p w14:paraId="75FA0137" w14:textId="77777777" w:rsidR="00964D30" w:rsidRPr="00D9698B" w:rsidRDefault="00964D30" w:rsidP="00F95204">
      <w:pPr>
        <w:pStyle w:val="a4"/>
        <w:numPr>
          <w:ilvl w:val="0"/>
          <w:numId w:val="2"/>
        </w:numPr>
        <w:snapToGrid w:val="0"/>
        <w:spacing w:line="230" w:lineRule="exact"/>
        <w:ind w:leftChars="0" w:left="426" w:rightChars="-249" w:right="-598"/>
        <w:jc w:val="both"/>
        <w:rPr>
          <w:rFonts w:ascii="Times New Roman" w:hAnsi="Times New Roman" w:cs="Times New Roman"/>
          <w:sz w:val="20"/>
          <w:szCs w:val="20"/>
        </w:rPr>
      </w:pPr>
      <w:r w:rsidRPr="00D9698B">
        <w:rPr>
          <w:rFonts w:ascii="Times New Roman" w:hAnsi="Times New Roman" w:cs="Times New Roman"/>
          <w:sz w:val="20"/>
          <w:szCs w:val="20"/>
        </w:rPr>
        <w:t>Other Funds or Donations for Designated Purposes generally refer to non-Social Welfare Department (SWD) funding, including subsidies from public / private organisations and private donations, etc.</w:t>
      </w:r>
    </w:p>
    <w:p w14:paraId="4E488648" w14:textId="29A9565A" w:rsidR="00F95204" w:rsidRPr="00D9698B" w:rsidRDefault="002232CA" w:rsidP="00F95204">
      <w:pPr>
        <w:pStyle w:val="a4"/>
        <w:numPr>
          <w:ilvl w:val="0"/>
          <w:numId w:val="2"/>
        </w:numPr>
        <w:snapToGrid w:val="0"/>
        <w:spacing w:line="230" w:lineRule="exact"/>
        <w:ind w:leftChars="0" w:left="426" w:rightChars="-249" w:right="-598"/>
        <w:jc w:val="both"/>
        <w:rPr>
          <w:rFonts w:ascii="Times New Roman" w:hAnsi="Times New Roman" w:cs="Times New Roman"/>
          <w:sz w:val="20"/>
          <w:szCs w:val="20"/>
        </w:rPr>
      </w:pPr>
      <w:r w:rsidRPr="00D9698B">
        <w:rPr>
          <w:rFonts w:ascii="Times New Roman" w:hAnsi="Times New Roman" w:cs="Times New Roman"/>
          <w:sz w:val="20"/>
          <w:szCs w:val="20"/>
        </w:rPr>
        <w:t xml:space="preserve">Balance of incomplete project </w:t>
      </w:r>
      <w:r w:rsidR="005955F4" w:rsidRPr="00D9698B">
        <w:rPr>
          <w:rFonts w:ascii="Times New Roman" w:hAnsi="Times New Roman" w:cs="Times New Roman"/>
          <w:sz w:val="20"/>
          <w:szCs w:val="20"/>
        </w:rPr>
        <w:t>brought forward</w:t>
      </w:r>
      <w:r w:rsidRPr="00D9698B">
        <w:rPr>
          <w:rFonts w:ascii="Times New Roman" w:hAnsi="Times New Roman" w:cs="Times New Roman"/>
          <w:sz w:val="20"/>
          <w:szCs w:val="20"/>
        </w:rPr>
        <w:t xml:space="preserve"> from previous year </w:t>
      </w:r>
      <w:r w:rsidR="00F95204" w:rsidRPr="00D9698B">
        <w:rPr>
          <w:rFonts w:ascii="Times New Roman" w:hAnsi="Times New Roman" w:cs="Times New Roman"/>
          <w:sz w:val="20"/>
          <w:szCs w:val="20"/>
        </w:rPr>
        <w:t xml:space="preserve">should be </w:t>
      </w:r>
      <w:r w:rsidR="005955F4" w:rsidRPr="00D9698B">
        <w:rPr>
          <w:rFonts w:ascii="Times New Roman" w:hAnsi="Times New Roman" w:cs="Times New Roman"/>
          <w:sz w:val="20"/>
          <w:szCs w:val="20"/>
        </w:rPr>
        <w:t>included</w:t>
      </w:r>
      <w:r w:rsidR="00925445" w:rsidRPr="00D9698B">
        <w:rPr>
          <w:rFonts w:ascii="Times New Roman" w:hAnsi="Times New Roman" w:cs="Times New Roman"/>
          <w:sz w:val="20"/>
          <w:szCs w:val="20"/>
        </w:rPr>
        <w:t xml:space="preserve"> </w:t>
      </w:r>
      <w:r w:rsidR="005955F4" w:rsidRPr="00D9698B">
        <w:rPr>
          <w:rFonts w:ascii="Times New Roman" w:hAnsi="Times New Roman" w:cs="Times New Roman"/>
          <w:sz w:val="20"/>
          <w:szCs w:val="20"/>
        </w:rPr>
        <w:t xml:space="preserve">under the column of “Other Funds or Donations for Designated Purposes” in Note 8 to the </w:t>
      </w:r>
      <w:r w:rsidR="00D9698B" w:rsidRPr="00D9698B">
        <w:rPr>
          <w:rFonts w:ascii="Times New Roman" w:hAnsi="Times New Roman" w:cs="Times New Roman"/>
          <w:sz w:val="20"/>
          <w:szCs w:val="20"/>
        </w:rPr>
        <w:t>Annual Financial Report (AFR)</w:t>
      </w:r>
      <w:r w:rsidR="00F95204" w:rsidRPr="00D9698B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4EAA332D" w14:textId="5054D7DC" w:rsidR="00AE5A67" w:rsidRDefault="00D05542" w:rsidP="00AE5A67">
      <w:pPr>
        <w:pStyle w:val="a4"/>
        <w:numPr>
          <w:ilvl w:val="0"/>
          <w:numId w:val="2"/>
        </w:numPr>
        <w:snapToGrid w:val="0"/>
        <w:spacing w:line="230" w:lineRule="exact"/>
        <w:ind w:leftChars="0" w:left="426" w:rightChars="-249" w:right="-598"/>
        <w:jc w:val="both"/>
        <w:rPr>
          <w:rFonts w:ascii="Times New Roman" w:hAnsi="Times New Roman" w:cs="Times New Roman"/>
          <w:sz w:val="20"/>
          <w:szCs w:val="20"/>
        </w:rPr>
      </w:pPr>
      <w:r w:rsidRPr="00D05542">
        <w:rPr>
          <w:rFonts w:ascii="Times New Roman" w:hAnsi="Times New Roman" w:cs="Times New Roman"/>
          <w:sz w:val="20"/>
          <w:szCs w:val="20"/>
        </w:rPr>
        <w:t>Funding received from sources, other than (i) the SWD (including those programmes administered by SWD) or (ii) those listed on SWD’s website under government funds /</w:t>
      </w:r>
      <w:r w:rsidR="003E02BC">
        <w:rPr>
          <w:rFonts w:ascii="Times New Roman" w:hAnsi="Times New Roman" w:cs="Times New Roman"/>
          <w:sz w:val="20"/>
          <w:szCs w:val="20"/>
        </w:rPr>
        <w:t xml:space="preserve"> </w:t>
      </w:r>
      <w:r w:rsidRPr="00D05542">
        <w:rPr>
          <w:rFonts w:ascii="Times New Roman" w:hAnsi="Times New Roman" w:cs="Times New Roman"/>
          <w:sz w:val="20"/>
          <w:szCs w:val="20"/>
        </w:rPr>
        <w:t>subsidy schemes or (iii) the Hong Kong Jockey Club Charities Trust or the Community Chest with funded welfare services</w:t>
      </w:r>
      <w:r w:rsidR="003E02BC">
        <w:rPr>
          <w:rFonts w:ascii="Times New Roman" w:hAnsi="Times New Roman" w:cs="Times New Roman"/>
          <w:sz w:val="20"/>
          <w:szCs w:val="20"/>
        </w:rPr>
        <w:t xml:space="preserve"> </w:t>
      </w:r>
      <w:r w:rsidRPr="00D05542">
        <w:rPr>
          <w:rFonts w:ascii="Times New Roman" w:hAnsi="Times New Roman" w:cs="Times New Roman"/>
          <w:sz w:val="20"/>
          <w:szCs w:val="20"/>
        </w:rPr>
        <w:t>/</w:t>
      </w:r>
      <w:r w:rsidR="003E02BC">
        <w:rPr>
          <w:rFonts w:ascii="Times New Roman" w:hAnsi="Times New Roman" w:cs="Times New Roman"/>
          <w:sz w:val="20"/>
          <w:szCs w:val="20"/>
        </w:rPr>
        <w:t xml:space="preserve"> </w:t>
      </w:r>
      <w:r w:rsidRPr="00D05542">
        <w:rPr>
          <w:rFonts w:ascii="Times New Roman" w:hAnsi="Times New Roman" w:cs="Times New Roman"/>
          <w:sz w:val="20"/>
          <w:szCs w:val="20"/>
        </w:rPr>
        <w:t xml:space="preserve">projects reported in Annex </w:t>
      </w:r>
      <w:r w:rsidR="003E02BC">
        <w:rPr>
          <w:rFonts w:ascii="Times New Roman" w:hAnsi="Times New Roman" w:cs="Times New Roman"/>
          <w:sz w:val="20"/>
          <w:szCs w:val="20"/>
        </w:rPr>
        <w:t>5A</w:t>
      </w:r>
      <w:r w:rsidRPr="00D05542">
        <w:rPr>
          <w:rFonts w:ascii="Times New Roman" w:hAnsi="Times New Roman" w:cs="Times New Roman"/>
          <w:sz w:val="20"/>
          <w:szCs w:val="20"/>
        </w:rPr>
        <w:t>, for FSA services / FSA-related activities as well as any other incidental income received should be properly supported and included under the column of “Other Funds or Donations for Designated Purposes” in Note 8 to the AFR.  All relevant supporting documents must be available for inspection by authorised staff of SWD and audit by the Audit Commission.</w:t>
      </w:r>
    </w:p>
    <w:p w14:paraId="5391CACF" w14:textId="3B9B44C6" w:rsidR="001868A2" w:rsidRPr="00D05542" w:rsidRDefault="001868A2" w:rsidP="00AE5A67">
      <w:pPr>
        <w:pStyle w:val="a4"/>
        <w:numPr>
          <w:ilvl w:val="0"/>
          <w:numId w:val="2"/>
        </w:numPr>
        <w:snapToGrid w:val="0"/>
        <w:spacing w:line="230" w:lineRule="exact"/>
        <w:ind w:leftChars="0" w:left="426" w:rightChars="-249" w:right="-598"/>
        <w:jc w:val="both"/>
        <w:rPr>
          <w:rFonts w:ascii="Times New Roman" w:hAnsi="Times New Roman" w:cs="Times New Roman"/>
          <w:sz w:val="20"/>
          <w:szCs w:val="20"/>
        </w:rPr>
      </w:pPr>
      <w:r w:rsidRPr="00D05542">
        <w:rPr>
          <w:rFonts w:ascii="Times New Roman" w:hAnsi="Times New Roman" w:cs="Times New Roman"/>
          <w:sz w:val="20"/>
          <w:szCs w:val="20"/>
        </w:rPr>
        <w:t xml:space="preserve">NGOs should be responsible for the utilisation of the </w:t>
      </w:r>
      <w:r w:rsidR="00990D94" w:rsidRPr="00D05542">
        <w:rPr>
          <w:rFonts w:ascii="Times New Roman" w:hAnsi="Times New Roman" w:cs="Times New Roman"/>
          <w:sz w:val="20"/>
          <w:szCs w:val="20"/>
        </w:rPr>
        <w:t xml:space="preserve">other </w:t>
      </w:r>
      <w:r w:rsidRPr="00D05542">
        <w:rPr>
          <w:rFonts w:ascii="Times New Roman" w:hAnsi="Times New Roman" w:cs="Times New Roman"/>
          <w:sz w:val="20"/>
          <w:szCs w:val="20"/>
        </w:rPr>
        <w:t xml:space="preserve">funding </w:t>
      </w:r>
      <w:r w:rsidR="00990D94" w:rsidRPr="00D05542">
        <w:rPr>
          <w:rFonts w:ascii="Times New Roman" w:hAnsi="Times New Roman" w:cs="Times New Roman"/>
          <w:sz w:val="20"/>
          <w:szCs w:val="20"/>
        </w:rPr>
        <w:t xml:space="preserve">received </w:t>
      </w:r>
      <w:r w:rsidR="007C3F84" w:rsidRPr="00D05542">
        <w:rPr>
          <w:rFonts w:ascii="Times New Roman" w:hAnsi="Times New Roman" w:cs="Times New Roman"/>
          <w:sz w:val="20"/>
          <w:szCs w:val="20"/>
        </w:rPr>
        <w:t xml:space="preserve">for </w:t>
      </w:r>
      <w:r w:rsidR="00990D94" w:rsidRPr="00D05542">
        <w:rPr>
          <w:rFonts w:ascii="Times New Roman" w:hAnsi="Times New Roman" w:cs="Times New Roman"/>
          <w:sz w:val="20"/>
          <w:szCs w:val="20"/>
        </w:rPr>
        <w:t xml:space="preserve">designated purposes </w:t>
      </w:r>
      <w:r w:rsidRPr="00D05542">
        <w:rPr>
          <w:rFonts w:ascii="Times New Roman" w:hAnsi="Times New Roman" w:cs="Times New Roman"/>
          <w:sz w:val="20"/>
          <w:szCs w:val="20"/>
        </w:rPr>
        <w:t xml:space="preserve">for FSA services / FSA-related activities.  </w:t>
      </w:r>
      <w:r w:rsidR="00140462" w:rsidRPr="00D05542">
        <w:rPr>
          <w:rFonts w:ascii="Times New Roman" w:hAnsi="Times New Roman" w:cs="Times New Roman"/>
          <w:sz w:val="20"/>
          <w:szCs w:val="20"/>
        </w:rPr>
        <w:t>As the amount aims to</w:t>
      </w:r>
      <w:r w:rsidR="00986B66" w:rsidRPr="00D05542">
        <w:rPr>
          <w:rFonts w:ascii="Times New Roman" w:hAnsi="Times New Roman" w:cs="Times New Roman"/>
          <w:sz w:val="20"/>
          <w:szCs w:val="20"/>
        </w:rPr>
        <w:t xml:space="preserve"> </w:t>
      </w:r>
      <w:r w:rsidR="00140462" w:rsidRPr="00D05542">
        <w:rPr>
          <w:rFonts w:ascii="Times New Roman" w:hAnsi="Times New Roman" w:cs="Times New Roman"/>
          <w:sz w:val="20"/>
          <w:szCs w:val="20"/>
        </w:rPr>
        <w:t xml:space="preserve">reflect the actual cash expenditure, </w:t>
      </w:r>
      <w:r w:rsidR="0040704B" w:rsidRPr="00D05542">
        <w:rPr>
          <w:rFonts w:ascii="Times New Roman" w:hAnsi="Times New Roman" w:cs="Times New Roman"/>
          <w:sz w:val="20"/>
          <w:szCs w:val="20"/>
        </w:rPr>
        <w:t>the cost a</w:t>
      </w:r>
      <w:r w:rsidRPr="00D05542">
        <w:rPr>
          <w:rFonts w:ascii="Times New Roman" w:hAnsi="Times New Roman" w:cs="Times New Roman"/>
          <w:sz w:val="20"/>
          <w:szCs w:val="20"/>
        </w:rPr>
        <w:t>pportionment of</w:t>
      </w:r>
      <w:r w:rsidR="0040704B" w:rsidRPr="00D05542">
        <w:rPr>
          <w:rFonts w:ascii="Times New Roman" w:hAnsi="Times New Roman" w:cs="Times New Roman"/>
          <w:sz w:val="20"/>
          <w:szCs w:val="20"/>
        </w:rPr>
        <w:t xml:space="preserve"> </w:t>
      </w:r>
      <w:r w:rsidR="00D9698B" w:rsidRPr="00D05542">
        <w:rPr>
          <w:rFonts w:ascii="Times New Roman" w:hAnsi="Times New Roman" w:cs="Times New Roman"/>
          <w:sz w:val="20"/>
          <w:szCs w:val="20"/>
        </w:rPr>
        <w:t>subvented</w:t>
      </w:r>
      <w:r w:rsidR="0040704B" w:rsidRPr="00D05542">
        <w:rPr>
          <w:rFonts w:ascii="Times New Roman" w:hAnsi="Times New Roman" w:cs="Times New Roman"/>
          <w:sz w:val="20"/>
          <w:szCs w:val="20"/>
        </w:rPr>
        <w:t xml:space="preserve"> resources</w:t>
      </w:r>
      <w:r w:rsidR="00140462" w:rsidRPr="00D05542">
        <w:rPr>
          <w:rFonts w:ascii="Times New Roman" w:hAnsi="Times New Roman" w:cs="Times New Roman"/>
          <w:sz w:val="20"/>
          <w:szCs w:val="20"/>
        </w:rPr>
        <w:t xml:space="preserve"> needs not be included under this column</w:t>
      </w:r>
      <w:r w:rsidRPr="00D05542">
        <w:rPr>
          <w:rFonts w:ascii="Times New Roman" w:hAnsi="Times New Roman" w:cs="Times New Roman"/>
          <w:sz w:val="20"/>
          <w:szCs w:val="20"/>
        </w:rPr>
        <w:t>.</w:t>
      </w:r>
    </w:p>
    <w:p w14:paraId="59778CF0" w14:textId="0EB5366A" w:rsidR="00C4728D" w:rsidRPr="00D9698B" w:rsidRDefault="001868A2" w:rsidP="00F95204">
      <w:pPr>
        <w:pStyle w:val="a4"/>
        <w:numPr>
          <w:ilvl w:val="0"/>
          <w:numId w:val="2"/>
        </w:numPr>
        <w:snapToGrid w:val="0"/>
        <w:spacing w:line="230" w:lineRule="exact"/>
        <w:ind w:leftChars="0" w:left="426" w:rightChars="-249" w:right="-598"/>
        <w:jc w:val="both"/>
        <w:rPr>
          <w:rFonts w:ascii="Times New Roman" w:hAnsi="Times New Roman" w:cs="Times New Roman"/>
          <w:sz w:val="20"/>
          <w:szCs w:val="20"/>
        </w:rPr>
      </w:pPr>
      <w:r w:rsidRPr="00D9698B">
        <w:rPr>
          <w:rFonts w:ascii="Times New Roman" w:hAnsi="Times New Roman" w:cs="Times New Roman"/>
          <w:sz w:val="20"/>
          <w:szCs w:val="20"/>
        </w:rPr>
        <w:t>If there is any unspent balance out of the non-SWD funded FSA services / FSA-related activities that must be returned to the funder, such payment shall be borne by the NGO’s own resources.</w:t>
      </w:r>
    </w:p>
    <w:p w14:paraId="3D1AEAD0" w14:textId="648C963E" w:rsidR="009D6133" w:rsidRPr="00D9698B" w:rsidRDefault="009D6133" w:rsidP="00F9649F">
      <w:pPr>
        <w:pStyle w:val="a4"/>
        <w:snapToGrid w:val="0"/>
        <w:spacing w:line="230" w:lineRule="exact"/>
        <w:ind w:leftChars="0" w:left="90"/>
        <w:jc w:val="both"/>
        <w:rPr>
          <w:rFonts w:ascii="Times New Roman" w:hAnsi="Times New Roman" w:cs="Times New Roman"/>
          <w:sz w:val="20"/>
          <w:szCs w:val="20"/>
        </w:rPr>
      </w:pPr>
      <w:r w:rsidRPr="00D9698B">
        <w:rPr>
          <w:rFonts w:ascii="Times New Roman" w:hAnsi="Times New Roman" w:cs="Times New Roman"/>
          <w:sz w:val="20"/>
          <w:szCs w:val="20"/>
        </w:rPr>
        <w:t xml:space="preserve">#Amounts should </w:t>
      </w:r>
      <w:r w:rsidR="0040704B" w:rsidRPr="00D9698B">
        <w:rPr>
          <w:rFonts w:ascii="Times New Roman" w:hAnsi="Times New Roman" w:cs="Times New Roman"/>
          <w:sz w:val="20"/>
          <w:szCs w:val="20"/>
        </w:rPr>
        <w:t>tally</w:t>
      </w:r>
      <w:r w:rsidRPr="00D9698B">
        <w:rPr>
          <w:rFonts w:ascii="Times New Roman" w:hAnsi="Times New Roman" w:cs="Times New Roman"/>
          <w:sz w:val="20"/>
          <w:szCs w:val="20"/>
        </w:rPr>
        <w:t xml:space="preserve"> with those reported in the column of “Other Funds </w:t>
      </w:r>
      <w:r w:rsidR="007C3F84" w:rsidRPr="00D9698B">
        <w:rPr>
          <w:rFonts w:ascii="Times New Roman" w:hAnsi="Times New Roman" w:cs="Times New Roman"/>
          <w:sz w:val="20"/>
          <w:szCs w:val="20"/>
        </w:rPr>
        <w:t xml:space="preserve">or </w:t>
      </w:r>
      <w:r w:rsidR="009340A2" w:rsidRPr="00D9698B">
        <w:rPr>
          <w:rFonts w:ascii="Times New Roman" w:hAnsi="Times New Roman" w:cs="Times New Roman"/>
          <w:sz w:val="20"/>
          <w:szCs w:val="20"/>
        </w:rPr>
        <w:t>D</w:t>
      </w:r>
      <w:r w:rsidRPr="00D9698B">
        <w:rPr>
          <w:rFonts w:ascii="Times New Roman" w:hAnsi="Times New Roman" w:cs="Times New Roman"/>
          <w:sz w:val="20"/>
          <w:szCs w:val="20"/>
        </w:rPr>
        <w:t xml:space="preserve">onations </w:t>
      </w:r>
      <w:r w:rsidR="007C3F84" w:rsidRPr="00D9698B">
        <w:rPr>
          <w:rFonts w:ascii="Times New Roman" w:hAnsi="Times New Roman" w:cs="Times New Roman"/>
          <w:sz w:val="20"/>
          <w:szCs w:val="20"/>
        </w:rPr>
        <w:t>for</w:t>
      </w:r>
      <w:r w:rsidRPr="00D9698B">
        <w:rPr>
          <w:rFonts w:ascii="Times New Roman" w:hAnsi="Times New Roman" w:cs="Times New Roman"/>
          <w:sz w:val="20"/>
          <w:szCs w:val="20"/>
        </w:rPr>
        <w:t xml:space="preserve"> </w:t>
      </w:r>
      <w:r w:rsidR="009340A2" w:rsidRPr="00D9698B">
        <w:rPr>
          <w:rFonts w:ascii="Times New Roman" w:hAnsi="Times New Roman" w:cs="Times New Roman"/>
          <w:sz w:val="20"/>
          <w:szCs w:val="20"/>
        </w:rPr>
        <w:t>D</w:t>
      </w:r>
      <w:r w:rsidRPr="00D9698B">
        <w:rPr>
          <w:rFonts w:ascii="Times New Roman" w:hAnsi="Times New Roman" w:cs="Times New Roman"/>
          <w:sz w:val="20"/>
          <w:szCs w:val="20"/>
        </w:rPr>
        <w:t xml:space="preserve">esignated </w:t>
      </w:r>
      <w:r w:rsidR="009340A2" w:rsidRPr="00D9698B">
        <w:rPr>
          <w:rFonts w:ascii="Times New Roman" w:hAnsi="Times New Roman" w:cs="Times New Roman"/>
          <w:sz w:val="20"/>
          <w:szCs w:val="20"/>
        </w:rPr>
        <w:t>P</w:t>
      </w:r>
      <w:r w:rsidRPr="00D9698B">
        <w:rPr>
          <w:rFonts w:ascii="Times New Roman" w:hAnsi="Times New Roman" w:cs="Times New Roman"/>
          <w:sz w:val="20"/>
          <w:szCs w:val="20"/>
        </w:rPr>
        <w:t>urposes” in Note 8 to the AFR.</w:t>
      </w:r>
    </w:p>
    <w:tbl>
      <w:tblPr>
        <w:tblStyle w:val="TableNormal1"/>
        <w:tblpPr w:leftFromText="180" w:rightFromText="180" w:vertAnchor="text" w:horzAnchor="margin" w:tblpY="156"/>
        <w:tblW w:w="14175" w:type="dxa"/>
        <w:tblLayout w:type="fixed"/>
        <w:tblLook w:val="01E0" w:firstRow="1" w:lastRow="1" w:firstColumn="1" w:lastColumn="1" w:noHBand="0" w:noVBand="0"/>
      </w:tblPr>
      <w:tblGrid>
        <w:gridCol w:w="1560"/>
        <w:gridCol w:w="141"/>
        <w:gridCol w:w="3402"/>
        <w:gridCol w:w="1418"/>
        <w:gridCol w:w="4110"/>
        <w:gridCol w:w="142"/>
        <w:gridCol w:w="3402"/>
      </w:tblGrid>
      <w:tr w:rsidR="00D05542" w:rsidRPr="00D05542" w14:paraId="6C540719" w14:textId="77777777" w:rsidTr="00D05542">
        <w:tc>
          <w:tcPr>
            <w:tcW w:w="1560" w:type="dxa"/>
            <w:shd w:val="clear" w:color="auto" w:fill="auto"/>
          </w:tcPr>
          <w:p w14:paraId="46434178" w14:textId="77777777" w:rsidR="00D05542" w:rsidRPr="00D05542" w:rsidRDefault="00D05542" w:rsidP="00D05542">
            <w:pPr>
              <w:pStyle w:val="af0"/>
              <w:spacing w:before="5" w:line="300" w:lineRule="exact"/>
              <w:ind w:rightChars="62" w:right="149"/>
              <w:jc w:val="righ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  <w:r w:rsidRPr="00D05542">
              <w:rPr>
                <w:rFonts w:eastAsiaTheme="minorEastAsia"/>
                <w:b/>
                <w:sz w:val="21"/>
                <w:shd w:val="clear" w:color="auto" w:fill="FFFFFF" w:themeFill="background1"/>
                <w:lang w:val="en-US"/>
              </w:rPr>
              <w:t>Confirmed by</w:t>
            </w:r>
          </w:p>
        </w:tc>
        <w:tc>
          <w:tcPr>
            <w:tcW w:w="141" w:type="dxa"/>
            <w:shd w:val="clear" w:color="auto" w:fill="auto"/>
          </w:tcPr>
          <w:p w14:paraId="1D337D60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  <w:r w:rsidRPr="00D05542"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5B5D8B1D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EAEBD10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14:paraId="0097ED60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</w:p>
        </w:tc>
        <w:tc>
          <w:tcPr>
            <w:tcW w:w="142" w:type="dxa"/>
            <w:shd w:val="clear" w:color="auto" w:fill="auto"/>
          </w:tcPr>
          <w:p w14:paraId="5F7A3831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14:paraId="6ECA921B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</w:p>
        </w:tc>
      </w:tr>
      <w:tr w:rsidR="00D05542" w:rsidRPr="00D05542" w14:paraId="58CE859A" w14:textId="77777777" w:rsidTr="00D05542">
        <w:tc>
          <w:tcPr>
            <w:tcW w:w="1560" w:type="dxa"/>
            <w:shd w:val="clear" w:color="auto" w:fill="auto"/>
          </w:tcPr>
          <w:p w14:paraId="6EA13C7F" w14:textId="77777777" w:rsidR="00D05542" w:rsidRPr="00D05542" w:rsidRDefault="00D05542" w:rsidP="00D05542">
            <w:pPr>
              <w:pStyle w:val="af0"/>
              <w:spacing w:before="5" w:line="300" w:lineRule="exact"/>
              <w:ind w:rightChars="62" w:right="149"/>
              <w:jc w:val="righ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  <w:r w:rsidRPr="00D05542">
              <w:rPr>
                <w:rFonts w:eastAsiaTheme="minorEastAsia"/>
                <w:sz w:val="21"/>
                <w:shd w:val="clear" w:color="auto" w:fill="FFFFFF" w:themeFill="background1"/>
                <w:lang w:val="en-GB"/>
              </w:rPr>
              <w:t>Signature</w:t>
            </w:r>
          </w:p>
        </w:tc>
        <w:tc>
          <w:tcPr>
            <w:tcW w:w="141" w:type="dxa"/>
            <w:shd w:val="clear" w:color="auto" w:fill="auto"/>
          </w:tcPr>
          <w:p w14:paraId="3A9ABC10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  <w:r w:rsidRPr="00D05542"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D2D8941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6F75B7B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GB"/>
              </w:rPr>
            </w:pPr>
          </w:p>
        </w:tc>
        <w:tc>
          <w:tcPr>
            <w:tcW w:w="4110" w:type="dxa"/>
            <w:shd w:val="clear" w:color="auto" w:fill="auto"/>
          </w:tcPr>
          <w:p w14:paraId="4A7D417E" w14:textId="77777777" w:rsidR="00D05542" w:rsidRPr="00D05542" w:rsidRDefault="00D05542" w:rsidP="00D05542">
            <w:pPr>
              <w:pStyle w:val="af0"/>
              <w:spacing w:before="5" w:line="300" w:lineRule="exact"/>
              <w:ind w:rightChars="65" w:right="156"/>
              <w:jc w:val="righ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  <w:r w:rsidRPr="00D05542">
              <w:rPr>
                <w:rFonts w:eastAsiaTheme="minorEastAsia"/>
                <w:sz w:val="21"/>
                <w:shd w:val="clear" w:color="auto" w:fill="FFFFFF" w:themeFill="background1"/>
                <w:lang w:val="en-GB"/>
              </w:rPr>
              <w:t>Signature</w:t>
            </w:r>
          </w:p>
        </w:tc>
        <w:tc>
          <w:tcPr>
            <w:tcW w:w="142" w:type="dxa"/>
            <w:shd w:val="clear" w:color="auto" w:fill="auto"/>
          </w:tcPr>
          <w:p w14:paraId="42466760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  <w:r w:rsidRPr="00D05542"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1F8973B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</w:p>
        </w:tc>
      </w:tr>
      <w:tr w:rsidR="00D05542" w:rsidRPr="00D05542" w14:paraId="54562871" w14:textId="77777777" w:rsidTr="00D05542">
        <w:tc>
          <w:tcPr>
            <w:tcW w:w="1560" w:type="dxa"/>
            <w:shd w:val="clear" w:color="auto" w:fill="auto"/>
          </w:tcPr>
          <w:p w14:paraId="05E8569E" w14:textId="77777777" w:rsidR="00D05542" w:rsidRPr="00D05542" w:rsidRDefault="00D05542" w:rsidP="00D05542">
            <w:pPr>
              <w:pStyle w:val="af0"/>
              <w:spacing w:before="5" w:line="300" w:lineRule="exact"/>
              <w:ind w:rightChars="62" w:right="149"/>
              <w:jc w:val="right"/>
              <w:rPr>
                <w:rFonts w:eastAsiaTheme="minorEastAsia"/>
                <w:sz w:val="21"/>
                <w:shd w:val="clear" w:color="auto" w:fill="FFFFFF" w:themeFill="background1"/>
                <w:lang w:val="en-GB"/>
              </w:rPr>
            </w:pPr>
            <w:r w:rsidRPr="00D05542">
              <w:rPr>
                <w:rFonts w:eastAsiaTheme="minorEastAsia"/>
                <w:sz w:val="21"/>
                <w:shd w:val="clear" w:color="auto" w:fill="FFFFFF" w:themeFill="background1"/>
                <w:lang w:val="en-GB"/>
              </w:rPr>
              <w:t>Chairperson</w:t>
            </w:r>
          </w:p>
        </w:tc>
        <w:tc>
          <w:tcPr>
            <w:tcW w:w="141" w:type="dxa"/>
            <w:shd w:val="clear" w:color="auto" w:fill="auto"/>
          </w:tcPr>
          <w:p w14:paraId="3D4F8D91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  <w:r w:rsidRPr="00D05542"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6C6EC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93A1E02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GB"/>
              </w:rPr>
            </w:pPr>
          </w:p>
        </w:tc>
        <w:tc>
          <w:tcPr>
            <w:tcW w:w="4110" w:type="dxa"/>
            <w:shd w:val="clear" w:color="auto" w:fill="auto"/>
          </w:tcPr>
          <w:p w14:paraId="359DF723" w14:textId="77777777" w:rsidR="00D05542" w:rsidRPr="00D05542" w:rsidRDefault="00D05542" w:rsidP="00D05542">
            <w:pPr>
              <w:pStyle w:val="af0"/>
              <w:spacing w:before="5" w:line="300" w:lineRule="exact"/>
              <w:ind w:rightChars="65" w:right="156"/>
              <w:jc w:val="righ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  <w:r w:rsidRPr="00D05542">
              <w:rPr>
                <w:rFonts w:eastAsiaTheme="minorEastAsia"/>
                <w:sz w:val="21"/>
                <w:shd w:val="clear" w:color="auto" w:fill="FFFFFF" w:themeFill="background1"/>
                <w:lang w:val="en-GB"/>
              </w:rPr>
              <w:t>NGO Head / Head of Social Welfare Services</w:t>
            </w:r>
          </w:p>
        </w:tc>
        <w:tc>
          <w:tcPr>
            <w:tcW w:w="142" w:type="dxa"/>
            <w:shd w:val="clear" w:color="auto" w:fill="auto"/>
          </w:tcPr>
          <w:p w14:paraId="081ECD57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  <w:r w:rsidRPr="00D05542"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82AFE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</w:p>
        </w:tc>
      </w:tr>
      <w:tr w:rsidR="00D05542" w:rsidRPr="00FF345D" w14:paraId="5CC1FE91" w14:textId="77777777" w:rsidTr="00D05542">
        <w:tc>
          <w:tcPr>
            <w:tcW w:w="1560" w:type="dxa"/>
            <w:shd w:val="clear" w:color="auto" w:fill="auto"/>
          </w:tcPr>
          <w:p w14:paraId="085A4C8C" w14:textId="77777777" w:rsidR="00D05542" w:rsidRPr="00D05542" w:rsidRDefault="00D05542" w:rsidP="00D05542">
            <w:pPr>
              <w:pStyle w:val="af0"/>
              <w:spacing w:before="5" w:line="300" w:lineRule="exact"/>
              <w:ind w:rightChars="62" w:right="149"/>
              <w:jc w:val="righ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  <w:r w:rsidRPr="00D05542"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  <w:t>Date</w:t>
            </w:r>
          </w:p>
        </w:tc>
        <w:tc>
          <w:tcPr>
            <w:tcW w:w="141" w:type="dxa"/>
            <w:shd w:val="clear" w:color="auto" w:fill="auto"/>
          </w:tcPr>
          <w:p w14:paraId="0B375401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  <w:r w:rsidRPr="00D05542"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E663B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BC4C44B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14:paraId="36AB4970" w14:textId="77777777" w:rsidR="00D05542" w:rsidRPr="00D05542" w:rsidRDefault="00D05542" w:rsidP="00D05542">
            <w:pPr>
              <w:pStyle w:val="af0"/>
              <w:spacing w:before="5" w:line="300" w:lineRule="exact"/>
              <w:ind w:rightChars="65" w:right="156"/>
              <w:jc w:val="righ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  <w:r w:rsidRPr="00D05542"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  <w:t>Date</w:t>
            </w:r>
          </w:p>
        </w:tc>
        <w:tc>
          <w:tcPr>
            <w:tcW w:w="142" w:type="dxa"/>
            <w:shd w:val="clear" w:color="auto" w:fill="auto"/>
          </w:tcPr>
          <w:p w14:paraId="642D1F82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  <w:r w:rsidRPr="00D05542"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EA58E" w14:textId="77777777" w:rsidR="00D05542" w:rsidRPr="00D05542" w:rsidRDefault="00D05542" w:rsidP="00D05542">
            <w:pPr>
              <w:pStyle w:val="af0"/>
              <w:spacing w:before="5" w:line="300" w:lineRule="exact"/>
              <w:rPr>
                <w:rFonts w:eastAsiaTheme="minorEastAsia"/>
                <w:sz w:val="21"/>
                <w:shd w:val="clear" w:color="auto" w:fill="FFFFFF" w:themeFill="background1"/>
                <w:lang w:val="en-US"/>
              </w:rPr>
            </w:pPr>
          </w:p>
        </w:tc>
      </w:tr>
    </w:tbl>
    <w:p w14:paraId="18AE1915" w14:textId="3FFEFB71" w:rsidR="00A42D8D" w:rsidRPr="00D05542" w:rsidRDefault="00A42D8D" w:rsidP="00D05542">
      <w:pPr>
        <w:spacing w:line="230" w:lineRule="exact"/>
        <w:rPr>
          <w:sz w:val="21"/>
          <w:szCs w:val="21"/>
        </w:rPr>
      </w:pPr>
    </w:p>
    <w:sectPr w:rsidR="00A42D8D" w:rsidRPr="00D05542" w:rsidSect="00D05542">
      <w:pgSz w:w="16838" w:h="11906" w:orient="landscape"/>
      <w:pgMar w:top="284" w:right="1418" w:bottom="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030C" w14:textId="77777777" w:rsidR="00932DFA" w:rsidRDefault="00932DFA" w:rsidP="007F52AD">
      <w:r>
        <w:separator/>
      </w:r>
    </w:p>
  </w:endnote>
  <w:endnote w:type="continuationSeparator" w:id="0">
    <w:p w14:paraId="7F7648C0" w14:textId="77777777" w:rsidR="00932DFA" w:rsidRDefault="00932DFA" w:rsidP="007F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57A40" w14:textId="77777777" w:rsidR="00932DFA" w:rsidRDefault="00932DFA" w:rsidP="007F52AD">
      <w:r>
        <w:separator/>
      </w:r>
    </w:p>
  </w:footnote>
  <w:footnote w:type="continuationSeparator" w:id="0">
    <w:p w14:paraId="6EBFC3E4" w14:textId="77777777" w:rsidR="00932DFA" w:rsidRDefault="00932DFA" w:rsidP="007F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536A"/>
    <w:multiLevelType w:val="hybridMultilevel"/>
    <w:tmpl w:val="3378E500"/>
    <w:lvl w:ilvl="0" w:tplc="6A92D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F51336"/>
    <w:multiLevelType w:val="hybridMultilevel"/>
    <w:tmpl w:val="08E22064"/>
    <w:lvl w:ilvl="0" w:tplc="F58A46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A2"/>
    <w:rsid w:val="000111C3"/>
    <w:rsid w:val="00042A3E"/>
    <w:rsid w:val="000A2092"/>
    <w:rsid w:val="000F5AE3"/>
    <w:rsid w:val="00116A06"/>
    <w:rsid w:val="00140462"/>
    <w:rsid w:val="001409B4"/>
    <w:rsid w:val="001868A2"/>
    <w:rsid w:val="001C6392"/>
    <w:rsid w:val="001E07E9"/>
    <w:rsid w:val="002232CA"/>
    <w:rsid w:val="002262EE"/>
    <w:rsid w:val="00266D5C"/>
    <w:rsid w:val="002A4FA0"/>
    <w:rsid w:val="002B2077"/>
    <w:rsid w:val="002B462A"/>
    <w:rsid w:val="002D378A"/>
    <w:rsid w:val="00301AC5"/>
    <w:rsid w:val="00375199"/>
    <w:rsid w:val="003A093C"/>
    <w:rsid w:val="003E02BC"/>
    <w:rsid w:val="003F7F8E"/>
    <w:rsid w:val="004064FE"/>
    <w:rsid w:val="0040704B"/>
    <w:rsid w:val="0041653B"/>
    <w:rsid w:val="00445C4E"/>
    <w:rsid w:val="00446BD5"/>
    <w:rsid w:val="004823CC"/>
    <w:rsid w:val="0049261C"/>
    <w:rsid w:val="004D1675"/>
    <w:rsid w:val="004D2961"/>
    <w:rsid w:val="004D3480"/>
    <w:rsid w:val="004F7AA0"/>
    <w:rsid w:val="00550BF3"/>
    <w:rsid w:val="00560321"/>
    <w:rsid w:val="00561EBE"/>
    <w:rsid w:val="00571B7E"/>
    <w:rsid w:val="00591CF0"/>
    <w:rsid w:val="005955F4"/>
    <w:rsid w:val="005E794A"/>
    <w:rsid w:val="005F253A"/>
    <w:rsid w:val="006220F9"/>
    <w:rsid w:val="006349CD"/>
    <w:rsid w:val="0065335A"/>
    <w:rsid w:val="00655CE5"/>
    <w:rsid w:val="00664E95"/>
    <w:rsid w:val="00672CBE"/>
    <w:rsid w:val="006C09AA"/>
    <w:rsid w:val="006D1E58"/>
    <w:rsid w:val="006E4D83"/>
    <w:rsid w:val="006F1DC4"/>
    <w:rsid w:val="006F46E2"/>
    <w:rsid w:val="0070185D"/>
    <w:rsid w:val="00763A59"/>
    <w:rsid w:val="00764F87"/>
    <w:rsid w:val="00767842"/>
    <w:rsid w:val="007701A0"/>
    <w:rsid w:val="0077441E"/>
    <w:rsid w:val="007840C8"/>
    <w:rsid w:val="007A3DF7"/>
    <w:rsid w:val="007C20AD"/>
    <w:rsid w:val="007C3F84"/>
    <w:rsid w:val="007F04F2"/>
    <w:rsid w:val="007F52AD"/>
    <w:rsid w:val="00810B78"/>
    <w:rsid w:val="00816CB2"/>
    <w:rsid w:val="00817C80"/>
    <w:rsid w:val="0082600E"/>
    <w:rsid w:val="00832B69"/>
    <w:rsid w:val="00872DF6"/>
    <w:rsid w:val="00876B11"/>
    <w:rsid w:val="0089080A"/>
    <w:rsid w:val="008B2500"/>
    <w:rsid w:val="008B64F4"/>
    <w:rsid w:val="008B67B1"/>
    <w:rsid w:val="008C3CE2"/>
    <w:rsid w:val="008C4F9D"/>
    <w:rsid w:val="008D5C01"/>
    <w:rsid w:val="008E5BCB"/>
    <w:rsid w:val="008F433F"/>
    <w:rsid w:val="00925445"/>
    <w:rsid w:val="00932DFA"/>
    <w:rsid w:val="009340A2"/>
    <w:rsid w:val="00952775"/>
    <w:rsid w:val="00964D30"/>
    <w:rsid w:val="00974273"/>
    <w:rsid w:val="00984417"/>
    <w:rsid w:val="00986B66"/>
    <w:rsid w:val="00990D94"/>
    <w:rsid w:val="009B07F0"/>
    <w:rsid w:val="009C10D5"/>
    <w:rsid w:val="009D04E5"/>
    <w:rsid w:val="009D6133"/>
    <w:rsid w:val="009E2FDE"/>
    <w:rsid w:val="00A10B49"/>
    <w:rsid w:val="00A379DE"/>
    <w:rsid w:val="00A42D8D"/>
    <w:rsid w:val="00A51B11"/>
    <w:rsid w:val="00AA5704"/>
    <w:rsid w:val="00AC21E4"/>
    <w:rsid w:val="00AC4D9D"/>
    <w:rsid w:val="00AD615E"/>
    <w:rsid w:val="00AE5A67"/>
    <w:rsid w:val="00B14690"/>
    <w:rsid w:val="00B15FDA"/>
    <w:rsid w:val="00B1796A"/>
    <w:rsid w:val="00B33CEF"/>
    <w:rsid w:val="00B661FF"/>
    <w:rsid w:val="00B82896"/>
    <w:rsid w:val="00B95512"/>
    <w:rsid w:val="00BC596A"/>
    <w:rsid w:val="00C23F44"/>
    <w:rsid w:val="00C24D10"/>
    <w:rsid w:val="00C44889"/>
    <w:rsid w:val="00C45BA2"/>
    <w:rsid w:val="00C4728D"/>
    <w:rsid w:val="00C62DA8"/>
    <w:rsid w:val="00C777D1"/>
    <w:rsid w:val="00CA7A36"/>
    <w:rsid w:val="00CD02F9"/>
    <w:rsid w:val="00CF4EBE"/>
    <w:rsid w:val="00D05542"/>
    <w:rsid w:val="00D21A1E"/>
    <w:rsid w:val="00D26CCE"/>
    <w:rsid w:val="00D43010"/>
    <w:rsid w:val="00D674FA"/>
    <w:rsid w:val="00D82D4C"/>
    <w:rsid w:val="00D92D65"/>
    <w:rsid w:val="00D9698B"/>
    <w:rsid w:val="00DC3958"/>
    <w:rsid w:val="00DC46E6"/>
    <w:rsid w:val="00DC5C30"/>
    <w:rsid w:val="00DE0F07"/>
    <w:rsid w:val="00E175E9"/>
    <w:rsid w:val="00E32CEA"/>
    <w:rsid w:val="00E44073"/>
    <w:rsid w:val="00E67883"/>
    <w:rsid w:val="00E8490B"/>
    <w:rsid w:val="00EC75D5"/>
    <w:rsid w:val="00F071CF"/>
    <w:rsid w:val="00F30AB1"/>
    <w:rsid w:val="00F32087"/>
    <w:rsid w:val="00F43557"/>
    <w:rsid w:val="00F54F51"/>
    <w:rsid w:val="00F751A5"/>
    <w:rsid w:val="00F759D6"/>
    <w:rsid w:val="00F83BAD"/>
    <w:rsid w:val="00F862CB"/>
    <w:rsid w:val="00F95204"/>
    <w:rsid w:val="00F9649F"/>
    <w:rsid w:val="00FA3B63"/>
    <w:rsid w:val="00FE1025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65B8D"/>
  <w15:chartTrackingRefBased/>
  <w15:docId w15:val="{722D2878-55BC-496F-9ADA-F45A762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8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68A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F5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52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5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52A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52A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72CB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72CBE"/>
  </w:style>
  <w:style w:type="character" w:customStyle="1" w:styleId="ad">
    <w:name w:val="註解文字 字元"/>
    <w:basedOn w:val="a0"/>
    <w:link w:val="ac"/>
    <w:uiPriority w:val="99"/>
    <w:semiHidden/>
    <w:rsid w:val="00672C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672CB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72CBE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D0554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D05542"/>
    <w:pPr>
      <w:autoSpaceDE w:val="0"/>
      <w:autoSpaceDN w:val="0"/>
    </w:pPr>
    <w:rPr>
      <w:rFonts w:ascii="Times New Roman" w:eastAsia="Times New Roman" w:hAnsi="Times New Roman" w:cs="Times New Roman"/>
      <w:kern w:val="0"/>
      <w:sz w:val="26"/>
      <w:szCs w:val="26"/>
      <w:lang w:val="zh-TW" w:bidi="zh-TW"/>
    </w:rPr>
  </w:style>
  <w:style w:type="character" w:customStyle="1" w:styleId="af1">
    <w:name w:val="本文 字元"/>
    <w:basedOn w:val="a0"/>
    <w:link w:val="af0"/>
    <w:uiPriority w:val="1"/>
    <w:rsid w:val="00D05542"/>
    <w:rPr>
      <w:rFonts w:ascii="Times New Roman" w:eastAsia="Times New Roman" w:hAnsi="Times New Roman" w:cs="Times New Roman"/>
      <w:kern w:val="0"/>
      <w:sz w:val="26"/>
      <w:szCs w:val="26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79446-5E94-4E96-8937-ED341003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SWD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 Shawn Y</dc:creator>
  <cp:keywords/>
  <dc:description/>
  <cp:lastModifiedBy>LAM,  Shawn Y</cp:lastModifiedBy>
  <cp:revision>3</cp:revision>
  <cp:lastPrinted>2026-05-04T09:02:00Z</cp:lastPrinted>
  <dcterms:created xsi:type="dcterms:W3CDTF">2026-05-21T02:57:00Z</dcterms:created>
  <dcterms:modified xsi:type="dcterms:W3CDTF">2026-05-21T03:58:00Z</dcterms:modified>
</cp:coreProperties>
</file>