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E9E4D" w14:textId="0A1F489F" w:rsidR="00D024AB" w:rsidRPr="00CD4C4B" w:rsidRDefault="007B757F" w:rsidP="007B757F">
      <w:pPr>
        <w:snapToGrid w:val="0"/>
        <w:jc w:val="center"/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  <w:t>精神健康推廣大使培訓先導計劃</w:t>
      </w:r>
    </w:p>
    <w:p w14:paraId="27B4B678" w14:textId="67C51766" w:rsidR="00C42B30" w:rsidRPr="00CD4C4B" w:rsidRDefault="00C42B30" w:rsidP="007B757F">
      <w:pPr>
        <w:snapToGrid w:val="0"/>
        <w:jc w:val="center"/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  <w:t>「幸福探索之旅」</w:t>
      </w:r>
    </w:p>
    <w:p w14:paraId="52CD4A98" w14:textId="527790A2" w:rsidR="004E76E5" w:rsidRPr="00CD4C4B" w:rsidRDefault="00E22F9F" w:rsidP="007B757F">
      <w:pPr>
        <w:snapToGrid w:val="0"/>
        <w:jc w:val="center"/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32"/>
          <w:szCs w:val="32"/>
          <w:lang w:eastAsia="zh-HK"/>
        </w:rPr>
        <w:t>簡介</w:t>
      </w:r>
    </w:p>
    <w:p w14:paraId="262D95AD" w14:textId="2FC981BA" w:rsidR="007B757F" w:rsidRPr="00CD4C4B" w:rsidRDefault="007B757F" w:rsidP="007B757F">
      <w:pPr>
        <w:snapToGrid w:val="0"/>
        <w:rPr>
          <w:rFonts w:ascii="Times New Roman" w:eastAsia="DFKai-SB" w:hAnsi="Times New Roman" w:cs="Times New Roman"/>
          <w:sz w:val="32"/>
          <w:szCs w:val="32"/>
          <w:lang w:eastAsia="zh-HK"/>
        </w:rPr>
      </w:pPr>
    </w:p>
    <w:p w14:paraId="5B52251F" w14:textId="77777777" w:rsidR="009D1B53" w:rsidRPr="00CD4C4B" w:rsidRDefault="009D1B53" w:rsidP="00741A66">
      <w:pPr>
        <w:snapToGrid w:val="0"/>
        <w:jc w:val="both"/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計劃目的及簡要</w:t>
      </w:r>
    </w:p>
    <w:p w14:paraId="45F27078" w14:textId="049821B7" w:rsidR="009D1B53" w:rsidRPr="00CD4C4B" w:rsidRDefault="00CF49DD" w:rsidP="00741A6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行政長官在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2025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年《施政報告》</w:t>
      </w:r>
      <w:r w:rsidR="002232C6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中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宣布推行「精神健康推廣大使培訓先導計劃」</w:t>
      </w:r>
      <w:r w:rsidR="002232C6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（下稱「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計劃</w:t>
      </w:r>
      <w:r w:rsidR="002232C6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」）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</w:t>
      </w:r>
      <w:r w:rsidR="009D1B5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由精神健康綜合社區中心動員相關機構及地區團體，透過系統化培訓、實踐活動及實習，在全港培養約</w:t>
      </w:r>
      <w:r w:rsidR="009D1B5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5 000</w:t>
      </w:r>
      <w:r w:rsidR="009D1B5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名「精神健康推廣大使」，推廣精神健康生活方式、培養抗逆力、構建關懷同行的支援網絡。</w:t>
      </w:r>
    </w:p>
    <w:p w14:paraId="030C8D13" w14:textId="77777777" w:rsidR="009D1B53" w:rsidRPr="00CD4C4B" w:rsidRDefault="009D1B53" w:rsidP="00741A6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00744053" w14:textId="77777777" w:rsidR="009D1B53" w:rsidRPr="00CD4C4B" w:rsidRDefault="009D1B53" w:rsidP="00741A66">
      <w:pPr>
        <w:snapToGrid w:val="0"/>
        <w:jc w:val="both"/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</w:pPr>
    </w:p>
    <w:p w14:paraId="28C57236" w14:textId="79670693" w:rsidR="00B46834" w:rsidRPr="00CD4C4B" w:rsidRDefault="00B46834" w:rsidP="00741A66">
      <w:pPr>
        <w:snapToGrid w:val="0"/>
        <w:jc w:val="both"/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計劃對象</w:t>
      </w:r>
    </w:p>
    <w:p w14:paraId="6DB35794" w14:textId="796CE4EA" w:rsidR="00257183" w:rsidRPr="00CD4C4B" w:rsidRDefault="00B46834" w:rsidP="00741A6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推廣大使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招募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不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限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年齡、背景及界別。</w:t>
      </w:r>
      <w:r w:rsidR="002232C6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任何有意推動精神健康、願意參與及實踐相關行動的人士，均可報名參與。</w:t>
      </w:r>
    </w:p>
    <w:p w14:paraId="43271F74" w14:textId="77777777" w:rsidR="00A71131" w:rsidRPr="00CD4C4B" w:rsidRDefault="00A71131" w:rsidP="00741A6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1BA5F8AF" w14:textId="77777777" w:rsidR="009D1B53" w:rsidRPr="00CD4C4B" w:rsidRDefault="009D1B53" w:rsidP="00741A6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34F2D9A0" w14:textId="7FE879DC" w:rsidR="00B46834" w:rsidRPr="00CD4C4B" w:rsidRDefault="00B46834" w:rsidP="00B46834">
      <w:pPr>
        <w:snapToGrid w:val="0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培訓架構</w:t>
      </w:r>
    </w:p>
    <w:p w14:paraId="6FE0236D" w14:textId="064A9FDE" w:rsidR="00257183" w:rsidRPr="00CD4C4B" w:rsidRDefault="00257183" w:rsidP="00257183">
      <w:pPr>
        <w:snapToGrid w:val="0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每位大使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需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完成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共</w:t>
      </w:r>
      <w:r w:rsidR="0082440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50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小時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的學習及服務</w:t>
      </w:r>
      <w:r w:rsidR="00A7113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以確保具備基本知識、技能及實踐經驗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，具體如下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：</w:t>
      </w:r>
    </w:p>
    <w:p w14:paraId="63938EE3" w14:textId="57B88FB5" w:rsidR="00B46834" w:rsidRPr="00CD4C4B" w:rsidRDefault="00B46834" w:rsidP="00CD7340">
      <w:pPr>
        <w:pStyle w:val="a3"/>
        <w:numPr>
          <w:ilvl w:val="0"/>
          <w:numId w:val="48"/>
        </w:numPr>
        <w:snapToGrid w:val="0"/>
        <w:spacing w:afterLines="50" w:after="180"/>
        <w:ind w:leftChars="0" w:left="482" w:hanging="482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專題工作坊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（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共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20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小時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）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：包括</w:t>
      </w:r>
      <w:bookmarkStart w:id="0" w:name="_Hlk230885372"/>
      <w:r w:rsidR="00117474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社會福利署臨床心理服務</w:t>
      </w:r>
      <w:bookmarkEnd w:id="0"/>
      <w:r w:rsidR="00F67075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科</w:t>
      </w:r>
      <w:r w:rsidR="00117474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編製的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10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節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面授或網上講座，每</w:t>
      </w:r>
      <w:r w:rsidR="0062581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節</w:t>
      </w:r>
      <w:r w:rsidR="00AE55E8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約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2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小時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，為大使建立精神健康及幸福感的核心概念與基礎知識。</w:t>
      </w:r>
    </w:p>
    <w:p w14:paraId="36A3FBAC" w14:textId="2E78307E" w:rsidR="00F56D2E" w:rsidRPr="00CD4C4B" w:rsidRDefault="00B46834" w:rsidP="00CD7340">
      <w:pPr>
        <w:pStyle w:val="a3"/>
        <w:numPr>
          <w:ilvl w:val="0"/>
          <w:numId w:val="48"/>
        </w:numPr>
        <w:snapToGrid w:val="0"/>
        <w:spacing w:afterLines="50" w:after="180"/>
        <w:ind w:leftChars="0" w:left="482" w:hanging="482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bookmarkStart w:id="1" w:name="_Hlk230885426"/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由社工督導的</w:t>
      </w:r>
      <w:bookmarkStart w:id="2" w:name="_Hlk229679156"/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實踐</w:t>
      </w:r>
      <w:bookmarkEnd w:id="2"/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活動</w:t>
      </w:r>
      <w:bookmarkEnd w:id="1"/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（</w:t>
      </w:r>
      <w:r w:rsidR="00D16FAE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最少</w:t>
      </w:r>
      <w:r w:rsidR="00824405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20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小時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）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：包括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「自我提升」實踐活動及「推廣服務」實踐活動</w:t>
      </w:r>
      <w:r w:rsidR="00EE37ED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；</w:t>
      </w:r>
      <w:r w:rsidR="004F218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以</w:t>
      </w:r>
      <w:r w:rsidR="00EE37ED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及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由社工以小組形式督導</w:t>
      </w:r>
      <w:r w:rsidR="00EE37ED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的實踐活動</w:t>
      </w:r>
      <w:r w:rsidR="00D37D22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，旨在提升參加者</w:t>
      </w:r>
      <w:r w:rsidR="004F218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在</w:t>
      </w:r>
      <w:r w:rsidR="007330A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推廣</w:t>
      </w:r>
      <w:r w:rsidR="00D37D22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行動</w:t>
      </w:r>
      <w:r w:rsidR="004F218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方面的</w:t>
      </w:r>
      <w:r w:rsidR="00D37D22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技巧</w:t>
      </w:r>
      <w:r w:rsidR="0015526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，包括溝通技巧、連結社區資源及策劃推廣</w:t>
      </w:r>
      <w:r w:rsidR="004F218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活動的能力</w:t>
      </w:r>
      <w:r w:rsidR="00E81B6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。</w:t>
      </w:r>
    </w:p>
    <w:p w14:paraId="0C618EB5" w14:textId="02A58BB5" w:rsidR="00F56D2E" w:rsidRPr="00CD4C4B" w:rsidRDefault="00B46834" w:rsidP="00CD7340">
      <w:pPr>
        <w:pStyle w:val="a3"/>
        <w:numPr>
          <w:ilvl w:val="0"/>
          <w:numId w:val="48"/>
        </w:numPr>
        <w:snapToGrid w:val="0"/>
        <w:spacing w:afterLines="50" w:after="180"/>
        <w:ind w:leftChars="0" w:left="482" w:hanging="482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實習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（</w:t>
      </w:r>
      <w:r w:rsidR="00C962C5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推廣精神健康服務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，</w:t>
      </w:r>
      <w:r w:rsidR="00D16FAE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最少</w:t>
      </w:r>
      <w:r w:rsidR="00F47184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10</w:t>
      </w:r>
      <w:r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小時</w:t>
      </w:r>
      <w:r w:rsidR="00E81B61" w:rsidRPr="00CD4C4B">
        <w:rPr>
          <w:rFonts w:ascii="Times New Roman" w:eastAsia="DFKai-SB" w:hAnsi="Times New Roman" w:cs="Times New Roman"/>
          <w:b/>
          <w:bCs/>
          <w:sz w:val="28"/>
          <w:szCs w:val="28"/>
          <w:lang w:eastAsia="zh-HK"/>
        </w:rPr>
        <w:t>）</w:t>
      </w:r>
      <w:r w:rsidR="00C962C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：包括</w:t>
      </w:r>
      <w:r w:rsidR="005C7AFD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在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社工督導</w:t>
      </w:r>
      <w:r w:rsidR="001278D9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下參與由中心籌辦的服務，以及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由大使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主導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、以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個人或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聯同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精神健康綜合社區中心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或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其他機構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合作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開展</w:t>
      </w:r>
      <w:r w:rsidR="00E74DA5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的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精神健康</w:t>
      </w:r>
      <w:r w:rsidR="004F218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推廣活動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。</w:t>
      </w:r>
    </w:p>
    <w:p w14:paraId="05CF9991" w14:textId="77777777" w:rsidR="009D1B53" w:rsidRPr="00CD4C4B" w:rsidRDefault="009D1B53" w:rsidP="009D1B53">
      <w:pPr>
        <w:pStyle w:val="a3"/>
        <w:snapToGrid w:val="0"/>
        <w:spacing w:afterLines="50" w:after="180"/>
        <w:ind w:leftChars="0" w:left="482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3CA4368C" w14:textId="06BC6EA2" w:rsidR="00155265" w:rsidRPr="00CD4C4B" w:rsidRDefault="001055E4" w:rsidP="000432E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推廣大使</w:t>
      </w:r>
      <w:r w:rsidR="00A3519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分為</w:t>
      </w:r>
      <w:r w:rsidR="00EB0700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五</w:t>
      </w:r>
      <w:r w:rsidR="00A3519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個</w:t>
      </w:r>
      <w:r w:rsidR="0025646C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發展階段</w:t>
      </w:r>
      <w:r w:rsidR="00A35191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一般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預計</w:t>
      </w:r>
      <w:r w:rsidR="008C7020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參加者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可於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12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至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1</w:t>
      </w:r>
      <w:r w:rsidR="00945C2A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6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個月</w:t>
      </w:r>
      <w:r w:rsidR="003D3C3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內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完成</w:t>
      </w:r>
      <w:r w:rsidR="008C7020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整個</w:t>
      </w:r>
      <w:r w:rsidR="004C349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培訓</w:t>
      </w:r>
      <w:r w:rsidR="008C7020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計劃</w:t>
      </w:r>
      <w:r w:rsidR="004C3493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，成為能獨立策劃及推行社區服務的精神健康推廣大使，守護社區</w:t>
      </w:r>
      <w:r w:rsidR="00EB0700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精神健康</w:t>
      </w:r>
      <w:r w:rsidR="00AC4C94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。</w:t>
      </w:r>
    </w:p>
    <w:p w14:paraId="0BE5B77A" w14:textId="77777777" w:rsidR="009D1B53" w:rsidRPr="00CD4C4B" w:rsidRDefault="009D1B53" w:rsidP="000432E6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1B3DEDAB" w14:textId="20D186CA" w:rsidR="00155265" w:rsidRPr="00CD4C4B" w:rsidRDefault="00155265" w:rsidP="00155265">
      <w:pPr>
        <w:pStyle w:val="a3"/>
        <w:snapToGrid w:val="0"/>
        <w:ind w:leftChars="0" w:left="993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tbl>
      <w:tblPr>
        <w:tblStyle w:val="af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812"/>
      </w:tblGrid>
      <w:tr w:rsidR="005067A5" w:rsidRPr="00CD4C4B" w14:paraId="33371C39" w14:textId="77777777" w:rsidTr="00344CBA">
        <w:trPr>
          <w:trHeight w:val="597"/>
        </w:trPr>
        <w:tc>
          <w:tcPr>
            <w:tcW w:w="1843" w:type="dxa"/>
            <w:shd w:val="clear" w:color="auto" w:fill="DEEAF6" w:themeFill="accent5" w:themeFillTint="33"/>
            <w:vAlign w:val="center"/>
          </w:tcPr>
          <w:p w14:paraId="279FBB88" w14:textId="6C30ABBE" w:rsidR="004F1B3B" w:rsidRPr="00CD4C4B" w:rsidRDefault="00AE55E8" w:rsidP="006A1338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</w:pPr>
            <w:bookmarkStart w:id="3" w:name="_Hlk230076999"/>
            <w:r w:rsidRPr="00CD4C4B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  <w:lastRenderedPageBreak/>
              <w:t>階段</w:t>
            </w:r>
            <w:bookmarkEnd w:id="3"/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C757069" w14:textId="22397DAA" w:rsidR="003C0383" w:rsidRPr="00CD4C4B" w:rsidRDefault="00C45084" w:rsidP="004F1B3B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  <w:t>挑戰</w:t>
            </w:r>
          </w:p>
          <w:p w14:paraId="035B6436" w14:textId="642F0F93" w:rsidR="004F1B3B" w:rsidRPr="00CD4C4B" w:rsidRDefault="004F1B3B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  <w:t>時間表</w:t>
            </w:r>
          </w:p>
        </w:tc>
        <w:tc>
          <w:tcPr>
            <w:tcW w:w="5812" w:type="dxa"/>
            <w:shd w:val="clear" w:color="auto" w:fill="DEEAF6" w:themeFill="accent5" w:themeFillTint="33"/>
            <w:vAlign w:val="center"/>
          </w:tcPr>
          <w:p w14:paraId="68A945FF" w14:textId="624545EA" w:rsidR="004F1B3B" w:rsidRPr="00CD4C4B" w:rsidRDefault="005C7AFD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eastAsia="zh-HK"/>
              </w:rPr>
              <w:t>最低完成要求</w:t>
            </w:r>
          </w:p>
        </w:tc>
      </w:tr>
      <w:tr w:rsidR="005067A5" w:rsidRPr="00CD4C4B" w14:paraId="718F657E" w14:textId="6E7F9B9F" w:rsidTr="00344CBA">
        <w:tc>
          <w:tcPr>
            <w:tcW w:w="1843" w:type="dxa"/>
          </w:tcPr>
          <w:p w14:paraId="6F4D33A1" w14:textId="63F553D7" w:rsidR="00C536FD" w:rsidRPr="00CD4C4B" w:rsidRDefault="00A2756B" w:rsidP="00C536FD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啟程者</w:t>
            </w:r>
            <w:r w:rsidR="00657EEC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(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Starter</w:t>
            </w:r>
            <w:r w:rsidR="00657EEC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)</w:t>
            </w:r>
          </w:p>
        </w:tc>
        <w:tc>
          <w:tcPr>
            <w:tcW w:w="1559" w:type="dxa"/>
          </w:tcPr>
          <w:p w14:paraId="64428707" w14:textId="1296B8B4" w:rsidR="00C536FD" w:rsidRPr="00CD4C4B" w:rsidRDefault="00C536FD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1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個月</w:t>
            </w:r>
          </w:p>
        </w:tc>
        <w:tc>
          <w:tcPr>
            <w:tcW w:w="5812" w:type="dxa"/>
          </w:tcPr>
          <w:p w14:paraId="7089CD21" w14:textId="5BFD8B93" w:rsidR="00C536FD" w:rsidRPr="00CD4C4B" w:rsidRDefault="00C536FD" w:rsidP="00A71131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完成計劃簡介會及簽署參加約章</w:t>
            </w:r>
          </w:p>
        </w:tc>
      </w:tr>
      <w:tr w:rsidR="00040E32" w:rsidRPr="00CD4C4B" w14:paraId="0F0FADD3" w14:textId="77777777" w:rsidTr="00344CBA">
        <w:tc>
          <w:tcPr>
            <w:tcW w:w="1843" w:type="dxa"/>
          </w:tcPr>
          <w:p w14:paraId="70DF7D25" w14:textId="506112FB" w:rsidR="00040E32" w:rsidRPr="00CD4C4B" w:rsidRDefault="00040E32" w:rsidP="00C536FD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探索者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(Explorer)</w:t>
            </w:r>
          </w:p>
        </w:tc>
        <w:tc>
          <w:tcPr>
            <w:tcW w:w="1559" w:type="dxa"/>
          </w:tcPr>
          <w:p w14:paraId="591BC454" w14:textId="3B3891FB" w:rsidR="00040E32" w:rsidRPr="00CD4C4B" w:rsidRDefault="00040E32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3-4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個月</w:t>
            </w:r>
          </w:p>
        </w:tc>
        <w:tc>
          <w:tcPr>
            <w:tcW w:w="5812" w:type="dxa"/>
          </w:tcPr>
          <w:p w14:paraId="1A79CE56" w14:textId="559E5544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</w:t>
            </w:r>
            <w:r w:rsidR="00F47184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2-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3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節工作坊</w:t>
            </w:r>
          </w:p>
          <w:p w14:paraId="58480ABD" w14:textId="44E5D4F9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完成相應「個人實踐」</w:t>
            </w:r>
            <w:r w:rsidR="00990E78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／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「推廣服務」活動</w:t>
            </w:r>
          </w:p>
        </w:tc>
      </w:tr>
      <w:tr w:rsidR="00040E32" w:rsidRPr="00CD4C4B" w14:paraId="4BE55DEA" w14:textId="77777777" w:rsidTr="00344CBA">
        <w:tc>
          <w:tcPr>
            <w:tcW w:w="1843" w:type="dxa"/>
          </w:tcPr>
          <w:p w14:paraId="0F525D37" w14:textId="2E85753E" w:rsidR="00040E32" w:rsidRPr="00CD4C4B" w:rsidRDefault="00040E32" w:rsidP="00C536FD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冒險家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(Adventurer)</w:t>
            </w:r>
          </w:p>
        </w:tc>
        <w:tc>
          <w:tcPr>
            <w:tcW w:w="1559" w:type="dxa"/>
          </w:tcPr>
          <w:p w14:paraId="678C3D42" w14:textId="044513B1" w:rsidR="00040E32" w:rsidRPr="00CD4C4B" w:rsidRDefault="00040E32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6-8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個月</w:t>
            </w:r>
          </w:p>
        </w:tc>
        <w:tc>
          <w:tcPr>
            <w:tcW w:w="5812" w:type="dxa"/>
          </w:tcPr>
          <w:p w14:paraId="35494470" w14:textId="40282BC0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累計完成</w:t>
            </w:r>
            <w:r w:rsidR="00F47184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4-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6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節工作坊</w:t>
            </w:r>
          </w:p>
          <w:p w14:paraId="0343FAE2" w14:textId="43A2DC31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完成相應「個人實踐」</w:t>
            </w:r>
            <w:r w:rsidR="00990E78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／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「推廣服務」活動</w:t>
            </w:r>
          </w:p>
          <w:p w14:paraId="13F2AC51" w14:textId="6AA1BE8B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不少於</w:t>
            </w:r>
            <w:r w:rsidR="00F47184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5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小時的實習</w:t>
            </w:r>
          </w:p>
        </w:tc>
      </w:tr>
      <w:tr w:rsidR="00040E32" w:rsidRPr="00CD4C4B" w14:paraId="07A3D0E7" w14:textId="77777777" w:rsidTr="00344CBA">
        <w:tc>
          <w:tcPr>
            <w:tcW w:w="1843" w:type="dxa"/>
          </w:tcPr>
          <w:p w14:paraId="46BA0D57" w14:textId="3E757D18" w:rsidR="00040E32" w:rsidRPr="00CD4C4B" w:rsidRDefault="00EB0700" w:rsidP="00C536FD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行動</w:t>
            </w:r>
            <w:r w:rsidR="007B7AE7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大使</w:t>
            </w:r>
            <w:r w:rsidR="00040E32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(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 xml:space="preserve">Action </w:t>
            </w:r>
            <w:r w:rsidR="007B7AE7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Ambassador</w:t>
            </w:r>
            <w:r w:rsidR="00040E32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)</w:t>
            </w:r>
          </w:p>
        </w:tc>
        <w:tc>
          <w:tcPr>
            <w:tcW w:w="1559" w:type="dxa"/>
          </w:tcPr>
          <w:p w14:paraId="3950B3D9" w14:textId="6911280B" w:rsidR="00040E32" w:rsidRPr="00CD4C4B" w:rsidRDefault="00040E32" w:rsidP="00A71131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12-16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個月</w:t>
            </w:r>
          </w:p>
        </w:tc>
        <w:tc>
          <w:tcPr>
            <w:tcW w:w="5812" w:type="dxa"/>
          </w:tcPr>
          <w:p w14:paraId="6F2C4BE1" w14:textId="4D10AE30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完成全部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10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節工作坊</w:t>
            </w:r>
          </w:p>
          <w:p w14:paraId="1711ACBA" w14:textId="10CF241D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完成全部「個人實踐」</w:t>
            </w:r>
            <w:r w:rsidR="00990E78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／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「推廣服務」活動</w:t>
            </w:r>
            <w:r w:rsidR="00824405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及推廣技巧訓練</w:t>
            </w:r>
          </w:p>
          <w:p w14:paraId="691D46D6" w14:textId="749CC07E" w:rsidR="00040E32" w:rsidRPr="00CD4C4B" w:rsidRDefault="00040E32" w:rsidP="00040E32">
            <w:pPr>
              <w:pStyle w:val="a3"/>
              <w:numPr>
                <w:ilvl w:val="0"/>
                <w:numId w:val="53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完成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不少於</w:t>
            </w:r>
            <w:r w:rsidR="00F47184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10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小時的實習</w:t>
            </w:r>
            <w:r w:rsidR="00D16FAE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，並獲督導社工認證能獨立策劃及推行社區服務的精神健康推廣大使</w:t>
            </w:r>
          </w:p>
        </w:tc>
      </w:tr>
      <w:tr w:rsidR="005067A5" w:rsidRPr="00CD4C4B" w14:paraId="3D225CB7" w14:textId="77777777" w:rsidTr="00344CBA">
        <w:tc>
          <w:tcPr>
            <w:tcW w:w="1843" w:type="dxa"/>
          </w:tcPr>
          <w:p w14:paraId="61A2760F" w14:textId="00828536" w:rsidR="004F1B3B" w:rsidRPr="00CD4C4B" w:rsidRDefault="00EB0700" w:rsidP="00C536FD">
            <w:pPr>
              <w:pStyle w:val="a3"/>
              <w:snapToGrid w:val="0"/>
              <w:ind w:leftChars="0" w:left="0"/>
              <w:jc w:val="center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領航大</w:t>
            </w:r>
            <w:r w:rsidR="00617325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使</w:t>
            </w:r>
            <w:r w:rsidR="00657EEC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(</w:t>
            </w:r>
            <w:r w:rsidR="004F1B3B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Le</w:t>
            </w:r>
            <w:r w:rsidR="005C7AFD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ading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 xml:space="preserve"> </w:t>
            </w:r>
            <w:r w:rsidR="007B7AE7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Ambassador</w:t>
            </w:r>
            <w:r w:rsidR="00657EEC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)</w:t>
            </w:r>
          </w:p>
        </w:tc>
        <w:tc>
          <w:tcPr>
            <w:tcW w:w="7371" w:type="dxa"/>
            <w:gridSpan w:val="2"/>
          </w:tcPr>
          <w:p w14:paraId="0361FDA3" w14:textId="34B79E2B" w:rsidR="00C45084" w:rsidRPr="00CD4C4B" w:rsidRDefault="00C45084" w:rsidP="00040E32">
            <w:pPr>
              <w:pStyle w:val="a3"/>
              <w:numPr>
                <w:ilvl w:val="0"/>
                <w:numId w:val="52"/>
              </w:numPr>
              <w:snapToGrid w:val="0"/>
              <w:ind w:leftChars="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由中心推薦地區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具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相關經驗人士或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各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階段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表現優秀的</w:t>
            </w:r>
            <w:r w:rsidR="00E21B3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推廣大使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成為「</w:t>
            </w:r>
            <w:r w:rsidR="00EB0700"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領航大使</w:t>
            </w:r>
            <w:r w:rsidRPr="00CD4C4B">
              <w:rPr>
                <w:rFonts w:ascii="Times New Roman" w:eastAsia="DFKai-SB" w:hAnsi="Times New Roman" w:cs="Times New Roman"/>
                <w:sz w:val="28"/>
                <w:szCs w:val="28"/>
                <w:lang w:eastAsia="zh-HK"/>
              </w:rPr>
              <w:t>」，參與中央活動及對外宣傳，與公眾分享參與經驗，推廣精神健康資訊及計劃理念</w:t>
            </w:r>
          </w:p>
        </w:tc>
      </w:tr>
    </w:tbl>
    <w:p w14:paraId="7275CD51" w14:textId="77777777" w:rsidR="00F66870" w:rsidRPr="00CD4C4B" w:rsidRDefault="00F66870" w:rsidP="00F66870">
      <w:pPr>
        <w:tabs>
          <w:tab w:val="left" w:pos="1985"/>
        </w:tabs>
        <w:snapToGrid w:val="0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68472254" w14:textId="1F1E8F8D" w:rsidR="00F66870" w:rsidRPr="00CD4C4B" w:rsidRDefault="00F66870" w:rsidP="00F66870">
      <w:pPr>
        <w:tabs>
          <w:tab w:val="left" w:pos="1985"/>
        </w:tabs>
        <w:snapToGrid w:val="0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參加者每完成一節工作坊會獲得襟章；每完成一個階段亦會獲得證書或獎勵。另設「每週冒險挑戰」，大使可抽出一張「驚喜任務卡」，於日常生活中完成指定任務，並記錄冒險過程與反思，以累積分數換領小禮物。</w:t>
      </w:r>
    </w:p>
    <w:p w14:paraId="181AD321" w14:textId="3D91E15F" w:rsidR="00FD7CEB" w:rsidRPr="00CD4C4B" w:rsidRDefault="00FD7CEB" w:rsidP="00FA59C1">
      <w:pPr>
        <w:tabs>
          <w:tab w:val="left" w:pos="1985"/>
        </w:tabs>
        <w:snapToGrid w:val="0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3FD08B66" w14:textId="77777777" w:rsidR="00E23FA9" w:rsidRPr="00CD4C4B" w:rsidRDefault="00E23FA9" w:rsidP="00541576">
      <w:pPr>
        <w:tabs>
          <w:tab w:val="left" w:pos="1985"/>
        </w:tabs>
        <w:snapToGrid w:val="0"/>
        <w:rPr>
          <w:rFonts w:ascii="DFKai-SB" w:eastAsia="DFKai-SB" w:hAnsi="DFKai-SB" w:cs="Times New Roman"/>
          <w:sz w:val="28"/>
          <w:szCs w:val="28"/>
          <w:lang w:eastAsia="zh-HK"/>
        </w:rPr>
      </w:pPr>
    </w:p>
    <w:p w14:paraId="321B0F55" w14:textId="58365DFD" w:rsidR="00CA3C52" w:rsidRPr="00CD4C4B" w:rsidRDefault="000432E6" w:rsidP="00984A94">
      <w:pPr>
        <w:snapToGrid w:val="0"/>
        <w:jc w:val="both"/>
        <w:rPr>
          <w:rFonts w:ascii="DFKai-SB" w:eastAsia="DFKai-SB" w:hAnsi="DFKai-SB" w:cs="Times New Roman"/>
          <w:b/>
          <w:bCs/>
          <w:sz w:val="28"/>
          <w:szCs w:val="28"/>
          <w:lang w:eastAsia="zh-HK"/>
        </w:rPr>
      </w:pPr>
      <w:r w:rsidRPr="00CD4C4B">
        <w:rPr>
          <w:rFonts w:ascii="DFKai-SB" w:eastAsia="DFKai-SB" w:hAnsi="DFKai-SB" w:cs="Times New Roman"/>
          <w:b/>
          <w:bCs/>
          <w:sz w:val="28"/>
          <w:szCs w:val="28"/>
          <w:lang w:eastAsia="zh-HK"/>
        </w:rPr>
        <w:t>各區精神健康綜合社區中心報名表格如下：</w:t>
      </w:r>
    </w:p>
    <w:p w14:paraId="1DDBF61E" w14:textId="77777777" w:rsidR="00CA3C52" w:rsidRPr="00CD4C4B" w:rsidRDefault="00CA3C52" w:rsidP="00CA3C52">
      <w:pPr>
        <w:spacing w:beforeLines="20" w:before="72" w:afterLines="20" w:after="72" w:line="260" w:lineRule="exact"/>
        <w:jc w:val="center"/>
        <w:rPr>
          <w:rFonts w:ascii="DFKai-SB" w:eastAsia="DFKai-SB" w:hAnsi="DFKai-SB"/>
          <w:b/>
          <w:sz w:val="28"/>
          <w:szCs w:val="28"/>
          <w:lang w:eastAsia="zh-HK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268"/>
        <w:gridCol w:w="2126"/>
        <w:gridCol w:w="1559"/>
        <w:gridCol w:w="1559"/>
      </w:tblGrid>
      <w:tr w:rsidR="00E23FA9" w:rsidRPr="00CD4C4B" w14:paraId="7F38207E" w14:textId="77777777" w:rsidTr="00E23FA9">
        <w:trPr>
          <w:tblHeader/>
        </w:trPr>
        <w:tc>
          <w:tcPr>
            <w:tcW w:w="1560" w:type="dxa"/>
          </w:tcPr>
          <w:p w14:paraId="1A7D98B2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center"/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  <w:t>服務區域</w:t>
            </w:r>
          </w:p>
        </w:tc>
        <w:tc>
          <w:tcPr>
            <w:tcW w:w="2268" w:type="dxa"/>
          </w:tcPr>
          <w:p w14:paraId="5F57963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center"/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  <w:t>機構名稱</w:t>
            </w:r>
          </w:p>
        </w:tc>
        <w:tc>
          <w:tcPr>
            <w:tcW w:w="2126" w:type="dxa"/>
          </w:tcPr>
          <w:p w14:paraId="3E29B21D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center"/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  <w:t>中心名稱</w:t>
            </w:r>
          </w:p>
        </w:tc>
        <w:tc>
          <w:tcPr>
            <w:tcW w:w="1559" w:type="dxa"/>
          </w:tcPr>
          <w:p w14:paraId="60A2D3FB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  <w:t>報名表格</w:t>
            </w:r>
          </w:p>
        </w:tc>
        <w:tc>
          <w:tcPr>
            <w:tcW w:w="1559" w:type="dxa"/>
          </w:tcPr>
          <w:p w14:paraId="61AB2F08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sz w:val="28"/>
                <w:szCs w:val="28"/>
                <w:lang w:eastAsia="zh-HK"/>
              </w:rPr>
              <w:t>電話號碼</w:t>
            </w:r>
          </w:p>
        </w:tc>
      </w:tr>
      <w:tr w:rsidR="00E23FA9" w:rsidRPr="00CD4C4B" w14:paraId="3323D372" w14:textId="77777777" w:rsidTr="00E23FA9">
        <w:trPr>
          <w:cantSplit/>
          <w:trHeight w:val="360"/>
        </w:trPr>
        <w:tc>
          <w:tcPr>
            <w:tcW w:w="1560" w:type="dxa"/>
            <w:vMerge w:val="restart"/>
          </w:tcPr>
          <w:p w14:paraId="274372C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中西南區</w:t>
            </w:r>
          </w:p>
        </w:tc>
        <w:tc>
          <w:tcPr>
            <w:tcW w:w="2268" w:type="dxa"/>
            <w:shd w:val="clear" w:color="auto" w:fill="auto"/>
          </w:tcPr>
          <w:p w14:paraId="61969FB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扶康會</w:t>
            </w:r>
          </w:p>
        </w:tc>
        <w:tc>
          <w:tcPr>
            <w:tcW w:w="2126" w:type="dxa"/>
          </w:tcPr>
          <w:p w14:paraId="6A7B345B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康晴天地</w:t>
            </w:r>
          </w:p>
        </w:tc>
        <w:tc>
          <w:tcPr>
            <w:tcW w:w="1559" w:type="dxa"/>
          </w:tcPr>
          <w:p w14:paraId="13947C53" w14:textId="3176B988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8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427239E5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2518 3880</w:t>
            </w:r>
          </w:p>
        </w:tc>
      </w:tr>
      <w:tr w:rsidR="00E23FA9" w:rsidRPr="00CD4C4B" w14:paraId="36F9985A" w14:textId="77777777" w:rsidTr="009D1B53">
        <w:trPr>
          <w:cantSplit/>
          <w:trHeight w:val="631"/>
        </w:trPr>
        <w:tc>
          <w:tcPr>
            <w:tcW w:w="1560" w:type="dxa"/>
            <w:vMerge/>
          </w:tcPr>
          <w:p w14:paraId="00737A4F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shd w:val="clear" w:color="auto" w:fill="auto"/>
          </w:tcPr>
          <w:p w14:paraId="6927DD85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東華三院</w:t>
            </w:r>
          </w:p>
        </w:tc>
        <w:tc>
          <w:tcPr>
            <w:tcW w:w="2126" w:type="dxa"/>
          </w:tcPr>
          <w:p w14:paraId="396A39B2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東華三院樂康軒</w:t>
            </w:r>
          </w:p>
        </w:tc>
        <w:tc>
          <w:tcPr>
            <w:tcW w:w="1559" w:type="dxa"/>
          </w:tcPr>
          <w:p w14:paraId="3B3422B4" w14:textId="22856B24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hyperlink r:id="rId9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5A242057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3460 6060</w:t>
            </w:r>
          </w:p>
        </w:tc>
      </w:tr>
      <w:tr w:rsidR="00E23FA9" w:rsidRPr="00CD4C4B" w14:paraId="0AD4E98D" w14:textId="77777777" w:rsidTr="00E23FA9">
        <w:trPr>
          <w:cantSplit/>
          <w:trHeight w:val="360"/>
        </w:trPr>
        <w:tc>
          <w:tcPr>
            <w:tcW w:w="1560" w:type="dxa"/>
            <w:vMerge w:val="restart"/>
          </w:tcPr>
          <w:p w14:paraId="20567A02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離島區</w:t>
            </w:r>
          </w:p>
        </w:tc>
        <w:tc>
          <w:tcPr>
            <w:tcW w:w="2268" w:type="dxa"/>
            <w:shd w:val="clear" w:color="auto" w:fill="auto"/>
          </w:tcPr>
          <w:p w14:paraId="309352E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1EDF4567" w14:textId="1394B845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b/>
                <w:bCs/>
                <w:sz w:val="28"/>
                <w:szCs w:val="28"/>
                <w:lang w:eastAsia="zh-HK"/>
              </w:rPr>
            </w:pPr>
            <w:r w:rsidRPr="00CD4C4B">
              <w:rPr>
                <w:rStyle w:val="af0"/>
                <w:rFonts w:ascii="DFKai-SB" w:eastAsia="DFKai-SB" w:hAnsi="DFKai-SB"/>
                <w:b w:val="0"/>
                <w:bCs w:val="0"/>
                <w:sz w:val="28"/>
                <w:szCs w:val="28"/>
                <w:lang w:eastAsia="zh-HK"/>
              </w:rPr>
              <w:t>安泰軒</w:t>
            </w:r>
            <w:r w:rsidR="009D1B53"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（</w:t>
            </w:r>
            <w:r w:rsidRPr="00CD4C4B">
              <w:rPr>
                <w:rStyle w:val="af0"/>
                <w:rFonts w:ascii="DFKai-SB" w:eastAsia="DFKai-SB" w:hAnsi="DFKai-SB"/>
                <w:b w:val="0"/>
                <w:bCs w:val="0"/>
                <w:sz w:val="28"/>
                <w:szCs w:val="28"/>
                <w:lang w:eastAsia="zh-HK"/>
              </w:rPr>
              <w:t>離島</w:t>
            </w:r>
            <w:r w:rsidR="009D1B53"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）</w:t>
            </w:r>
          </w:p>
        </w:tc>
        <w:tc>
          <w:tcPr>
            <w:tcW w:w="1559" w:type="dxa"/>
          </w:tcPr>
          <w:p w14:paraId="767634B7" w14:textId="341793E0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0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2FD14871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2363 5718</w:t>
            </w:r>
          </w:p>
        </w:tc>
      </w:tr>
      <w:tr w:rsidR="00E23FA9" w:rsidRPr="00CD4C4B" w14:paraId="76DA3F5F" w14:textId="77777777" w:rsidTr="00E23FA9">
        <w:trPr>
          <w:cantSplit/>
          <w:trHeight w:val="360"/>
        </w:trPr>
        <w:tc>
          <w:tcPr>
            <w:tcW w:w="1560" w:type="dxa"/>
            <w:vMerge/>
          </w:tcPr>
          <w:p w14:paraId="2510792D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shd w:val="clear" w:color="auto" w:fill="auto"/>
          </w:tcPr>
          <w:p w14:paraId="04057A9C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聖雅各福群會</w:t>
            </w:r>
          </w:p>
        </w:tc>
        <w:tc>
          <w:tcPr>
            <w:tcW w:w="2126" w:type="dxa"/>
          </w:tcPr>
          <w:p w14:paraId="613D5C2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Style w:val="af0"/>
                <w:rFonts w:ascii="DFKai-SB" w:eastAsia="DFKai-SB" w:hAnsi="DFKai-SB"/>
                <w:b w:val="0"/>
                <w:bCs w:val="0"/>
                <w:sz w:val="28"/>
                <w:szCs w:val="28"/>
                <w:lang w:eastAsia="zh-HK"/>
              </w:rPr>
            </w:pPr>
            <w:r w:rsidRPr="00CD4C4B">
              <w:rPr>
                <w:rStyle w:val="af0"/>
                <w:rFonts w:ascii="DFKai-SB" w:eastAsia="DFKai-SB" w:hAnsi="DFKai-SB"/>
                <w:b w:val="0"/>
                <w:bCs w:val="0"/>
                <w:sz w:val="28"/>
                <w:szCs w:val="28"/>
                <w:lang w:eastAsia="zh-HK"/>
              </w:rPr>
              <w:t>喜匯離島</w:t>
            </w:r>
          </w:p>
        </w:tc>
        <w:tc>
          <w:tcPr>
            <w:tcW w:w="1559" w:type="dxa"/>
          </w:tcPr>
          <w:p w14:paraId="0A0642AE" w14:textId="11D3613A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1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2D38CB41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5931 8691</w:t>
            </w:r>
          </w:p>
        </w:tc>
      </w:tr>
      <w:tr w:rsidR="00E23FA9" w:rsidRPr="00CD4C4B" w14:paraId="5C81EC64" w14:textId="77777777" w:rsidTr="00E23FA9">
        <w:trPr>
          <w:cantSplit/>
          <w:trHeight w:val="360"/>
        </w:trPr>
        <w:tc>
          <w:tcPr>
            <w:tcW w:w="1560" w:type="dxa"/>
            <w:vMerge w:val="restart"/>
          </w:tcPr>
          <w:p w14:paraId="2DBE19A5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東區</w:t>
            </w:r>
          </w:p>
        </w:tc>
        <w:tc>
          <w:tcPr>
            <w:tcW w:w="2268" w:type="dxa"/>
            <w:shd w:val="clear" w:color="auto" w:fill="auto"/>
          </w:tcPr>
          <w:p w14:paraId="70EAABC6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浸信會愛羣社會服務處</w:t>
            </w:r>
          </w:p>
        </w:tc>
        <w:tc>
          <w:tcPr>
            <w:tcW w:w="2126" w:type="dxa"/>
          </w:tcPr>
          <w:p w14:paraId="75CCCD2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樂心匯（港島東）</w:t>
            </w:r>
          </w:p>
        </w:tc>
        <w:tc>
          <w:tcPr>
            <w:tcW w:w="1559" w:type="dxa"/>
          </w:tcPr>
          <w:p w14:paraId="4CE745AE" w14:textId="2877167A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2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5F690F6F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2967 0902</w:t>
            </w:r>
          </w:p>
        </w:tc>
      </w:tr>
      <w:tr w:rsidR="00E23FA9" w:rsidRPr="00CD4C4B" w14:paraId="35A7BDA2" w14:textId="77777777" w:rsidTr="00E23FA9">
        <w:trPr>
          <w:cantSplit/>
          <w:trHeight w:val="478"/>
        </w:trPr>
        <w:tc>
          <w:tcPr>
            <w:tcW w:w="1560" w:type="dxa"/>
            <w:vMerge/>
          </w:tcPr>
          <w:p w14:paraId="7F5694B6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shd w:val="clear" w:color="auto" w:fill="auto"/>
          </w:tcPr>
          <w:p w14:paraId="379408E6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利民會</w:t>
            </w:r>
          </w:p>
        </w:tc>
        <w:tc>
          <w:tcPr>
            <w:tcW w:w="2126" w:type="dxa"/>
          </w:tcPr>
          <w:p w14:paraId="45261FEB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友樂坊</w:t>
            </w: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（港島東）</w:t>
            </w:r>
          </w:p>
        </w:tc>
        <w:tc>
          <w:tcPr>
            <w:tcW w:w="1559" w:type="dxa"/>
          </w:tcPr>
          <w:p w14:paraId="62A35555" w14:textId="2531D631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3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2F0D8B5A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2505 4287</w:t>
            </w:r>
          </w:p>
        </w:tc>
      </w:tr>
      <w:tr w:rsidR="00E23FA9" w:rsidRPr="00CD4C4B" w14:paraId="78E6CBA6" w14:textId="77777777" w:rsidTr="00E23FA9">
        <w:trPr>
          <w:cantSplit/>
          <w:trHeight w:val="360"/>
        </w:trPr>
        <w:tc>
          <w:tcPr>
            <w:tcW w:w="1560" w:type="dxa"/>
          </w:tcPr>
          <w:p w14:paraId="7F22C3B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lastRenderedPageBreak/>
              <w:t>灣仔</w:t>
            </w:r>
          </w:p>
        </w:tc>
        <w:tc>
          <w:tcPr>
            <w:tcW w:w="2268" w:type="dxa"/>
            <w:shd w:val="clear" w:color="auto" w:fill="auto"/>
          </w:tcPr>
          <w:p w14:paraId="73BA675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浸信會愛羣社會服務處</w:t>
            </w:r>
          </w:p>
        </w:tc>
        <w:tc>
          <w:tcPr>
            <w:tcW w:w="2126" w:type="dxa"/>
          </w:tcPr>
          <w:p w14:paraId="511A7EB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樂心匯（灣仔）</w:t>
            </w:r>
          </w:p>
        </w:tc>
        <w:tc>
          <w:tcPr>
            <w:tcW w:w="1559" w:type="dxa"/>
          </w:tcPr>
          <w:p w14:paraId="007D23A8" w14:textId="24DB3CEE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4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5BCD9555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3413 1641</w:t>
            </w:r>
          </w:p>
        </w:tc>
      </w:tr>
      <w:tr w:rsidR="00E23FA9" w:rsidRPr="00CD4C4B" w14:paraId="3186F65B" w14:textId="77777777" w:rsidTr="00E23FA9">
        <w:trPr>
          <w:cantSplit/>
          <w:trHeight w:val="438"/>
        </w:trPr>
        <w:tc>
          <w:tcPr>
            <w:tcW w:w="1560" w:type="dxa"/>
          </w:tcPr>
          <w:p w14:paraId="491F889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黃大仙</w:t>
            </w:r>
          </w:p>
        </w:tc>
        <w:tc>
          <w:tcPr>
            <w:tcW w:w="2268" w:type="dxa"/>
            <w:shd w:val="clear" w:color="auto" w:fill="auto"/>
          </w:tcPr>
          <w:p w14:paraId="59C7778C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利民會</w:t>
            </w:r>
          </w:p>
        </w:tc>
        <w:tc>
          <w:tcPr>
            <w:tcW w:w="2126" w:type="dxa"/>
          </w:tcPr>
          <w:p w14:paraId="54421145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友樂坊（黃大仙）</w:t>
            </w:r>
          </w:p>
        </w:tc>
        <w:tc>
          <w:tcPr>
            <w:tcW w:w="1559" w:type="dxa"/>
          </w:tcPr>
          <w:p w14:paraId="059D74FD" w14:textId="0AC65880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5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049DB720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2322 3794</w:t>
            </w:r>
          </w:p>
        </w:tc>
      </w:tr>
      <w:tr w:rsidR="00CA3C52" w:rsidRPr="00CD4C4B" w14:paraId="273AC0B7" w14:textId="77777777" w:rsidTr="00E23FA9">
        <w:trPr>
          <w:cantSplit/>
        </w:trPr>
        <w:tc>
          <w:tcPr>
            <w:tcW w:w="1560" w:type="dxa"/>
            <w:vMerge w:val="restart"/>
          </w:tcPr>
          <w:p w14:paraId="21A5CF96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觀塘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1196EC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香港心理衞生會</w:t>
            </w:r>
          </w:p>
        </w:tc>
        <w:tc>
          <w:tcPr>
            <w:tcW w:w="2126" w:type="dxa"/>
          </w:tcPr>
          <w:p w14:paraId="77BAC3F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恆泰坊</w:t>
            </w:r>
          </w:p>
        </w:tc>
        <w:tc>
          <w:tcPr>
            <w:tcW w:w="1559" w:type="dxa"/>
            <w:vMerge w:val="restart"/>
          </w:tcPr>
          <w:p w14:paraId="52FCE3A0" w14:textId="5046B92D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6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4AB54592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2346 3798</w:t>
            </w:r>
          </w:p>
        </w:tc>
      </w:tr>
      <w:tr w:rsidR="00CA3C52" w:rsidRPr="00CD4C4B" w14:paraId="5B08EA47" w14:textId="77777777" w:rsidTr="00E23FA9">
        <w:trPr>
          <w:cantSplit/>
        </w:trPr>
        <w:tc>
          <w:tcPr>
            <w:tcW w:w="1560" w:type="dxa"/>
            <w:vMerge/>
          </w:tcPr>
          <w:p w14:paraId="13FFFBAF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671BD3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126" w:type="dxa"/>
          </w:tcPr>
          <w:p w14:paraId="34A350C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恆樂坊 （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分址）</w:t>
            </w:r>
          </w:p>
        </w:tc>
        <w:tc>
          <w:tcPr>
            <w:tcW w:w="1559" w:type="dxa"/>
            <w:vMerge/>
          </w:tcPr>
          <w:p w14:paraId="785EEE68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1559" w:type="dxa"/>
          </w:tcPr>
          <w:p w14:paraId="6CECFF3E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2116 0503</w:t>
            </w:r>
          </w:p>
        </w:tc>
      </w:tr>
      <w:tr w:rsidR="00CA3C52" w:rsidRPr="00CD4C4B" w14:paraId="29B55127" w14:textId="77777777" w:rsidTr="00E23FA9">
        <w:trPr>
          <w:cantSplit/>
        </w:trPr>
        <w:tc>
          <w:tcPr>
            <w:tcW w:w="1560" w:type="dxa"/>
            <w:vMerge/>
          </w:tcPr>
          <w:p w14:paraId="00109045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67B5ED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126" w:type="dxa"/>
          </w:tcPr>
          <w:p w14:paraId="15F130CD" w14:textId="77777777" w:rsidR="00CA3C52" w:rsidRPr="00CD4C4B" w:rsidRDefault="00CA3C52" w:rsidP="00B46A8E">
            <w:pPr>
              <w:widowControl/>
              <w:shd w:val="clear" w:color="auto" w:fill="FFFFFF"/>
              <w:spacing w:line="0" w:lineRule="auto"/>
              <w:textAlignment w:val="baseline"/>
              <w:outlineLvl w:val="1"/>
              <w:rPr>
                <w:rFonts w:ascii="DFKai-SB" w:eastAsia="DFKai-SB" w:hAnsi="DFKai-SB"/>
                <w:b/>
                <w:bCs/>
                <w:spacing w:val="45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/>
                <w:bCs/>
                <w:spacing w:val="45"/>
                <w:kern w:val="0"/>
                <w:sz w:val="28"/>
                <w:szCs w:val="28"/>
                <w:bdr w:val="none" w:sz="0" w:space="0" w:color="auto" w:frame="1"/>
                <w:lang w:eastAsia="zh-HK"/>
              </w:rPr>
              <w:t>賽馬會恆健坊</w:t>
            </w:r>
          </w:p>
          <w:p w14:paraId="60E9E46F" w14:textId="77777777" w:rsidR="00CA3C52" w:rsidRPr="00CD4C4B" w:rsidRDefault="00CA3C52" w:rsidP="00B46A8E">
            <w:pPr>
              <w:pStyle w:val="2"/>
              <w:shd w:val="clear" w:color="auto" w:fill="FFFFFF"/>
              <w:spacing w:before="0" w:beforeAutospacing="0" w:after="0" w:afterAutospacing="0" w:line="0" w:lineRule="auto"/>
              <w:textAlignment w:val="baseline"/>
              <w:rPr>
                <w:rFonts w:ascii="DFKai-SB" w:eastAsia="DFKai-SB" w:hAnsi="DFKai-SB"/>
                <w:spacing w:val="45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pacing w:val="45"/>
                <w:sz w:val="28"/>
                <w:szCs w:val="28"/>
                <w:bdr w:val="none" w:sz="0" w:space="0" w:color="auto" w:frame="1"/>
                <w:lang w:eastAsia="zh-HK"/>
              </w:rPr>
              <w:t>賽馬會恆健坊</w:t>
            </w:r>
          </w:p>
          <w:p w14:paraId="07ED544F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賽馬會恆健坊 （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分址）</w:t>
            </w:r>
          </w:p>
        </w:tc>
        <w:tc>
          <w:tcPr>
            <w:tcW w:w="1559" w:type="dxa"/>
            <w:vMerge/>
          </w:tcPr>
          <w:p w14:paraId="36C7FDC4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1559" w:type="dxa"/>
          </w:tcPr>
          <w:p w14:paraId="315F2258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2834 9618</w:t>
            </w:r>
          </w:p>
        </w:tc>
      </w:tr>
      <w:tr w:rsidR="00E23FA9" w:rsidRPr="00CD4C4B" w14:paraId="36FE1114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2BF70E13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將軍澳(南)</w:t>
            </w:r>
          </w:p>
        </w:tc>
        <w:tc>
          <w:tcPr>
            <w:tcW w:w="2268" w:type="dxa"/>
          </w:tcPr>
          <w:p w14:paraId="3FE3BEA0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基督教家庭服務中心</w:t>
            </w:r>
          </w:p>
        </w:tc>
        <w:tc>
          <w:tcPr>
            <w:tcW w:w="2126" w:type="dxa"/>
          </w:tcPr>
          <w:p w14:paraId="1F14E428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bCs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bCs/>
                <w:sz w:val="28"/>
                <w:szCs w:val="28"/>
                <w:lang w:eastAsia="zh-HK"/>
              </w:rPr>
              <w:t xml:space="preserve">和悅軒-精神健康綜合社區中心 </w:t>
            </w:r>
          </w:p>
        </w:tc>
        <w:tc>
          <w:tcPr>
            <w:tcW w:w="1559" w:type="dxa"/>
          </w:tcPr>
          <w:p w14:paraId="7F8198CF" w14:textId="5462022F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7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29D04BF0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3521 1611</w:t>
            </w:r>
          </w:p>
        </w:tc>
      </w:tr>
      <w:tr w:rsidR="00E23FA9" w:rsidRPr="00CD4C4B" w14:paraId="1A6DCB18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4BE1EC6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西貢及將軍澳(北)</w:t>
            </w:r>
          </w:p>
        </w:tc>
        <w:tc>
          <w:tcPr>
            <w:tcW w:w="2268" w:type="dxa"/>
          </w:tcPr>
          <w:p w14:paraId="353717D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香港神託會</w:t>
            </w:r>
          </w:p>
        </w:tc>
        <w:tc>
          <w:tcPr>
            <w:tcW w:w="2126" w:type="dxa"/>
          </w:tcPr>
          <w:p w14:paraId="1D9A669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匯晴坊 （精神健康綜合社區中心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）</w:t>
            </w:r>
          </w:p>
        </w:tc>
        <w:tc>
          <w:tcPr>
            <w:tcW w:w="1559" w:type="dxa"/>
          </w:tcPr>
          <w:p w14:paraId="475DFC94" w14:textId="5529969D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8" w:history="1">
              <w:r w:rsidR="00CA3C52" w:rsidRPr="00923A6C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7BAF982C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2633 3117</w:t>
            </w:r>
          </w:p>
        </w:tc>
      </w:tr>
      <w:tr w:rsidR="00E23FA9" w:rsidRPr="00CD4C4B" w14:paraId="18BF1398" w14:textId="77777777" w:rsidTr="00E23FA9">
        <w:trPr>
          <w:cantSplit/>
          <w:trHeight w:val="381"/>
        </w:trPr>
        <w:tc>
          <w:tcPr>
            <w:tcW w:w="1560" w:type="dxa"/>
          </w:tcPr>
          <w:p w14:paraId="01151BFC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九龍城</w:t>
            </w:r>
          </w:p>
        </w:tc>
        <w:tc>
          <w:tcPr>
            <w:tcW w:w="2268" w:type="dxa"/>
            <w:shd w:val="clear" w:color="auto" w:fill="auto"/>
          </w:tcPr>
          <w:p w14:paraId="21DF31D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香港善導會</w:t>
            </w:r>
          </w:p>
        </w:tc>
        <w:tc>
          <w:tcPr>
            <w:tcW w:w="2126" w:type="dxa"/>
          </w:tcPr>
          <w:p w14:paraId="0A88E8A5" w14:textId="77777777" w:rsidR="00CA3C52" w:rsidRPr="00CD4C4B" w:rsidRDefault="00CA3C52" w:rsidP="00B46A8E">
            <w:pPr>
              <w:pStyle w:val="af9"/>
              <w:spacing w:beforeLines="20" w:before="72" w:afterLines="20" w:after="72" w:line="260" w:lineRule="exact"/>
              <w:jc w:val="both"/>
              <w:rPr>
                <w:rFonts w:ascii="DFKai-SB" w:eastAsia="DFKai-SB" w:hAnsi="DFKai-SB" w:cs="Times New Roman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 w:cs="Times New Roman"/>
                <w:sz w:val="28"/>
                <w:szCs w:val="28"/>
                <w:lang w:eastAsia="zh-HK"/>
              </w:rPr>
              <w:t>龍澄坊</w:t>
            </w:r>
          </w:p>
        </w:tc>
        <w:tc>
          <w:tcPr>
            <w:tcW w:w="1559" w:type="dxa"/>
          </w:tcPr>
          <w:p w14:paraId="4151BC80" w14:textId="181D5600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19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77B93F52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2332 5332</w:t>
            </w:r>
          </w:p>
        </w:tc>
      </w:tr>
      <w:tr w:rsidR="00E23FA9" w:rsidRPr="00CD4C4B" w14:paraId="3D20F918" w14:textId="77777777" w:rsidTr="00E23FA9">
        <w:trPr>
          <w:cantSplit/>
          <w:trHeight w:val="360"/>
        </w:trPr>
        <w:tc>
          <w:tcPr>
            <w:tcW w:w="1560" w:type="dxa"/>
          </w:tcPr>
          <w:p w14:paraId="755F69C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油尖旺</w:t>
            </w:r>
          </w:p>
        </w:tc>
        <w:tc>
          <w:tcPr>
            <w:tcW w:w="2268" w:type="dxa"/>
            <w:shd w:val="clear" w:color="auto" w:fill="auto"/>
          </w:tcPr>
          <w:p w14:paraId="686A2D5E" w14:textId="77777777" w:rsidR="00CA3C52" w:rsidRPr="00CD4C4B" w:rsidRDefault="00CA3C52" w:rsidP="00B46A8E">
            <w:pPr>
              <w:autoSpaceDE w:val="0"/>
              <w:autoSpaceDN w:val="0"/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4C5B57F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安泰軒（油尖旺）</w:t>
            </w:r>
          </w:p>
        </w:tc>
        <w:tc>
          <w:tcPr>
            <w:tcW w:w="1559" w:type="dxa"/>
          </w:tcPr>
          <w:p w14:paraId="674AC9B7" w14:textId="65F30142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0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3B295EA7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2977 8900</w:t>
            </w:r>
          </w:p>
        </w:tc>
      </w:tr>
      <w:tr w:rsidR="00E23FA9" w:rsidRPr="00CD4C4B" w14:paraId="6585D689" w14:textId="77777777" w:rsidTr="00E23FA9">
        <w:trPr>
          <w:cantSplit/>
        </w:trPr>
        <w:tc>
          <w:tcPr>
            <w:tcW w:w="1560" w:type="dxa"/>
          </w:tcPr>
          <w:p w14:paraId="3500F20C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深水埗</w:t>
            </w:r>
          </w:p>
        </w:tc>
        <w:tc>
          <w:tcPr>
            <w:tcW w:w="2268" w:type="dxa"/>
          </w:tcPr>
          <w:p w14:paraId="00529885" w14:textId="77777777" w:rsidR="00CA3C52" w:rsidRPr="00CD4C4B" w:rsidRDefault="00CA3C52" w:rsidP="00B46A8E">
            <w:pPr>
              <w:autoSpaceDE w:val="0"/>
              <w:autoSpaceDN w:val="0"/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7BB1D7D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安泰軒（深水埗）</w:t>
            </w:r>
          </w:p>
        </w:tc>
        <w:tc>
          <w:tcPr>
            <w:tcW w:w="1559" w:type="dxa"/>
          </w:tcPr>
          <w:p w14:paraId="70B255C7" w14:textId="664E778D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1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0491B97E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2319 2103</w:t>
            </w:r>
          </w:p>
        </w:tc>
      </w:tr>
      <w:tr w:rsidR="00E23FA9" w:rsidRPr="00CD4C4B" w14:paraId="36C2E1FA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5A8435B6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荃灣</w:t>
            </w:r>
          </w:p>
        </w:tc>
        <w:tc>
          <w:tcPr>
            <w:tcW w:w="2268" w:type="dxa"/>
          </w:tcPr>
          <w:p w14:paraId="1D0D6F32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香港明愛</w:t>
            </w:r>
          </w:p>
        </w:tc>
        <w:tc>
          <w:tcPr>
            <w:tcW w:w="2126" w:type="dxa"/>
          </w:tcPr>
          <w:p w14:paraId="276F901B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明愛全樂軒</w:t>
            </w:r>
          </w:p>
        </w:tc>
        <w:tc>
          <w:tcPr>
            <w:tcW w:w="1559" w:type="dxa"/>
          </w:tcPr>
          <w:p w14:paraId="7DF82576" w14:textId="133C58DF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2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33C20EE9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3105 5337</w:t>
            </w:r>
          </w:p>
        </w:tc>
      </w:tr>
      <w:tr w:rsidR="00E23FA9" w:rsidRPr="00CD4C4B" w14:paraId="40327E14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6D640BC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葵青</w:t>
            </w:r>
          </w:p>
        </w:tc>
        <w:tc>
          <w:tcPr>
            <w:tcW w:w="2268" w:type="dxa"/>
          </w:tcPr>
          <w:p w14:paraId="3225014D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浸信會愛羣社會服務處</w:t>
            </w:r>
          </w:p>
        </w:tc>
        <w:tc>
          <w:tcPr>
            <w:tcW w:w="2126" w:type="dxa"/>
          </w:tcPr>
          <w:p w14:paraId="50AFB45F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樂心匯（葵青）</w:t>
            </w:r>
          </w:p>
        </w:tc>
        <w:tc>
          <w:tcPr>
            <w:tcW w:w="1559" w:type="dxa"/>
          </w:tcPr>
          <w:p w14:paraId="7FA792B3" w14:textId="56573146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3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5AB3D656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2434 4569</w:t>
            </w:r>
          </w:p>
        </w:tc>
      </w:tr>
      <w:tr w:rsidR="00E23FA9" w:rsidRPr="00CD4C4B" w14:paraId="4F7EBD70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6C1BA120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葵涌</w:t>
            </w:r>
          </w:p>
        </w:tc>
        <w:tc>
          <w:tcPr>
            <w:tcW w:w="2268" w:type="dxa"/>
          </w:tcPr>
          <w:p w14:paraId="7B013CFC" w14:textId="77777777" w:rsidR="00CA3C52" w:rsidRPr="00CD4C4B" w:rsidRDefault="00CA3C52" w:rsidP="00B46A8E">
            <w:pPr>
              <w:autoSpaceDE w:val="0"/>
              <w:autoSpaceDN w:val="0"/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798D9331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安泰軒（葵涌）</w:t>
            </w:r>
          </w:p>
        </w:tc>
        <w:tc>
          <w:tcPr>
            <w:tcW w:w="1559" w:type="dxa"/>
          </w:tcPr>
          <w:p w14:paraId="4754C48C" w14:textId="177E8D58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4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1A05118B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2652 1868</w:t>
            </w:r>
          </w:p>
        </w:tc>
      </w:tr>
      <w:tr w:rsidR="00443BA9" w:rsidRPr="00CD4C4B" w14:paraId="27C2D604" w14:textId="77777777" w:rsidTr="00E23FA9">
        <w:trPr>
          <w:cantSplit/>
          <w:trHeight w:val="360"/>
        </w:trPr>
        <w:tc>
          <w:tcPr>
            <w:tcW w:w="1560" w:type="dxa"/>
            <w:vMerge w:val="restart"/>
          </w:tcPr>
          <w:p w14:paraId="4C365784" w14:textId="77777777" w:rsidR="00443BA9" w:rsidRPr="00CD4C4B" w:rsidRDefault="00443BA9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沙田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BC83705" w14:textId="77777777" w:rsidR="00443BA9" w:rsidRPr="00CD4C4B" w:rsidRDefault="00443BA9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香港神託會</w:t>
            </w:r>
          </w:p>
        </w:tc>
        <w:tc>
          <w:tcPr>
            <w:tcW w:w="2126" w:type="dxa"/>
          </w:tcPr>
          <w:p w14:paraId="2AF3B361" w14:textId="77777777" w:rsidR="00443BA9" w:rsidRPr="00CD4C4B" w:rsidRDefault="00443BA9" w:rsidP="00B46A8E">
            <w:pPr>
              <w:spacing w:beforeLines="20" w:before="72" w:afterLines="20" w:after="72" w:line="260" w:lineRule="exact"/>
              <w:ind w:rightChars="-45" w:right="-108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創薈坊 （精神健康綜合社區中心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）</w:t>
            </w: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（沙田）</w:t>
            </w:r>
          </w:p>
        </w:tc>
        <w:tc>
          <w:tcPr>
            <w:tcW w:w="1559" w:type="dxa"/>
          </w:tcPr>
          <w:p w14:paraId="4561706D" w14:textId="66464C26" w:rsidR="00443BA9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5" w:history="1">
              <w:r w:rsidR="00443BA9" w:rsidRPr="00923A6C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  <w:p w14:paraId="62354DAD" w14:textId="5B4395AC" w:rsidR="00443BA9" w:rsidRPr="00CD4C4B" w:rsidRDefault="00443BA9" w:rsidP="00443BA9">
            <w:pPr>
              <w:spacing w:beforeLines="20" w:before="72" w:afterLines="20" w:after="72" w:line="260" w:lineRule="exact"/>
              <w:ind w:leftChars="-45" w:left="-108" w:rightChars="-45" w:right="-108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1559" w:type="dxa"/>
            <w:shd w:val="clear" w:color="auto" w:fill="auto"/>
          </w:tcPr>
          <w:p w14:paraId="31F1E3F4" w14:textId="77777777" w:rsidR="00443BA9" w:rsidRPr="00CD4C4B" w:rsidRDefault="00443BA9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2645 1263</w:t>
            </w:r>
          </w:p>
        </w:tc>
      </w:tr>
      <w:tr w:rsidR="00443BA9" w:rsidRPr="00CD4C4B" w14:paraId="7E8F313C" w14:textId="77777777" w:rsidTr="00E23FA9">
        <w:trPr>
          <w:cantSplit/>
          <w:trHeight w:val="360"/>
        </w:trPr>
        <w:tc>
          <w:tcPr>
            <w:tcW w:w="1560" w:type="dxa"/>
            <w:vMerge/>
          </w:tcPr>
          <w:p w14:paraId="78993124" w14:textId="77777777" w:rsidR="00443BA9" w:rsidRPr="00CD4C4B" w:rsidRDefault="00443BA9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7FF1C2E" w14:textId="77777777" w:rsidR="00443BA9" w:rsidRPr="00CD4C4B" w:rsidRDefault="00443BA9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126" w:type="dxa"/>
          </w:tcPr>
          <w:p w14:paraId="00E8CBFC" w14:textId="77777777" w:rsidR="00443BA9" w:rsidRPr="00CD4C4B" w:rsidRDefault="00443BA9" w:rsidP="00B46A8E">
            <w:pPr>
              <w:spacing w:beforeLines="20" w:before="72" w:afterLines="20" w:after="72" w:line="260" w:lineRule="exact"/>
              <w:ind w:rightChars="-45" w:right="-108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創薈坊 （精神健康綜合社區中心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）</w:t>
            </w: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（馬鞍山 - 分址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）</w:t>
            </w:r>
          </w:p>
        </w:tc>
        <w:tc>
          <w:tcPr>
            <w:tcW w:w="1559" w:type="dxa"/>
          </w:tcPr>
          <w:p w14:paraId="7DE629A8" w14:textId="44924C27" w:rsidR="00443BA9" w:rsidRPr="00CD4C4B" w:rsidRDefault="002959CC" w:rsidP="00923A6C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hyperlink r:id="rId26" w:history="1">
              <w:r w:rsidR="00923A6C" w:rsidRPr="00923A6C">
                <w:rPr>
                  <w:rStyle w:val="afb"/>
                  <w:rFonts w:ascii="DFKai-SB" w:eastAsia="DFKai-SB" w:hAnsi="DFKai-SB" w:hint="eastAsia"/>
                  <w:sz w:val="28"/>
                  <w:szCs w:val="28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01D90B32" w14:textId="77777777" w:rsidR="00443BA9" w:rsidRPr="00CD4C4B" w:rsidRDefault="00443BA9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2321 3090</w:t>
            </w:r>
          </w:p>
        </w:tc>
      </w:tr>
      <w:tr w:rsidR="00E23FA9" w:rsidRPr="00CD4C4B" w14:paraId="26B12726" w14:textId="77777777" w:rsidTr="00E23FA9">
        <w:trPr>
          <w:cantSplit/>
          <w:trHeight w:val="1033"/>
        </w:trPr>
        <w:tc>
          <w:tcPr>
            <w:tcW w:w="1560" w:type="dxa"/>
            <w:vMerge/>
          </w:tcPr>
          <w:p w14:paraId="5660D43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shd w:val="clear" w:color="auto" w:fill="auto"/>
          </w:tcPr>
          <w:p w14:paraId="5BBA37D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11FD289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安泰軒（沙田）</w:t>
            </w:r>
          </w:p>
        </w:tc>
        <w:tc>
          <w:tcPr>
            <w:tcW w:w="1559" w:type="dxa"/>
          </w:tcPr>
          <w:p w14:paraId="380B21DE" w14:textId="77083B71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7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shd w:val="clear" w:color="auto" w:fill="auto"/>
          </w:tcPr>
          <w:p w14:paraId="1E1F028A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 xml:space="preserve">3552 5460/ </w:t>
            </w: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2615 2820</w:t>
            </w:r>
          </w:p>
        </w:tc>
      </w:tr>
      <w:tr w:rsidR="00E23FA9" w:rsidRPr="00CD4C4B" w14:paraId="7DA7E35C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7537AD6D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大埔</w:t>
            </w:r>
          </w:p>
        </w:tc>
        <w:tc>
          <w:tcPr>
            <w:tcW w:w="2268" w:type="dxa"/>
          </w:tcPr>
          <w:p w14:paraId="7405198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香港心理衞生會</w:t>
            </w:r>
          </w:p>
        </w:tc>
        <w:tc>
          <w:tcPr>
            <w:tcW w:w="2126" w:type="dxa"/>
          </w:tcPr>
          <w:p w14:paraId="02B0E4F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賽馬會恆悅坊</w:t>
            </w:r>
          </w:p>
        </w:tc>
        <w:tc>
          <w:tcPr>
            <w:tcW w:w="1559" w:type="dxa"/>
          </w:tcPr>
          <w:p w14:paraId="574C0BD4" w14:textId="59DBFAC9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8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1B6E9DC9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2651 8132</w:t>
            </w:r>
          </w:p>
        </w:tc>
      </w:tr>
      <w:tr w:rsidR="00E23FA9" w:rsidRPr="00CD4C4B" w14:paraId="12AD4F3D" w14:textId="77777777" w:rsidTr="00E23FA9">
        <w:trPr>
          <w:cantSplit/>
        </w:trPr>
        <w:tc>
          <w:tcPr>
            <w:tcW w:w="1560" w:type="dxa"/>
            <w:shd w:val="clear" w:color="auto" w:fill="auto"/>
          </w:tcPr>
          <w:p w14:paraId="2CCA3B3B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北區</w:t>
            </w:r>
          </w:p>
        </w:tc>
        <w:tc>
          <w:tcPr>
            <w:tcW w:w="2268" w:type="dxa"/>
          </w:tcPr>
          <w:p w14:paraId="654F152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香港明愛</w:t>
            </w:r>
          </w:p>
        </w:tc>
        <w:tc>
          <w:tcPr>
            <w:tcW w:w="2126" w:type="dxa"/>
          </w:tcPr>
          <w:p w14:paraId="25EC823E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明愛樂晴軒</w:t>
            </w:r>
          </w:p>
        </w:tc>
        <w:tc>
          <w:tcPr>
            <w:tcW w:w="1559" w:type="dxa"/>
          </w:tcPr>
          <w:p w14:paraId="7D4D5A03" w14:textId="05809EB1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29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1B832EF6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2278 1016</w:t>
            </w:r>
          </w:p>
        </w:tc>
      </w:tr>
      <w:tr w:rsidR="00E23FA9" w:rsidRPr="00CD4C4B" w14:paraId="0F9A84A4" w14:textId="77777777" w:rsidTr="00E23FA9">
        <w:trPr>
          <w:cantSplit/>
        </w:trPr>
        <w:tc>
          <w:tcPr>
            <w:tcW w:w="1560" w:type="dxa"/>
            <w:vMerge w:val="restart"/>
            <w:shd w:val="clear" w:color="auto" w:fill="auto"/>
          </w:tcPr>
          <w:p w14:paraId="1DC58FA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元朗</w:t>
            </w:r>
          </w:p>
        </w:tc>
        <w:tc>
          <w:tcPr>
            <w:tcW w:w="2268" w:type="dxa"/>
          </w:tcPr>
          <w:p w14:paraId="3F24F839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香港善導會</w:t>
            </w:r>
          </w:p>
        </w:tc>
        <w:tc>
          <w:tcPr>
            <w:tcW w:w="2126" w:type="dxa"/>
          </w:tcPr>
          <w:p w14:paraId="08537488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朗澄坊</w:t>
            </w:r>
          </w:p>
        </w:tc>
        <w:tc>
          <w:tcPr>
            <w:tcW w:w="1559" w:type="dxa"/>
          </w:tcPr>
          <w:p w14:paraId="04AA465F" w14:textId="094229BC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30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135A707F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3163 2873</w:t>
            </w:r>
          </w:p>
        </w:tc>
      </w:tr>
      <w:tr w:rsidR="00E23FA9" w:rsidRPr="00CD4C4B" w14:paraId="42FACE2B" w14:textId="77777777" w:rsidTr="00E23FA9">
        <w:trPr>
          <w:cantSplit/>
          <w:trHeight w:val="426"/>
        </w:trPr>
        <w:tc>
          <w:tcPr>
            <w:tcW w:w="1560" w:type="dxa"/>
            <w:vMerge/>
            <w:shd w:val="clear" w:color="auto" w:fill="auto"/>
          </w:tcPr>
          <w:p w14:paraId="35DF4C83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</w:tcPr>
          <w:p w14:paraId="52871BA0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243BA16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安泰軒（天水圍）</w:t>
            </w:r>
          </w:p>
        </w:tc>
        <w:tc>
          <w:tcPr>
            <w:tcW w:w="1559" w:type="dxa"/>
          </w:tcPr>
          <w:p w14:paraId="1EAB521F" w14:textId="21685EBC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31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2D7A2C1B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2451 4369</w:t>
            </w:r>
          </w:p>
        </w:tc>
      </w:tr>
      <w:tr w:rsidR="00CA3C52" w:rsidRPr="00CD4C4B" w14:paraId="713B4A03" w14:textId="77777777" w:rsidTr="00E23FA9">
        <w:trPr>
          <w:cantSplit/>
        </w:trPr>
        <w:tc>
          <w:tcPr>
            <w:tcW w:w="1560" w:type="dxa"/>
            <w:vMerge w:val="restart"/>
          </w:tcPr>
          <w:p w14:paraId="2AC4109A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屯門</w:t>
            </w:r>
          </w:p>
        </w:tc>
        <w:tc>
          <w:tcPr>
            <w:tcW w:w="2268" w:type="dxa"/>
            <w:vMerge w:val="restart"/>
          </w:tcPr>
          <w:p w14:paraId="3EBDBAA3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新生精神康復會</w:t>
            </w:r>
          </w:p>
        </w:tc>
        <w:tc>
          <w:tcPr>
            <w:tcW w:w="2126" w:type="dxa"/>
          </w:tcPr>
          <w:p w14:paraId="0FADDF20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安泰軒（屯門－湖景）</w:t>
            </w:r>
          </w:p>
        </w:tc>
        <w:tc>
          <w:tcPr>
            <w:tcW w:w="1559" w:type="dxa"/>
            <w:vMerge w:val="restart"/>
          </w:tcPr>
          <w:p w14:paraId="1C559549" w14:textId="311092B4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32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  <w:vMerge w:val="restart"/>
          </w:tcPr>
          <w:p w14:paraId="1A4CD003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2450 2172</w:t>
            </w:r>
          </w:p>
          <w:p w14:paraId="0FD4C94D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</w:tr>
      <w:tr w:rsidR="00CA3C52" w:rsidRPr="00CD4C4B" w14:paraId="20299C73" w14:textId="77777777" w:rsidTr="00E23FA9">
        <w:trPr>
          <w:cantSplit/>
          <w:trHeight w:val="578"/>
        </w:trPr>
        <w:tc>
          <w:tcPr>
            <w:tcW w:w="1560" w:type="dxa"/>
            <w:vMerge/>
          </w:tcPr>
          <w:p w14:paraId="0A935A64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  <w:vMerge/>
          </w:tcPr>
          <w:p w14:paraId="51FF6733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126" w:type="dxa"/>
          </w:tcPr>
          <w:p w14:paraId="4E26E432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kern w:val="0"/>
                <w:sz w:val="28"/>
                <w:szCs w:val="28"/>
                <w:lang w:eastAsia="zh-HK"/>
              </w:rPr>
              <w:t>安泰軒（屯門－安定）（分址）</w:t>
            </w:r>
          </w:p>
        </w:tc>
        <w:tc>
          <w:tcPr>
            <w:tcW w:w="1559" w:type="dxa"/>
            <w:vMerge/>
          </w:tcPr>
          <w:p w14:paraId="450D35BE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1559" w:type="dxa"/>
            <w:vMerge/>
          </w:tcPr>
          <w:p w14:paraId="26D3A33A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</w:tr>
      <w:tr w:rsidR="00E23FA9" w:rsidRPr="00CD4C4B" w14:paraId="46464AF9" w14:textId="77777777" w:rsidTr="00E23FA9">
        <w:trPr>
          <w:cantSplit/>
        </w:trPr>
        <w:tc>
          <w:tcPr>
            <w:tcW w:w="1560" w:type="dxa"/>
            <w:vMerge/>
          </w:tcPr>
          <w:p w14:paraId="776399FA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</w:p>
        </w:tc>
        <w:tc>
          <w:tcPr>
            <w:tcW w:w="2268" w:type="dxa"/>
          </w:tcPr>
          <w:p w14:paraId="4317007C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香港聖公會福利協會有限公司</w:t>
            </w:r>
          </w:p>
        </w:tc>
        <w:tc>
          <w:tcPr>
            <w:tcW w:w="2126" w:type="dxa"/>
          </w:tcPr>
          <w:p w14:paraId="647A67D7" w14:textId="77777777" w:rsidR="00CA3C52" w:rsidRPr="00CD4C4B" w:rsidRDefault="00CA3C52" w:rsidP="00B46A8E">
            <w:pPr>
              <w:spacing w:beforeLines="20" w:before="72" w:afterLines="20" w:after="72" w:line="260" w:lineRule="exact"/>
              <w:jc w:val="both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香港聖公會屯門精神健康綜合社區中心 - 樂喜聚</w:t>
            </w:r>
          </w:p>
        </w:tc>
        <w:tc>
          <w:tcPr>
            <w:tcW w:w="1559" w:type="dxa"/>
          </w:tcPr>
          <w:p w14:paraId="46EE984B" w14:textId="744D64B0" w:rsidR="00CA3C52" w:rsidRPr="00CD4C4B" w:rsidRDefault="002959CC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hyperlink r:id="rId33" w:history="1">
              <w:r w:rsidR="00CA3C52" w:rsidRPr="00CD4C4B">
                <w:rPr>
                  <w:rStyle w:val="afb"/>
                  <w:rFonts w:ascii="DFKai-SB" w:eastAsia="DFKai-SB" w:hAnsi="DFKai-SB"/>
                  <w:sz w:val="28"/>
                  <w:szCs w:val="28"/>
                  <w:lang w:eastAsia="zh-HK"/>
                </w:rPr>
                <w:t>報名連結</w:t>
              </w:r>
            </w:hyperlink>
          </w:p>
        </w:tc>
        <w:tc>
          <w:tcPr>
            <w:tcW w:w="1559" w:type="dxa"/>
          </w:tcPr>
          <w:p w14:paraId="4A555262" w14:textId="77777777" w:rsidR="00CA3C52" w:rsidRPr="00CD4C4B" w:rsidRDefault="00CA3C52" w:rsidP="00B46A8E">
            <w:pPr>
              <w:spacing w:beforeLines="20" w:before="72" w:afterLines="20" w:after="72" w:line="260" w:lineRule="exact"/>
              <w:ind w:leftChars="-45" w:left="-108" w:rightChars="-45" w:right="-108"/>
              <w:jc w:val="center"/>
              <w:rPr>
                <w:rFonts w:ascii="DFKai-SB" w:eastAsia="DFKai-SB" w:hAnsi="DFKai-SB"/>
                <w:sz w:val="28"/>
                <w:szCs w:val="28"/>
                <w:lang w:eastAsia="zh-HK"/>
              </w:rPr>
            </w:pPr>
            <w:r w:rsidRPr="00CD4C4B">
              <w:rPr>
                <w:rFonts w:ascii="DFKai-SB" w:eastAsia="DFKai-SB" w:hAnsi="DFKai-SB"/>
                <w:sz w:val="28"/>
                <w:szCs w:val="28"/>
                <w:lang w:eastAsia="zh-HK"/>
              </w:rPr>
              <w:t>2465 3210</w:t>
            </w:r>
          </w:p>
        </w:tc>
      </w:tr>
    </w:tbl>
    <w:p w14:paraId="3F2F8A5D" w14:textId="77777777" w:rsidR="00CA3C52" w:rsidRPr="00CD4C4B" w:rsidRDefault="00CA3C52" w:rsidP="00984A94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74EB854A" w14:textId="77777777" w:rsidR="00F66870" w:rsidRPr="00CD4C4B" w:rsidRDefault="00F66870" w:rsidP="00984A94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</w:p>
    <w:p w14:paraId="6751F3D7" w14:textId="49A37745" w:rsidR="00984A94" w:rsidRPr="00CD4C4B" w:rsidRDefault="00984A94" w:rsidP="00984A94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社會福利署</w:t>
      </w:r>
    </w:p>
    <w:p w14:paraId="716D43A3" w14:textId="3663F14C" w:rsidR="00E22F9F" w:rsidRPr="00CD4C4B" w:rsidRDefault="00984A94" w:rsidP="00686627">
      <w:pPr>
        <w:snapToGrid w:val="0"/>
        <w:jc w:val="both"/>
        <w:rPr>
          <w:rFonts w:ascii="Times New Roman" w:eastAsia="DFKai-SB" w:hAnsi="Times New Roman" w:cs="Times New Roman"/>
          <w:sz w:val="28"/>
          <w:szCs w:val="28"/>
          <w:lang w:eastAsia="zh-HK"/>
        </w:rPr>
      </w:pP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2026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年</w:t>
      </w:r>
      <w:r w:rsidR="00E23FA9"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10</w:t>
      </w:r>
      <w:r w:rsidRPr="00CD4C4B">
        <w:rPr>
          <w:rFonts w:ascii="Times New Roman" w:eastAsia="DFKai-SB" w:hAnsi="Times New Roman" w:cs="Times New Roman"/>
          <w:sz w:val="28"/>
          <w:szCs w:val="28"/>
          <w:lang w:eastAsia="zh-HK"/>
        </w:rPr>
        <w:t>月</w:t>
      </w:r>
    </w:p>
    <w:sectPr w:rsidR="00E22F9F" w:rsidRPr="00CD4C4B" w:rsidSect="00D024AB">
      <w:footerReference w:type="default" r:id="rId34"/>
      <w:pgSz w:w="11906" w:h="16838"/>
      <w:pgMar w:top="1701" w:right="1440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78827" w14:textId="77777777" w:rsidR="002959CC" w:rsidRDefault="002959CC" w:rsidP="007422FA">
      <w:r>
        <w:separator/>
      </w:r>
    </w:p>
  </w:endnote>
  <w:endnote w:type="continuationSeparator" w:id="0">
    <w:p w14:paraId="426ECD7F" w14:textId="77777777" w:rsidR="002959CC" w:rsidRDefault="002959CC" w:rsidP="0074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45891119"/>
      <w:docPartObj>
        <w:docPartGallery w:val="Page Numbers (Bottom of Page)"/>
        <w:docPartUnique/>
      </w:docPartObj>
    </w:sdtPr>
    <w:sdtEndPr/>
    <w:sdtContent>
      <w:p w14:paraId="47DEAF51" w14:textId="44F881BB" w:rsidR="008F7604" w:rsidRPr="00EF577D" w:rsidRDefault="008F7604" w:rsidP="00A512EC">
        <w:pPr>
          <w:pStyle w:val="a9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EF577D">
          <w:rPr>
            <w:rFonts w:ascii="Times New Roman" w:hAnsi="Times New Roman" w:cs="Times New Roman"/>
          </w:rPr>
          <w:fldChar w:fldCharType="begin"/>
        </w:r>
        <w:r w:rsidRPr="00EF577D">
          <w:rPr>
            <w:rFonts w:ascii="Times New Roman" w:hAnsi="Times New Roman" w:cs="Times New Roman"/>
          </w:rPr>
          <w:instrText>PAGE   \* MERGEFORMAT</w:instrText>
        </w:r>
        <w:r w:rsidRPr="00EF577D">
          <w:rPr>
            <w:rFonts w:ascii="Times New Roman" w:hAnsi="Times New Roman" w:cs="Times New Roman"/>
          </w:rPr>
          <w:fldChar w:fldCharType="separate"/>
        </w:r>
        <w:r w:rsidRPr="00EF577D">
          <w:rPr>
            <w:rFonts w:ascii="Times New Roman" w:hAnsi="Times New Roman" w:cs="Times New Roman"/>
            <w:lang w:val="zh-TW"/>
          </w:rPr>
          <w:t>2</w:t>
        </w:r>
        <w:r w:rsidRPr="00EF577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370DC" w14:textId="77777777" w:rsidR="002959CC" w:rsidRDefault="002959CC" w:rsidP="007422FA">
      <w:r>
        <w:separator/>
      </w:r>
    </w:p>
  </w:footnote>
  <w:footnote w:type="continuationSeparator" w:id="0">
    <w:p w14:paraId="6F1B8A3A" w14:textId="77777777" w:rsidR="002959CC" w:rsidRDefault="002959CC" w:rsidP="00742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613"/>
    <w:multiLevelType w:val="hybridMultilevel"/>
    <w:tmpl w:val="E6D654F2"/>
    <w:lvl w:ilvl="0" w:tplc="B84A7146">
      <w:start w:val="2"/>
      <w:numFmt w:val="bullet"/>
      <w:lvlText w:val=""/>
      <w:lvlJc w:val="left"/>
      <w:pPr>
        <w:ind w:left="840" w:hanging="360"/>
      </w:pPr>
      <w:rPr>
        <w:rFonts w:ascii="Wingdings" w:eastAsia="新細明體" w:hAnsi="Wingdings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28846C4"/>
    <w:multiLevelType w:val="hybridMultilevel"/>
    <w:tmpl w:val="D0EC6E42"/>
    <w:lvl w:ilvl="0" w:tplc="4EFEB544">
      <w:start w:val="1"/>
      <w:numFmt w:val="bullet"/>
      <w:lvlText w:val=""/>
      <w:lvlJc w:val="left"/>
      <w:pPr>
        <w:ind w:left="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1" w:hanging="480"/>
      </w:pPr>
      <w:rPr>
        <w:rFonts w:ascii="Wingdings" w:hAnsi="Wingdings" w:hint="default"/>
      </w:rPr>
    </w:lvl>
  </w:abstractNum>
  <w:abstractNum w:abstractNumId="2" w15:restartNumberingAfterBreak="0">
    <w:nsid w:val="03CB26E9"/>
    <w:multiLevelType w:val="multilevel"/>
    <w:tmpl w:val="DC1CC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3" w15:restartNumberingAfterBreak="0">
    <w:nsid w:val="062453E9"/>
    <w:multiLevelType w:val="hybridMultilevel"/>
    <w:tmpl w:val="2898A9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EB7361"/>
    <w:multiLevelType w:val="hybridMultilevel"/>
    <w:tmpl w:val="9D180C7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8B64E91"/>
    <w:multiLevelType w:val="hybridMultilevel"/>
    <w:tmpl w:val="B0D67C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0AFE55A4"/>
    <w:multiLevelType w:val="multilevel"/>
    <w:tmpl w:val="80EE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F260DD"/>
    <w:multiLevelType w:val="hybridMultilevel"/>
    <w:tmpl w:val="F836B6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C862A2"/>
    <w:multiLevelType w:val="multilevel"/>
    <w:tmpl w:val="70B2E67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eastAsia"/>
      </w:rPr>
    </w:lvl>
  </w:abstractNum>
  <w:abstractNum w:abstractNumId="9" w15:restartNumberingAfterBreak="0">
    <w:nsid w:val="0EA15F40"/>
    <w:multiLevelType w:val="hybridMultilevel"/>
    <w:tmpl w:val="CF30EF6C"/>
    <w:lvl w:ilvl="0" w:tplc="04090011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</w:lvl>
    <w:lvl w:ilvl="3" w:tplc="0409000F" w:tentative="1">
      <w:start w:val="1"/>
      <w:numFmt w:val="decimal"/>
      <w:lvlText w:val="%4."/>
      <w:lvlJc w:val="left"/>
      <w:pPr>
        <w:ind w:left="1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</w:lvl>
    <w:lvl w:ilvl="6" w:tplc="0409000F" w:tentative="1">
      <w:start w:val="1"/>
      <w:numFmt w:val="decimal"/>
      <w:lvlText w:val="%7."/>
      <w:lvlJc w:val="left"/>
      <w:pPr>
        <w:ind w:left="3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</w:lvl>
  </w:abstractNum>
  <w:abstractNum w:abstractNumId="10" w15:restartNumberingAfterBreak="0">
    <w:nsid w:val="0F0F73C2"/>
    <w:multiLevelType w:val="hybridMultilevel"/>
    <w:tmpl w:val="5B706EF4"/>
    <w:lvl w:ilvl="0" w:tplc="15C0BDFA">
      <w:start w:val="1"/>
      <w:numFmt w:val="bullet"/>
      <w:lvlText w:val=""/>
      <w:lvlJc w:val="left"/>
      <w:pPr>
        <w:ind w:left="132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0F5B4B71"/>
    <w:multiLevelType w:val="hybridMultilevel"/>
    <w:tmpl w:val="F4E80E3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14972103"/>
    <w:multiLevelType w:val="hybridMultilevel"/>
    <w:tmpl w:val="20F48624"/>
    <w:lvl w:ilvl="0" w:tplc="15C0BDF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5244706"/>
    <w:multiLevelType w:val="hybridMultilevel"/>
    <w:tmpl w:val="E9B6B3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59A5D2D"/>
    <w:multiLevelType w:val="hybridMultilevel"/>
    <w:tmpl w:val="B336AF0E"/>
    <w:lvl w:ilvl="0" w:tplc="5F360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661439A"/>
    <w:multiLevelType w:val="hybridMultilevel"/>
    <w:tmpl w:val="8F9243B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1A846016"/>
    <w:multiLevelType w:val="hybridMultilevel"/>
    <w:tmpl w:val="0584144A"/>
    <w:lvl w:ilvl="0" w:tplc="4EFEB54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059314F"/>
    <w:multiLevelType w:val="hybridMultilevel"/>
    <w:tmpl w:val="E54EA4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AFF3D7B"/>
    <w:multiLevelType w:val="hybridMultilevel"/>
    <w:tmpl w:val="963AB8F2"/>
    <w:lvl w:ilvl="0" w:tplc="BF7ED7C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E7755AA"/>
    <w:multiLevelType w:val="hybridMultilevel"/>
    <w:tmpl w:val="54908C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2EF32FE"/>
    <w:multiLevelType w:val="hybridMultilevel"/>
    <w:tmpl w:val="2800D6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35E4C08"/>
    <w:multiLevelType w:val="hybridMultilevel"/>
    <w:tmpl w:val="EC8AFB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5F10C9A"/>
    <w:multiLevelType w:val="hybridMultilevel"/>
    <w:tmpl w:val="4BD0CE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AF33681"/>
    <w:multiLevelType w:val="hybridMultilevel"/>
    <w:tmpl w:val="36D611D8"/>
    <w:lvl w:ilvl="0" w:tplc="9544C4CA">
      <w:numFmt w:val="bullet"/>
      <w:lvlText w:val="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C3D3FD6"/>
    <w:multiLevelType w:val="hybridMultilevel"/>
    <w:tmpl w:val="5B6E1DDA"/>
    <w:lvl w:ilvl="0" w:tplc="E0BE8122">
      <w:start w:val="1"/>
      <w:numFmt w:val="bullet"/>
      <w:lvlText w:val="•"/>
      <w:lvlJc w:val="left"/>
      <w:pPr>
        <w:ind w:left="480" w:hanging="480"/>
      </w:pPr>
      <w:rPr>
        <w:rFonts w:ascii="DFKai-SB" w:eastAsia="DFKai-SB" w:hAnsi="DFKai-S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CEA1B24"/>
    <w:multiLevelType w:val="hybridMultilevel"/>
    <w:tmpl w:val="28B61330"/>
    <w:lvl w:ilvl="0" w:tplc="5C56A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D38475E"/>
    <w:multiLevelType w:val="hybridMultilevel"/>
    <w:tmpl w:val="3F3C451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3D576662"/>
    <w:multiLevelType w:val="hybridMultilevel"/>
    <w:tmpl w:val="18BAE95C"/>
    <w:lvl w:ilvl="0" w:tplc="84227E5A">
      <w:start w:val="1"/>
      <w:numFmt w:val="lowerRoman"/>
      <w:lvlText w:val="%1)"/>
      <w:lvlJc w:val="left"/>
      <w:pPr>
        <w:ind w:left="7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DBC19A5"/>
    <w:multiLevelType w:val="hybridMultilevel"/>
    <w:tmpl w:val="EA3A37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3DE06EDF"/>
    <w:multiLevelType w:val="hybridMultilevel"/>
    <w:tmpl w:val="03A2C768"/>
    <w:lvl w:ilvl="0" w:tplc="30D480B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E1742F2"/>
    <w:multiLevelType w:val="hybridMultilevel"/>
    <w:tmpl w:val="BBE2795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4111759B"/>
    <w:multiLevelType w:val="hybridMultilevel"/>
    <w:tmpl w:val="9A72AE84"/>
    <w:lvl w:ilvl="0" w:tplc="0D945DC6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423242BE"/>
    <w:multiLevelType w:val="hybridMultilevel"/>
    <w:tmpl w:val="48A2F5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6B43B47"/>
    <w:multiLevelType w:val="hybridMultilevel"/>
    <w:tmpl w:val="5FB662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4EA56799"/>
    <w:multiLevelType w:val="hybridMultilevel"/>
    <w:tmpl w:val="AD68F3B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4880C784">
      <w:start w:val="1"/>
      <w:numFmt w:val="bullet"/>
      <w:lvlText w:val="—"/>
      <w:lvlJc w:val="left"/>
      <w:pPr>
        <w:ind w:left="1320" w:hanging="360"/>
      </w:pPr>
      <w:rPr>
        <w:rFonts w:ascii="DFKai-SB" w:eastAsia="DFKai-SB" w:hAnsi="DFKai-SB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5" w15:restartNumberingAfterBreak="0">
    <w:nsid w:val="4F203B9C"/>
    <w:multiLevelType w:val="hybridMultilevel"/>
    <w:tmpl w:val="18E435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13D5E58"/>
    <w:multiLevelType w:val="hybridMultilevel"/>
    <w:tmpl w:val="9AEA6D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DDC199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9CACFFA4">
      <w:start w:val="3"/>
      <w:numFmt w:val="bullet"/>
      <w:lvlText w:val="•"/>
      <w:lvlJc w:val="left"/>
      <w:pPr>
        <w:ind w:left="1320" w:hanging="360"/>
      </w:pPr>
      <w:rPr>
        <w:rFonts w:ascii="Arial" w:eastAsiaTheme="minorEastAsia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30E0465"/>
    <w:multiLevelType w:val="hybridMultilevel"/>
    <w:tmpl w:val="90AED380"/>
    <w:lvl w:ilvl="0" w:tplc="0409000D">
      <w:start w:val="1"/>
      <w:numFmt w:val="bullet"/>
      <w:lvlText w:val="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38" w15:restartNumberingAfterBreak="0">
    <w:nsid w:val="54186B75"/>
    <w:multiLevelType w:val="hybridMultilevel"/>
    <w:tmpl w:val="8E1C668A"/>
    <w:lvl w:ilvl="0" w:tplc="0409001B">
      <w:start w:val="1"/>
      <w:numFmt w:val="lowerRoman"/>
      <w:lvlText w:val="%1."/>
      <w:lvlJc w:val="right"/>
      <w:pPr>
        <w:ind w:left="7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5E33377"/>
    <w:multiLevelType w:val="hybridMultilevel"/>
    <w:tmpl w:val="56D0BB56"/>
    <w:lvl w:ilvl="0" w:tplc="15C0BDFA">
      <w:start w:val="1"/>
      <w:numFmt w:val="bullet"/>
      <w:lvlText w:val=""/>
      <w:lvlJc w:val="left"/>
      <w:pPr>
        <w:ind w:left="132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0" w15:restartNumberingAfterBreak="0">
    <w:nsid w:val="571C0B2A"/>
    <w:multiLevelType w:val="hybridMultilevel"/>
    <w:tmpl w:val="C8980DC8"/>
    <w:lvl w:ilvl="0" w:tplc="84227E5A">
      <w:start w:val="1"/>
      <w:numFmt w:val="lowerRoman"/>
      <w:lvlText w:val="%1)"/>
      <w:lvlJc w:val="left"/>
      <w:pPr>
        <w:ind w:left="7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87B2C47"/>
    <w:multiLevelType w:val="hybridMultilevel"/>
    <w:tmpl w:val="933E1830"/>
    <w:lvl w:ilvl="0" w:tplc="BF7ED7C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59EE3E98"/>
    <w:multiLevelType w:val="hybridMultilevel"/>
    <w:tmpl w:val="2266EC88"/>
    <w:lvl w:ilvl="0" w:tplc="BB505F6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5A3977CC"/>
    <w:multiLevelType w:val="hybridMultilevel"/>
    <w:tmpl w:val="1826BD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5A7754AF"/>
    <w:multiLevelType w:val="hybridMultilevel"/>
    <w:tmpl w:val="086801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5B4E04B2"/>
    <w:multiLevelType w:val="hybridMultilevel"/>
    <w:tmpl w:val="98AA3D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5D9E3BBC"/>
    <w:multiLevelType w:val="hybridMultilevel"/>
    <w:tmpl w:val="0D76C74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5E9D028E"/>
    <w:multiLevelType w:val="hybridMultilevel"/>
    <w:tmpl w:val="43A801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624416CA"/>
    <w:multiLevelType w:val="hybridMultilevel"/>
    <w:tmpl w:val="E2DEE844"/>
    <w:lvl w:ilvl="0" w:tplc="4EFEB54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5507028"/>
    <w:multiLevelType w:val="hybridMultilevel"/>
    <w:tmpl w:val="0846EA8E"/>
    <w:lvl w:ilvl="0" w:tplc="BF7ED7C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 w15:restartNumberingAfterBreak="0">
    <w:nsid w:val="65B05FE8"/>
    <w:multiLevelType w:val="hybridMultilevel"/>
    <w:tmpl w:val="196CAA7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78F3525"/>
    <w:multiLevelType w:val="hybridMultilevel"/>
    <w:tmpl w:val="0BDA1F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68596363"/>
    <w:multiLevelType w:val="hybridMultilevel"/>
    <w:tmpl w:val="08B2E51A"/>
    <w:lvl w:ilvl="0" w:tplc="76DE8742">
      <w:start w:val="1"/>
      <w:numFmt w:val="lowerRoman"/>
      <w:lvlText w:val="%1."/>
      <w:lvlJc w:val="right"/>
      <w:pPr>
        <w:ind w:left="960" w:hanging="4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3" w15:restartNumberingAfterBreak="0">
    <w:nsid w:val="691339AA"/>
    <w:multiLevelType w:val="hybridMultilevel"/>
    <w:tmpl w:val="E7FC56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6DB1603F"/>
    <w:multiLevelType w:val="hybridMultilevel"/>
    <w:tmpl w:val="08B2E51A"/>
    <w:lvl w:ilvl="0" w:tplc="76DE8742">
      <w:start w:val="1"/>
      <w:numFmt w:val="lowerRoman"/>
      <w:lvlText w:val="%1."/>
      <w:lvlJc w:val="right"/>
      <w:pPr>
        <w:ind w:left="960" w:hanging="4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5" w15:restartNumberingAfterBreak="0">
    <w:nsid w:val="6E7145E8"/>
    <w:multiLevelType w:val="hybridMultilevel"/>
    <w:tmpl w:val="1DB614D6"/>
    <w:lvl w:ilvl="0" w:tplc="BF7ED7CC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70722804"/>
    <w:multiLevelType w:val="hybridMultilevel"/>
    <w:tmpl w:val="691EFB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774558E0"/>
    <w:multiLevelType w:val="hybridMultilevel"/>
    <w:tmpl w:val="95985A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8" w15:restartNumberingAfterBreak="0">
    <w:nsid w:val="781059CF"/>
    <w:multiLevelType w:val="hybridMultilevel"/>
    <w:tmpl w:val="4ACCDDEA"/>
    <w:lvl w:ilvl="0" w:tplc="4EFEB54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9" w15:restartNumberingAfterBreak="0">
    <w:nsid w:val="7C731170"/>
    <w:multiLevelType w:val="hybridMultilevel"/>
    <w:tmpl w:val="64FEE82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0" w15:restartNumberingAfterBreak="0">
    <w:nsid w:val="7D365A8E"/>
    <w:multiLevelType w:val="hybridMultilevel"/>
    <w:tmpl w:val="B55890AE"/>
    <w:lvl w:ilvl="0" w:tplc="B26A20E0">
      <w:numFmt w:val="bullet"/>
      <w:lvlText w:val="-"/>
      <w:lvlJc w:val="left"/>
      <w:pPr>
        <w:ind w:left="360" w:hanging="360"/>
      </w:pPr>
      <w:rPr>
        <w:rFonts w:ascii="細明體" w:eastAsia="細明體" w:hAnsi="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1" w15:restartNumberingAfterBreak="0">
    <w:nsid w:val="7DFC6DFC"/>
    <w:multiLevelType w:val="hybridMultilevel"/>
    <w:tmpl w:val="4FC21ED6"/>
    <w:lvl w:ilvl="0" w:tplc="15C0BDF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E39293F"/>
    <w:multiLevelType w:val="hybridMultilevel"/>
    <w:tmpl w:val="214493B4"/>
    <w:lvl w:ilvl="0" w:tplc="30D480B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5"/>
  </w:num>
  <w:num w:numId="2">
    <w:abstractNumId w:val="51"/>
  </w:num>
  <w:num w:numId="3">
    <w:abstractNumId w:val="20"/>
  </w:num>
  <w:num w:numId="4">
    <w:abstractNumId w:val="13"/>
  </w:num>
  <w:num w:numId="5">
    <w:abstractNumId w:val="34"/>
  </w:num>
  <w:num w:numId="6">
    <w:abstractNumId w:val="5"/>
  </w:num>
  <w:num w:numId="7">
    <w:abstractNumId w:val="11"/>
  </w:num>
  <w:num w:numId="8">
    <w:abstractNumId w:val="1"/>
  </w:num>
  <w:num w:numId="9">
    <w:abstractNumId w:val="6"/>
  </w:num>
  <w:num w:numId="10">
    <w:abstractNumId w:val="31"/>
  </w:num>
  <w:num w:numId="11">
    <w:abstractNumId w:val="59"/>
  </w:num>
  <w:num w:numId="12">
    <w:abstractNumId w:val="30"/>
  </w:num>
  <w:num w:numId="13">
    <w:abstractNumId w:val="32"/>
  </w:num>
  <w:num w:numId="14">
    <w:abstractNumId w:val="16"/>
  </w:num>
  <w:num w:numId="15">
    <w:abstractNumId w:val="15"/>
  </w:num>
  <w:num w:numId="16">
    <w:abstractNumId w:val="48"/>
  </w:num>
  <w:num w:numId="17">
    <w:abstractNumId w:val="14"/>
  </w:num>
  <w:num w:numId="18">
    <w:abstractNumId w:val="18"/>
  </w:num>
  <w:num w:numId="19">
    <w:abstractNumId w:val="49"/>
  </w:num>
  <w:num w:numId="20">
    <w:abstractNumId w:val="41"/>
  </w:num>
  <w:num w:numId="21">
    <w:abstractNumId w:val="55"/>
  </w:num>
  <w:num w:numId="22">
    <w:abstractNumId w:val="25"/>
  </w:num>
  <w:num w:numId="23">
    <w:abstractNumId w:val="17"/>
  </w:num>
  <w:num w:numId="24">
    <w:abstractNumId w:val="28"/>
  </w:num>
  <w:num w:numId="25">
    <w:abstractNumId w:val="22"/>
  </w:num>
  <w:num w:numId="26">
    <w:abstractNumId w:val="40"/>
  </w:num>
  <w:num w:numId="27">
    <w:abstractNumId w:val="27"/>
  </w:num>
  <w:num w:numId="28">
    <w:abstractNumId w:val="38"/>
  </w:num>
  <w:num w:numId="29">
    <w:abstractNumId w:val="12"/>
  </w:num>
  <w:num w:numId="30">
    <w:abstractNumId w:val="24"/>
  </w:num>
  <w:num w:numId="31">
    <w:abstractNumId w:val="47"/>
  </w:num>
  <w:num w:numId="32">
    <w:abstractNumId w:val="57"/>
  </w:num>
  <w:num w:numId="33">
    <w:abstractNumId w:val="36"/>
  </w:num>
  <w:num w:numId="34">
    <w:abstractNumId w:val="46"/>
  </w:num>
  <w:num w:numId="35">
    <w:abstractNumId w:val="50"/>
  </w:num>
  <w:num w:numId="36">
    <w:abstractNumId w:val="21"/>
  </w:num>
  <w:num w:numId="37">
    <w:abstractNumId w:val="9"/>
  </w:num>
  <w:num w:numId="38">
    <w:abstractNumId w:val="19"/>
  </w:num>
  <w:num w:numId="39">
    <w:abstractNumId w:val="8"/>
  </w:num>
  <w:num w:numId="40">
    <w:abstractNumId w:val="2"/>
  </w:num>
  <w:num w:numId="41">
    <w:abstractNumId w:val="33"/>
  </w:num>
  <w:num w:numId="42">
    <w:abstractNumId w:val="56"/>
  </w:num>
  <w:num w:numId="43">
    <w:abstractNumId w:val="43"/>
  </w:num>
  <w:num w:numId="44">
    <w:abstractNumId w:val="7"/>
  </w:num>
  <w:num w:numId="45">
    <w:abstractNumId w:val="60"/>
  </w:num>
  <w:num w:numId="46">
    <w:abstractNumId w:val="29"/>
  </w:num>
  <w:num w:numId="47">
    <w:abstractNumId w:val="62"/>
  </w:num>
  <w:num w:numId="48">
    <w:abstractNumId w:val="58"/>
  </w:num>
  <w:num w:numId="49">
    <w:abstractNumId w:val="10"/>
  </w:num>
  <w:num w:numId="50">
    <w:abstractNumId w:val="39"/>
  </w:num>
  <w:num w:numId="51">
    <w:abstractNumId w:val="61"/>
  </w:num>
  <w:num w:numId="52">
    <w:abstractNumId w:val="35"/>
  </w:num>
  <w:num w:numId="53">
    <w:abstractNumId w:val="44"/>
  </w:num>
  <w:num w:numId="54">
    <w:abstractNumId w:val="0"/>
  </w:num>
  <w:num w:numId="55">
    <w:abstractNumId w:val="3"/>
  </w:num>
  <w:num w:numId="56">
    <w:abstractNumId w:val="4"/>
  </w:num>
  <w:num w:numId="57">
    <w:abstractNumId w:val="52"/>
  </w:num>
  <w:num w:numId="58">
    <w:abstractNumId w:val="53"/>
  </w:num>
  <w:num w:numId="59">
    <w:abstractNumId w:val="26"/>
  </w:num>
  <w:num w:numId="60">
    <w:abstractNumId w:val="54"/>
  </w:num>
  <w:num w:numId="61">
    <w:abstractNumId w:val="42"/>
  </w:num>
  <w:num w:numId="62">
    <w:abstractNumId w:val="37"/>
  </w:num>
  <w:num w:numId="63">
    <w:abstractNumId w:val="23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7F"/>
    <w:rsid w:val="00011DC8"/>
    <w:rsid w:val="000147B6"/>
    <w:rsid w:val="000252E4"/>
    <w:rsid w:val="00034EEB"/>
    <w:rsid w:val="00040E32"/>
    <w:rsid w:val="00040FEB"/>
    <w:rsid w:val="000432E6"/>
    <w:rsid w:val="0004379F"/>
    <w:rsid w:val="00050FAE"/>
    <w:rsid w:val="00051E10"/>
    <w:rsid w:val="000568CC"/>
    <w:rsid w:val="000603E4"/>
    <w:rsid w:val="00060958"/>
    <w:rsid w:val="00075407"/>
    <w:rsid w:val="00080128"/>
    <w:rsid w:val="00080D65"/>
    <w:rsid w:val="0009142B"/>
    <w:rsid w:val="00094DDB"/>
    <w:rsid w:val="000B2CD6"/>
    <w:rsid w:val="000B591B"/>
    <w:rsid w:val="000B72BF"/>
    <w:rsid w:val="000C2651"/>
    <w:rsid w:val="000D03AC"/>
    <w:rsid w:val="000D2DFD"/>
    <w:rsid w:val="000E2154"/>
    <w:rsid w:val="000E3F6B"/>
    <w:rsid w:val="000E5E88"/>
    <w:rsid w:val="000E6718"/>
    <w:rsid w:val="000F25CC"/>
    <w:rsid w:val="001055E4"/>
    <w:rsid w:val="00110253"/>
    <w:rsid w:val="00117474"/>
    <w:rsid w:val="001278D9"/>
    <w:rsid w:val="001321F0"/>
    <w:rsid w:val="00132BC1"/>
    <w:rsid w:val="00152029"/>
    <w:rsid w:val="00152ECA"/>
    <w:rsid w:val="00155265"/>
    <w:rsid w:val="00157C57"/>
    <w:rsid w:val="00157FB0"/>
    <w:rsid w:val="00160485"/>
    <w:rsid w:val="00160894"/>
    <w:rsid w:val="00164818"/>
    <w:rsid w:val="0016587D"/>
    <w:rsid w:val="00166D9D"/>
    <w:rsid w:val="00185C93"/>
    <w:rsid w:val="001865BF"/>
    <w:rsid w:val="00194791"/>
    <w:rsid w:val="001A07E5"/>
    <w:rsid w:val="001A74FD"/>
    <w:rsid w:val="001B315D"/>
    <w:rsid w:val="001B60BC"/>
    <w:rsid w:val="001C4260"/>
    <w:rsid w:val="002049C3"/>
    <w:rsid w:val="0021207A"/>
    <w:rsid w:val="002126C4"/>
    <w:rsid w:val="00217BDD"/>
    <w:rsid w:val="002232C6"/>
    <w:rsid w:val="002233D3"/>
    <w:rsid w:val="00223B31"/>
    <w:rsid w:val="00244EEE"/>
    <w:rsid w:val="00247162"/>
    <w:rsid w:val="00250DD5"/>
    <w:rsid w:val="0025646C"/>
    <w:rsid w:val="00257183"/>
    <w:rsid w:val="002642C4"/>
    <w:rsid w:val="002708D2"/>
    <w:rsid w:val="0027104A"/>
    <w:rsid w:val="00272217"/>
    <w:rsid w:val="00273E91"/>
    <w:rsid w:val="002749BD"/>
    <w:rsid w:val="00287743"/>
    <w:rsid w:val="00291494"/>
    <w:rsid w:val="002959CC"/>
    <w:rsid w:val="00297DF0"/>
    <w:rsid w:val="002A38AA"/>
    <w:rsid w:val="002A5486"/>
    <w:rsid w:val="002C10F9"/>
    <w:rsid w:val="002C1721"/>
    <w:rsid w:val="002C1BCD"/>
    <w:rsid w:val="002D09AA"/>
    <w:rsid w:val="002E2775"/>
    <w:rsid w:val="002E5D7C"/>
    <w:rsid w:val="002F13C1"/>
    <w:rsid w:val="002F3669"/>
    <w:rsid w:val="002F60C5"/>
    <w:rsid w:val="002F6370"/>
    <w:rsid w:val="003201ED"/>
    <w:rsid w:val="00341602"/>
    <w:rsid w:val="00344CBA"/>
    <w:rsid w:val="00357E94"/>
    <w:rsid w:val="00362002"/>
    <w:rsid w:val="00362230"/>
    <w:rsid w:val="003663AE"/>
    <w:rsid w:val="00366BE0"/>
    <w:rsid w:val="00366C14"/>
    <w:rsid w:val="0037007C"/>
    <w:rsid w:val="00376FB8"/>
    <w:rsid w:val="003810BB"/>
    <w:rsid w:val="0038790F"/>
    <w:rsid w:val="00392C8F"/>
    <w:rsid w:val="003956B3"/>
    <w:rsid w:val="003B237C"/>
    <w:rsid w:val="003B24C5"/>
    <w:rsid w:val="003B2729"/>
    <w:rsid w:val="003B4AD6"/>
    <w:rsid w:val="003B4B7E"/>
    <w:rsid w:val="003C0383"/>
    <w:rsid w:val="003C50D5"/>
    <w:rsid w:val="003D174E"/>
    <w:rsid w:val="003D3C33"/>
    <w:rsid w:val="003D5D21"/>
    <w:rsid w:val="003E1B51"/>
    <w:rsid w:val="003E59B6"/>
    <w:rsid w:val="003F0695"/>
    <w:rsid w:val="003F5745"/>
    <w:rsid w:val="00401048"/>
    <w:rsid w:val="00402042"/>
    <w:rsid w:val="00402192"/>
    <w:rsid w:val="0040231E"/>
    <w:rsid w:val="004031E5"/>
    <w:rsid w:val="004065C2"/>
    <w:rsid w:val="00413EC0"/>
    <w:rsid w:val="004333A4"/>
    <w:rsid w:val="00443BA9"/>
    <w:rsid w:val="004458AC"/>
    <w:rsid w:val="00445B34"/>
    <w:rsid w:val="00445EDF"/>
    <w:rsid w:val="004517D1"/>
    <w:rsid w:val="00461D33"/>
    <w:rsid w:val="004647EF"/>
    <w:rsid w:val="004918A3"/>
    <w:rsid w:val="0049298A"/>
    <w:rsid w:val="004937FB"/>
    <w:rsid w:val="004B51FA"/>
    <w:rsid w:val="004B5347"/>
    <w:rsid w:val="004C01A8"/>
    <w:rsid w:val="004C0BCA"/>
    <w:rsid w:val="004C3493"/>
    <w:rsid w:val="004C4476"/>
    <w:rsid w:val="004D2CA1"/>
    <w:rsid w:val="004D3DFC"/>
    <w:rsid w:val="004D4A26"/>
    <w:rsid w:val="004E76E5"/>
    <w:rsid w:val="004F1B3B"/>
    <w:rsid w:val="004F2183"/>
    <w:rsid w:val="004F4AEA"/>
    <w:rsid w:val="004F6311"/>
    <w:rsid w:val="005044E3"/>
    <w:rsid w:val="005067A5"/>
    <w:rsid w:val="005167FE"/>
    <w:rsid w:val="0052307C"/>
    <w:rsid w:val="0052419F"/>
    <w:rsid w:val="00530ADF"/>
    <w:rsid w:val="00531242"/>
    <w:rsid w:val="00541576"/>
    <w:rsid w:val="005621ED"/>
    <w:rsid w:val="00562249"/>
    <w:rsid w:val="00572059"/>
    <w:rsid w:val="00586FF6"/>
    <w:rsid w:val="00590709"/>
    <w:rsid w:val="005A2C83"/>
    <w:rsid w:val="005A5337"/>
    <w:rsid w:val="005B1CDC"/>
    <w:rsid w:val="005C2F17"/>
    <w:rsid w:val="005C3100"/>
    <w:rsid w:val="005C7212"/>
    <w:rsid w:val="005C7AFD"/>
    <w:rsid w:val="005D29A6"/>
    <w:rsid w:val="005D7D75"/>
    <w:rsid w:val="005E16DA"/>
    <w:rsid w:val="00605AEC"/>
    <w:rsid w:val="00607DFE"/>
    <w:rsid w:val="0061085E"/>
    <w:rsid w:val="006169F1"/>
    <w:rsid w:val="00617325"/>
    <w:rsid w:val="0062581A"/>
    <w:rsid w:val="00626002"/>
    <w:rsid w:val="00630B4D"/>
    <w:rsid w:val="00631AD2"/>
    <w:rsid w:val="0064160D"/>
    <w:rsid w:val="0065521C"/>
    <w:rsid w:val="00657729"/>
    <w:rsid w:val="00657EEC"/>
    <w:rsid w:val="00665470"/>
    <w:rsid w:val="0067296F"/>
    <w:rsid w:val="00683C5C"/>
    <w:rsid w:val="00686627"/>
    <w:rsid w:val="006A1237"/>
    <w:rsid w:val="006A1338"/>
    <w:rsid w:val="006A1A7D"/>
    <w:rsid w:val="006A3DDA"/>
    <w:rsid w:val="006B2C2C"/>
    <w:rsid w:val="006C1010"/>
    <w:rsid w:val="006C55CF"/>
    <w:rsid w:val="006D2B84"/>
    <w:rsid w:val="006E3EB2"/>
    <w:rsid w:val="006E53DF"/>
    <w:rsid w:val="00700816"/>
    <w:rsid w:val="00701134"/>
    <w:rsid w:val="0071273E"/>
    <w:rsid w:val="00724E4F"/>
    <w:rsid w:val="007330A4"/>
    <w:rsid w:val="00741A66"/>
    <w:rsid w:val="007422FA"/>
    <w:rsid w:val="00753537"/>
    <w:rsid w:val="007A48D6"/>
    <w:rsid w:val="007B757F"/>
    <w:rsid w:val="007B7AE7"/>
    <w:rsid w:val="007C6A6B"/>
    <w:rsid w:val="007D0491"/>
    <w:rsid w:val="007E33C7"/>
    <w:rsid w:val="007E3719"/>
    <w:rsid w:val="007E395E"/>
    <w:rsid w:val="007E3DEF"/>
    <w:rsid w:val="007F00DF"/>
    <w:rsid w:val="007F1F79"/>
    <w:rsid w:val="008029B8"/>
    <w:rsid w:val="00810B79"/>
    <w:rsid w:val="00817B05"/>
    <w:rsid w:val="00824405"/>
    <w:rsid w:val="00826707"/>
    <w:rsid w:val="0083782B"/>
    <w:rsid w:val="00847EC1"/>
    <w:rsid w:val="00860A48"/>
    <w:rsid w:val="008614AA"/>
    <w:rsid w:val="00863691"/>
    <w:rsid w:val="00870B86"/>
    <w:rsid w:val="0087157F"/>
    <w:rsid w:val="00875045"/>
    <w:rsid w:val="00887BFE"/>
    <w:rsid w:val="008905B6"/>
    <w:rsid w:val="008A6831"/>
    <w:rsid w:val="008C4FD5"/>
    <w:rsid w:val="008C7020"/>
    <w:rsid w:val="008E0BC3"/>
    <w:rsid w:val="008F7604"/>
    <w:rsid w:val="00903248"/>
    <w:rsid w:val="00911CC6"/>
    <w:rsid w:val="00913439"/>
    <w:rsid w:val="00922DAE"/>
    <w:rsid w:val="00923A6C"/>
    <w:rsid w:val="009354A6"/>
    <w:rsid w:val="00937BAD"/>
    <w:rsid w:val="009414C8"/>
    <w:rsid w:val="00945C2A"/>
    <w:rsid w:val="00956599"/>
    <w:rsid w:val="0096466A"/>
    <w:rsid w:val="00965665"/>
    <w:rsid w:val="00967146"/>
    <w:rsid w:val="009758E5"/>
    <w:rsid w:val="00977807"/>
    <w:rsid w:val="00984A94"/>
    <w:rsid w:val="009902FD"/>
    <w:rsid w:val="00990E78"/>
    <w:rsid w:val="00994A9C"/>
    <w:rsid w:val="009A2B37"/>
    <w:rsid w:val="009A6DCB"/>
    <w:rsid w:val="009D1B53"/>
    <w:rsid w:val="009D303A"/>
    <w:rsid w:val="009D4554"/>
    <w:rsid w:val="009E33B6"/>
    <w:rsid w:val="009E37EF"/>
    <w:rsid w:val="009E44AF"/>
    <w:rsid w:val="009E7386"/>
    <w:rsid w:val="009F1B8B"/>
    <w:rsid w:val="009F2BD7"/>
    <w:rsid w:val="009F3256"/>
    <w:rsid w:val="00A02C2E"/>
    <w:rsid w:val="00A13AEC"/>
    <w:rsid w:val="00A15BB0"/>
    <w:rsid w:val="00A22EF9"/>
    <w:rsid w:val="00A2486A"/>
    <w:rsid w:val="00A2756B"/>
    <w:rsid w:val="00A35191"/>
    <w:rsid w:val="00A414B4"/>
    <w:rsid w:val="00A43A1F"/>
    <w:rsid w:val="00A512EC"/>
    <w:rsid w:val="00A6014C"/>
    <w:rsid w:val="00A612A5"/>
    <w:rsid w:val="00A62FEC"/>
    <w:rsid w:val="00A70F6F"/>
    <w:rsid w:val="00A71131"/>
    <w:rsid w:val="00A71E2B"/>
    <w:rsid w:val="00A80219"/>
    <w:rsid w:val="00A84D88"/>
    <w:rsid w:val="00A91356"/>
    <w:rsid w:val="00A96E40"/>
    <w:rsid w:val="00AB107F"/>
    <w:rsid w:val="00AB503B"/>
    <w:rsid w:val="00AB5B00"/>
    <w:rsid w:val="00AC2052"/>
    <w:rsid w:val="00AC3BAE"/>
    <w:rsid w:val="00AC4C94"/>
    <w:rsid w:val="00AC6020"/>
    <w:rsid w:val="00AD3399"/>
    <w:rsid w:val="00AE223D"/>
    <w:rsid w:val="00AE55E8"/>
    <w:rsid w:val="00AF603F"/>
    <w:rsid w:val="00B11DCA"/>
    <w:rsid w:val="00B15B4C"/>
    <w:rsid w:val="00B17888"/>
    <w:rsid w:val="00B25BB9"/>
    <w:rsid w:val="00B268D0"/>
    <w:rsid w:val="00B3303F"/>
    <w:rsid w:val="00B35E85"/>
    <w:rsid w:val="00B35FDA"/>
    <w:rsid w:val="00B3711D"/>
    <w:rsid w:val="00B46834"/>
    <w:rsid w:val="00B56C4B"/>
    <w:rsid w:val="00B56CB7"/>
    <w:rsid w:val="00B7408C"/>
    <w:rsid w:val="00B8040C"/>
    <w:rsid w:val="00B9374D"/>
    <w:rsid w:val="00B95E73"/>
    <w:rsid w:val="00B962B7"/>
    <w:rsid w:val="00BA1A32"/>
    <w:rsid w:val="00BB5D9D"/>
    <w:rsid w:val="00BD2533"/>
    <w:rsid w:val="00BD2EE5"/>
    <w:rsid w:val="00BE4E3B"/>
    <w:rsid w:val="00BE64C4"/>
    <w:rsid w:val="00BE7720"/>
    <w:rsid w:val="00BF2F78"/>
    <w:rsid w:val="00C03744"/>
    <w:rsid w:val="00C0588F"/>
    <w:rsid w:val="00C166DF"/>
    <w:rsid w:val="00C212A1"/>
    <w:rsid w:val="00C2262C"/>
    <w:rsid w:val="00C25DC4"/>
    <w:rsid w:val="00C2773D"/>
    <w:rsid w:val="00C3085F"/>
    <w:rsid w:val="00C30B06"/>
    <w:rsid w:val="00C30D41"/>
    <w:rsid w:val="00C3279E"/>
    <w:rsid w:val="00C33FF5"/>
    <w:rsid w:val="00C42B30"/>
    <w:rsid w:val="00C45084"/>
    <w:rsid w:val="00C506EE"/>
    <w:rsid w:val="00C51482"/>
    <w:rsid w:val="00C536FD"/>
    <w:rsid w:val="00C57513"/>
    <w:rsid w:val="00C74998"/>
    <w:rsid w:val="00C76A1A"/>
    <w:rsid w:val="00C8093E"/>
    <w:rsid w:val="00C872D0"/>
    <w:rsid w:val="00C9390E"/>
    <w:rsid w:val="00C962C5"/>
    <w:rsid w:val="00CA1D8D"/>
    <w:rsid w:val="00CA3C52"/>
    <w:rsid w:val="00CB4675"/>
    <w:rsid w:val="00CC6763"/>
    <w:rsid w:val="00CC7CF5"/>
    <w:rsid w:val="00CD4C4B"/>
    <w:rsid w:val="00CD7340"/>
    <w:rsid w:val="00CF1DD4"/>
    <w:rsid w:val="00CF2F7C"/>
    <w:rsid w:val="00CF49DD"/>
    <w:rsid w:val="00D01714"/>
    <w:rsid w:val="00D024AB"/>
    <w:rsid w:val="00D10854"/>
    <w:rsid w:val="00D12167"/>
    <w:rsid w:val="00D14682"/>
    <w:rsid w:val="00D16FAE"/>
    <w:rsid w:val="00D21F85"/>
    <w:rsid w:val="00D24F46"/>
    <w:rsid w:val="00D33ECD"/>
    <w:rsid w:val="00D36B9B"/>
    <w:rsid w:val="00D37D22"/>
    <w:rsid w:val="00D41E81"/>
    <w:rsid w:val="00D42067"/>
    <w:rsid w:val="00D600FB"/>
    <w:rsid w:val="00D64187"/>
    <w:rsid w:val="00D66E92"/>
    <w:rsid w:val="00D75DBA"/>
    <w:rsid w:val="00D776B6"/>
    <w:rsid w:val="00D80CFB"/>
    <w:rsid w:val="00D86E41"/>
    <w:rsid w:val="00D93894"/>
    <w:rsid w:val="00DA1389"/>
    <w:rsid w:val="00DB065A"/>
    <w:rsid w:val="00DC0313"/>
    <w:rsid w:val="00DC3C93"/>
    <w:rsid w:val="00DD15E0"/>
    <w:rsid w:val="00DD30FF"/>
    <w:rsid w:val="00DD6005"/>
    <w:rsid w:val="00DE2A0B"/>
    <w:rsid w:val="00DE4CE8"/>
    <w:rsid w:val="00DE7052"/>
    <w:rsid w:val="00DF69C9"/>
    <w:rsid w:val="00E00129"/>
    <w:rsid w:val="00E00E0A"/>
    <w:rsid w:val="00E145D6"/>
    <w:rsid w:val="00E15A8B"/>
    <w:rsid w:val="00E21B30"/>
    <w:rsid w:val="00E22F9F"/>
    <w:rsid w:val="00E23FA9"/>
    <w:rsid w:val="00E33244"/>
    <w:rsid w:val="00E54A23"/>
    <w:rsid w:val="00E66C30"/>
    <w:rsid w:val="00E74DA5"/>
    <w:rsid w:val="00E81B61"/>
    <w:rsid w:val="00E84809"/>
    <w:rsid w:val="00E97E6B"/>
    <w:rsid w:val="00EA3271"/>
    <w:rsid w:val="00EB0700"/>
    <w:rsid w:val="00EB2419"/>
    <w:rsid w:val="00EB5407"/>
    <w:rsid w:val="00EC0FC2"/>
    <w:rsid w:val="00EE37ED"/>
    <w:rsid w:val="00EF37A2"/>
    <w:rsid w:val="00EF577D"/>
    <w:rsid w:val="00F00382"/>
    <w:rsid w:val="00F07742"/>
    <w:rsid w:val="00F07A78"/>
    <w:rsid w:val="00F07F9F"/>
    <w:rsid w:val="00F1760D"/>
    <w:rsid w:val="00F27E9C"/>
    <w:rsid w:val="00F47184"/>
    <w:rsid w:val="00F47602"/>
    <w:rsid w:val="00F50DEB"/>
    <w:rsid w:val="00F51FEB"/>
    <w:rsid w:val="00F531AC"/>
    <w:rsid w:val="00F56D2E"/>
    <w:rsid w:val="00F662B0"/>
    <w:rsid w:val="00F66870"/>
    <w:rsid w:val="00F67075"/>
    <w:rsid w:val="00F714ED"/>
    <w:rsid w:val="00F9153F"/>
    <w:rsid w:val="00F95B63"/>
    <w:rsid w:val="00F968FB"/>
    <w:rsid w:val="00FA1654"/>
    <w:rsid w:val="00FA59C1"/>
    <w:rsid w:val="00FA64BA"/>
    <w:rsid w:val="00FB0E95"/>
    <w:rsid w:val="00FB5AED"/>
    <w:rsid w:val="00FC339B"/>
    <w:rsid w:val="00FC43F7"/>
    <w:rsid w:val="00FC53D9"/>
    <w:rsid w:val="00FC5D4C"/>
    <w:rsid w:val="00FD5BE7"/>
    <w:rsid w:val="00FD7CEB"/>
    <w:rsid w:val="00FE244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8723D"/>
  <w15:chartTrackingRefBased/>
  <w15:docId w15:val="{C7E3F7B3-C32D-405A-9BD6-A038DE6E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E0"/>
    <w:pPr>
      <w:widowControl w:val="0"/>
    </w:pPr>
  </w:style>
  <w:style w:type="paragraph" w:styleId="2">
    <w:name w:val="heading 2"/>
    <w:basedOn w:val="a"/>
    <w:link w:val="20"/>
    <w:uiPriority w:val="9"/>
    <w:qFormat/>
    <w:rsid w:val="00CA3C52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57F"/>
    <w:pPr>
      <w:ind w:leftChars="200" w:left="480"/>
    </w:pPr>
  </w:style>
  <w:style w:type="paragraph" w:styleId="a4">
    <w:name w:val="footnote text"/>
    <w:basedOn w:val="a"/>
    <w:link w:val="a5"/>
    <w:uiPriority w:val="99"/>
    <w:unhideWhenUsed/>
    <w:rsid w:val="007422FA"/>
    <w:pPr>
      <w:snapToGrid w:val="0"/>
    </w:pPr>
    <w:rPr>
      <w:sz w:val="20"/>
      <w:szCs w:val="20"/>
    </w:rPr>
  </w:style>
  <w:style w:type="character" w:customStyle="1" w:styleId="a5">
    <w:name w:val="註腳文字 字元"/>
    <w:basedOn w:val="a0"/>
    <w:link w:val="a4"/>
    <w:uiPriority w:val="99"/>
    <w:rsid w:val="007422FA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7422F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D420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206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20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2067"/>
    <w:rPr>
      <w:sz w:val="20"/>
      <w:szCs w:val="20"/>
    </w:rPr>
  </w:style>
  <w:style w:type="paragraph" w:styleId="ab">
    <w:name w:val="Revision"/>
    <w:hidden/>
    <w:uiPriority w:val="99"/>
    <w:semiHidden/>
    <w:rsid w:val="00D42067"/>
  </w:style>
  <w:style w:type="paragraph" w:styleId="ac">
    <w:name w:val="endnote text"/>
    <w:basedOn w:val="a"/>
    <w:link w:val="ad"/>
    <w:uiPriority w:val="99"/>
    <w:semiHidden/>
    <w:unhideWhenUsed/>
    <w:rsid w:val="005D29A6"/>
    <w:pPr>
      <w:snapToGrid w:val="0"/>
    </w:pPr>
  </w:style>
  <w:style w:type="character" w:customStyle="1" w:styleId="ad">
    <w:name w:val="章節附註文字 字元"/>
    <w:basedOn w:val="a0"/>
    <w:link w:val="ac"/>
    <w:uiPriority w:val="99"/>
    <w:semiHidden/>
    <w:rsid w:val="005D29A6"/>
  </w:style>
  <w:style w:type="character" w:styleId="ae">
    <w:name w:val="endnote reference"/>
    <w:basedOn w:val="a0"/>
    <w:uiPriority w:val="99"/>
    <w:semiHidden/>
    <w:unhideWhenUsed/>
    <w:rsid w:val="005D29A6"/>
    <w:rPr>
      <w:vertAlign w:val="superscript"/>
    </w:rPr>
  </w:style>
  <w:style w:type="table" w:styleId="af">
    <w:name w:val="Table Grid"/>
    <w:basedOn w:val="a1"/>
    <w:uiPriority w:val="39"/>
    <w:rsid w:val="005D2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71E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character" w:styleId="af0">
    <w:name w:val="Strong"/>
    <w:basedOn w:val="a0"/>
    <w:uiPriority w:val="22"/>
    <w:qFormat/>
    <w:rsid w:val="00A71E2B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FB0E9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B0E95"/>
  </w:style>
  <w:style w:type="character" w:customStyle="1" w:styleId="af3">
    <w:name w:val="註解文字 字元"/>
    <w:basedOn w:val="a0"/>
    <w:link w:val="af2"/>
    <w:uiPriority w:val="99"/>
    <w:semiHidden/>
    <w:rsid w:val="00FB0E9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B0E95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FB0E95"/>
    <w:rPr>
      <w:b/>
      <w:bCs/>
    </w:rPr>
  </w:style>
  <w:style w:type="paragraph" w:styleId="af6">
    <w:name w:val="Date"/>
    <w:basedOn w:val="a"/>
    <w:next w:val="a"/>
    <w:link w:val="af7"/>
    <w:uiPriority w:val="99"/>
    <w:semiHidden/>
    <w:unhideWhenUsed/>
    <w:rsid w:val="0038790F"/>
    <w:pPr>
      <w:jc w:val="right"/>
    </w:pPr>
  </w:style>
  <w:style w:type="character" w:customStyle="1" w:styleId="af7">
    <w:name w:val="日期 字元"/>
    <w:basedOn w:val="a0"/>
    <w:link w:val="af6"/>
    <w:uiPriority w:val="99"/>
    <w:semiHidden/>
    <w:rsid w:val="0038790F"/>
  </w:style>
  <w:style w:type="character" w:styleId="af8">
    <w:name w:val="Subtle Emphasis"/>
    <w:basedOn w:val="a0"/>
    <w:uiPriority w:val="19"/>
    <w:qFormat/>
    <w:rsid w:val="000B591B"/>
    <w:rPr>
      <w:i/>
      <w:iCs/>
      <w:color w:val="404040" w:themeColor="text1" w:themeTint="BF"/>
    </w:rPr>
  </w:style>
  <w:style w:type="character" w:customStyle="1" w:styleId="20">
    <w:name w:val="標題 2 字元"/>
    <w:basedOn w:val="a0"/>
    <w:link w:val="2"/>
    <w:uiPriority w:val="9"/>
    <w:rsid w:val="00CA3C52"/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paragraph" w:styleId="af9">
    <w:name w:val="Plain Text"/>
    <w:basedOn w:val="a"/>
    <w:link w:val="afa"/>
    <w:uiPriority w:val="99"/>
    <w:unhideWhenUsed/>
    <w:rsid w:val="00CA3C52"/>
    <w:rPr>
      <w:rFonts w:ascii="Calibri" w:eastAsia="新細明體" w:hAnsi="Courier New" w:cs="Courier New"/>
      <w:szCs w:val="24"/>
    </w:rPr>
  </w:style>
  <w:style w:type="character" w:customStyle="1" w:styleId="afa">
    <w:name w:val="純文字 字元"/>
    <w:basedOn w:val="a0"/>
    <w:link w:val="af9"/>
    <w:uiPriority w:val="99"/>
    <w:rsid w:val="00CA3C52"/>
    <w:rPr>
      <w:rFonts w:ascii="Calibri" w:eastAsia="新細明體" w:hAnsi="Courier New" w:cs="Courier New"/>
      <w:szCs w:val="24"/>
    </w:rPr>
  </w:style>
  <w:style w:type="character" w:styleId="afb">
    <w:name w:val="Hyperlink"/>
    <w:basedOn w:val="a0"/>
    <w:uiPriority w:val="99"/>
    <w:unhideWhenUsed/>
    <w:rsid w:val="00E23FA9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E23FA9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923A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49673">
          <w:marLeft w:val="0"/>
          <w:marRight w:val="0"/>
          <w:marTop w:val="24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4135092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16845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cloud.microsoft/Pages/ResponsePage.aspx?id=8frnKe4MVkqvr1LBx2rW0eFbGrbIVN9Ht9PWGxboWGhUMThLTko2OUtXUTZHODlQTVhWSVQ1WDBGRy4u" TargetMode="External"/><Relationship Id="rId18" Type="http://schemas.openxmlformats.org/officeDocument/2006/relationships/hyperlink" Target="https://forms.cloud.microsoft/r/FMWCcAn3Sj" TargetMode="External"/><Relationship Id="rId26" Type="http://schemas.openxmlformats.org/officeDocument/2006/relationships/hyperlink" Target="https://forms.cloud.microsoft/r/NMLhvZ3M9i" TargetMode="External"/><Relationship Id="rId3" Type="http://schemas.openxmlformats.org/officeDocument/2006/relationships/styles" Target="styles.xml"/><Relationship Id="rId21" Type="http://schemas.openxmlformats.org/officeDocument/2006/relationships/hyperlink" Target="https://forms.cloud.microsoft/r/DEUzVrNv5Q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forms.cloud.microsoft/r/Wz55ViKEXS" TargetMode="External"/><Relationship Id="rId17" Type="http://schemas.openxmlformats.org/officeDocument/2006/relationships/hyperlink" Target="https://forms.cloud.microsoft/r/xQ8MCsKvhQ" TargetMode="External"/><Relationship Id="rId25" Type="http://schemas.openxmlformats.org/officeDocument/2006/relationships/hyperlink" Target="https://forms.cloud.microsoft/r/3qzNL5sUbL" TargetMode="External"/><Relationship Id="rId33" Type="http://schemas.openxmlformats.org/officeDocument/2006/relationships/hyperlink" Target="https://forms.gle/p6QkyZMuxjRNvRPL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orms.gle/tzVftNawHvm6ECc76" TargetMode="External"/><Relationship Id="rId20" Type="http://schemas.openxmlformats.org/officeDocument/2006/relationships/hyperlink" Target="https://forms.cloud.microsoft/r/Bv8V3fcUSZ" TargetMode="External"/><Relationship Id="rId29" Type="http://schemas.openxmlformats.org/officeDocument/2006/relationships/hyperlink" Target="https://forms.gle/ZBufubnqvprn8bVw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cloud.microsoft/pages/responsepage.aspx?id=YYZp8tkNgEO7ZhsNdKzzgXr1v_UrKIpFnJQSq3suZfBUMlY4UjRRUkJLSDRYQU9aTUVZWk9GSFFMMiQlQCN0PWcu&amp;route=shorturl" TargetMode="External"/><Relationship Id="rId24" Type="http://schemas.openxmlformats.org/officeDocument/2006/relationships/hyperlink" Target="https://forms.cloud.microsoft/pages/responsepage.aspx?id=5WCMXYqRY0GctgW-9Kcftis---DKkldEqhwU-bKYT8JUNjMwQ0FSWVFXUEFBVjNRTDdQSlFKSTlQNC4u&amp;route=shorturl" TargetMode="External"/><Relationship Id="rId32" Type="http://schemas.openxmlformats.org/officeDocument/2006/relationships/hyperlink" Target="https://forms.cloud.microsoft/r/kK5zhf88M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cloud.microsoft/r/c19hWbp9t0?origin=lprLink" TargetMode="External"/><Relationship Id="rId23" Type="http://schemas.openxmlformats.org/officeDocument/2006/relationships/hyperlink" Target="https://forms.cloud.microsoft/r/Nm59vtdxCz" TargetMode="External"/><Relationship Id="rId28" Type="http://schemas.openxmlformats.org/officeDocument/2006/relationships/hyperlink" Target="https://forms.gle/fGpCD1m9yc5tBz2w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forms.cloud.microsoft/r/PMEg9T1GX0" TargetMode="External"/><Relationship Id="rId19" Type="http://schemas.openxmlformats.org/officeDocument/2006/relationships/hyperlink" Target="https://forms.cloud.microsoft/r/aPGEr93Gxe" TargetMode="External"/><Relationship Id="rId31" Type="http://schemas.openxmlformats.org/officeDocument/2006/relationships/hyperlink" Target="https://forms.cloud.microsoft/r/kLJqAGFYp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1CUx8a8Ujrh53Bej8" TargetMode="External"/><Relationship Id="rId14" Type="http://schemas.openxmlformats.org/officeDocument/2006/relationships/hyperlink" Target="https://forms.cloud.microsoft/r/8b3PiETYHc" TargetMode="External"/><Relationship Id="rId22" Type="http://schemas.openxmlformats.org/officeDocument/2006/relationships/hyperlink" Target="https://forms.gle/WMPyf3zY1EesEJa7A" TargetMode="External"/><Relationship Id="rId27" Type="http://schemas.openxmlformats.org/officeDocument/2006/relationships/hyperlink" Target="https://forms.cloud.microsoft/pages/responsepage.aspx?id=5WCMXYqRY0GctgW-9Kcftis---DKkldEqhwU-bKYT8JUN0tOQU1aUjhERlQzN0tRUUxURFdMWEJENi4u&amp;route=shorturl" TargetMode="External"/><Relationship Id="rId30" Type="http://schemas.openxmlformats.org/officeDocument/2006/relationships/hyperlink" Target="https://forms.cloud.microsoft/r/EusuCk9ueE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ocs.google.com/forms/d/e/1FAIpQLSctgC5DTNl6tHBjUfElNeTDheZ5tQ97bJIHPt8S78xQC73-pg/viewform?usp=send_for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2C3D7-EC20-4361-9EDB-9072A3DD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of Pilolt Programme on Training for MHPA-Oct 2026</dc:title>
  <dc:subject/>
  <dc:creator/>
  <cp:keywords/>
  <dc:description/>
  <cp:lastModifiedBy>SEE, Jenny PL</cp:lastModifiedBy>
  <cp:revision>5</cp:revision>
  <cp:lastPrinted>2026-06-03T03:02:00Z</cp:lastPrinted>
  <dcterms:created xsi:type="dcterms:W3CDTF">2026-10-21T04:11:00Z</dcterms:created>
  <dcterms:modified xsi:type="dcterms:W3CDTF">2026-10-21T05:50:00Z</dcterms:modified>
</cp:coreProperties>
</file>